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34F38" w14:textId="6202FDAB" w:rsidR="00C70BD3" w:rsidRDefault="00C70BD3">
      <w:r w:rsidRPr="00ED5805">
        <w:rPr>
          <w:b/>
        </w:rPr>
        <w:t>Social Media Branded Panels</w:t>
      </w:r>
      <w:r>
        <w:t xml:space="preserve"> </w:t>
      </w:r>
      <w:r w:rsidR="00ED5805">
        <w:t>–</w:t>
      </w:r>
      <w:r>
        <w:t xml:space="preserve"> </w:t>
      </w:r>
    </w:p>
    <w:p w14:paraId="1E82E738" w14:textId="77777777" w:rsidR="00C70BD3" w:rsidRDefault="00C70BD3"/>
    <w:p w14:paraId="1EED1AF3" w14:textId="77777777" w:rsidR="00927AC3" w:rsidRDefault="0015540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64DC95" wp14:editId="716EF939">
                <wp:simplePos x="0" y="0"/>
                <wp:positionH relativeFrom="column">
                  <wp:posOffset>3328663</wp:posOffset>
                </wp:positionH>
                <wp:positionV relativeFrom="paragraph">
                  <wp:posOffset>81666</wp:posOffset>
                </wp:positionV>
                <wp:extent cx="2732926" cy="3339101"/>
                <wp:effectExtent l="0" t="0" r="10795" b="139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2926" cy="333910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B4EA42" w14:textId="77777777" w:rsidR="00155406" w:rsidRPr="00425E6D" w:rsidRDefault="007E00F7">
                            <w:pPr>
                              <w:rPr>
                                <w:b/>
                              </w:rPr>
                            </w:pPr>
                            <w:r w:rsidRPr="00425E6D">
                              <w:rPr>
                                <w:b/>
                              </w:rPr>
                              <w:t>A</w:t>
                            </w:r>
                            <w:r w:rsidR="00155406" w:rsidRPr="00425E6D">
                              <w:rPr>
                                <w:b/>
                              </w:rPr>
                              <w:t>ccompanying post:</w:t>
                            </w:r>
                          </w:p>
                          <w:p w14:paraId="768BD3E5" w14:textId="77777777" w:rsidR="007E00F7" w:rsidRDefault="00155406">
                            <w:r>
                              <w:t>See how we’re planning for steady population growth over the next 30 years</w:t>
                            </w:r>
                            <w:r w:rsidR="007A29A8">
                              <w:t>.</w:t>
                            </w:r>
                            <w:r w:rsidR="007E00F7">
                              <w:t xml:space="preserve"> This public-private partnership explores:</w:t>
                            </w:r>
                          </w:p>
                          <w:p w14:paraId="6D4CE3F0" w14:textId="1297CC81" w:rsidR="007E00F7" w:rsidRDefault="007E00F7" w:rsidP="007E00F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(arrow emoji) </w:t>
                            </w:r>
                            <w:r w:rsidR="00443E6D">
                              <w:t>Transit and</w:t>
                            </w:r>
                            <w:r w:rsidR="00BD72AF">
                              <w:t xml:space="preserve"> more</w:t>
                            </w:r>
                            <w:r w:rsidR="00443E6D">
                              <w:t xml:space="preserve"> walkable </w:t>
                            </w:r>
                            <w:r w:rsidR="00BD72AF">
                              <w:t>development</w:t>
                            </w:r>
                          </w:p>
                          <w:p w14:paraId="39D14FD2" w14:textId="5A464104" w:rsidR="007E00F7" w:rsidRDefault="007E00F7" w:rsidP="007E00F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(arrow emoji) Opportunities </w:t>
                            </w:r>
                            <w:r w:rsidR="00BD72AF">
                              <w:t xml:space="preserve">to coordinate </w:t>
                            </w:r>
                            <w:r>
                              <w:t xml:space="preserve">housing, transportation and economic </w:t>
                            </w:r>
                            <w:r w:rsidR="00C70BD3">
                              <w:t>development</w:t>
                            </w:r>
                          </w:p>
                          <w:p w14:paraId="2DEFF8D7" w14:textId="490AD887" w:rsidR="00425E6D" w:rsidRDefault="007E00F7" w:rsidP="00425E6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(arrow emoji)</w:t>
                            </w:r>
                            <w:r w:rsidR="005E4F48">
                              <w:t xml:space="preserve"> </w:t>
                            </w:r>
                            <w:r w:rsidR="00425E6D">
                              <w:t>Tools to help communities make informed decisions</w:t>
                            </w:r>
                            <w:r w:rsidR="004201CC">
                              <w:t xml:space="preserve"> for the future</w:t>
                            </w:r>
                          </w:p>
                          <w:p w14:paraId="6A2A29DE" w14:textId="77777777" w:rsidR="00425E6D" w:rsidRDefault="00EF00F6" w:rsidP="00425E6D">
                            <w:r w:rsidRPr="00EF00F6">
                              <w:t>https://getinsight2050.org/about/phase-ii/</w:t>
                            </w:r>
                          </w:p>
                          <w:p w14:paraId="6E951AB6" w14:textId="77777777" w:rsidR="007E00F7" w:rsidRDefault="007E00F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64DC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2.1pt;margin-top:6.45pt;width:215.2pt;height:26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" fillcolor="white [3201]" strokeweight=".5pt">
                <v:textbox>
                  <w:txbxContent>
                    <w:p w14:paraId="4BB4EA42" w14:textId="77777777" w:rsidR="00155406" w:rsidRPr="00425E6D" w:rsidRDefault="007E00F7">
                      <w:pPr>
                        <w:rPr>
                          <w:b/>
                        </w:rPr>
                      </w:pPr>
                      <w:r w:rsidRPr="00425E6D">
                        <w:rPr>
                          <w:b/>
                        </w:rPr>
                        <w:t>A</w:t>
                      </w:r>
                      <w:r w:rsidR="00155406" w:rsidRPr="00425E6D">
                        <w:rPr>
                          <w:b/>
                        </w:rPr>
                        <w:t>ccompanying post:</w:t>
                      </w:r>
                    </w:p>
                    <w:p w14:paraId="768BD3E5" w14:textId="77777777" w:rsidR="007E00F7" w:rsidRDefault="00155406">
                      <w:r>
                        <w:t>See how we’re planning for steady population growth over the next 30 years</w:t>
                      </w:r>
                      <w:r w:rsidR="007A29A8">
                        <w:t>.</w:t>
                      </w:r>
                      <w:r w:rsidR="007E00F7">
                        <w:t xml:space="preserve"> This public-private partnership explores:</w:t>
                      </w:r>
                    </w:p>
                    <w:p w14:paraId="6D4CE3F0" w14:textId="1297CC81" w:rsidR="007E00F7" w:rsidRDefault="007E00F7" w:rsidP="007E00F7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(arrow emoji) </w:t>
                      </w:r>
                      <w:r w:rsidR="00443E6D">
                        <w:t>Transit and</w:t>
                      </w:r>
                      <w:r w:rsidR="00BD72AF">
                        <w:t xml:space="preserve"> more</w:t>
                      </w:r>
                      <w:r w:rsidR="00443E6D">
                        <w:t xml:space="preserve"> walkable </w:t>
                      </w:r>
                      <w:r w:rsidR="00BD72AF">
                        <w:t>development</w:t>
                      </w:r>
                    </w:p>
                    <w:p w14:paraId="39D14FD2" w14:textId="5A464104" w:rsidR="007E00F7" w:rsidRDefault="007E00F7" w:rsidP="007E00F7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(arrow emoji) Opportunities </w:t>
                      </w:r>
                      <w:r w:rsidR="00BD72AF">
                        <w:t xml:space="preserve">to coordinate </w:t>
                      </w:r>
                      <w:r>
                        <w:t xml:space="preserve">housing, transportation and economic </w:t>
                      </w:r>
                      <w:r w:rsidR="00C70BD3">
                        <w:t>development</w:t>
                      </w:r>
                    </w:p>
                    <w:p w14:paraId="2DEFF8D7" w14:textId="490AD887" w:rsidR="00425E6D" w:rsidRDefault="007E00F7" w:rsidP="00425E6D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(arrow emoji)</w:t>
                      </w:r>
                      <w:r w:rsidR="005E4F48">
                        <w:t xml:space="preserve"> </w:t>
                      </w:r>
                      <w:bookmarkStart w:id="1" w:name="_GoBack"/>
                      <w:bookmarkEnd w:id="1"/>
                      <w:r w:rsidR="00425E6D">
                        <w:t>Tools to help communities make informed decisions</w:t>
                      </w:r>
                      <w:r w:rsidR="004201CC">
                        <w:t xml:space="preserve"> for the future</w:t>
                      </w:r>
                    </w:p>
                    <w:p w14:paraId="6A2A29DE" w14:textId="77777777" w:rsidR="00425E6D" w:rsidRDefault="00EF00F6" w:rsidP="00425E6D">
                      <w:r w:rsidRPr="00EF00F6">
                        <w:t>https://getinsight2050.org/about/phase-ii/</w:t>
                      </w:r>
                    </w:p>
                    <w:p w14:paraId="6E951AB6" w14:textId="77777777" w:rsidR="007E00F7" w:rsidRDefault="007E00F7"/>
                  </w:txbxContent>
                </v:textbox>
              </v:shape>
            </w:pict>
          </mc:Fallback>
        </mc:AlternateContent>
      </w:r>
    </w:p>
    <w:p w14:paraId="092F9A52" w14:textId="5C1D8572" w:rsidR="00425E6D" w:rsidRDefault="00F83780">
      <w:r>
        <w:rPr>
          <w:noProof/>
        </w:rPr>
        <w:drawing>
          <wp:inline distT="0" distB="0" distL="0" distR="0" wp14:anchorId="73956078" wp14:editId="154A83F7">
            <wp:extent cx="2651760" cy="2651760"/>
            <wp:effectExtent l="0" t="0" r="254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80821_MORPC-CC-FB-Post-01[1]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1760" cy="265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3FFE8E" w14:textId="27CA6596" w:rsidR="00425E6D" w:rsidRDefault="00425E6D"/>
    <w:p w14:paraId="6C153AFD" w14:textId="77777777" w:rsidR="00425E6D" w:rsidRDefault="00425E6D"/>
    <w:p w14:paraId="0584FEF7" w14:textId="77777777" w:rsidR="00425E6D" w:rsidRDefault="00425E6D"/>
    <w:p w14:paraId="5A36084B" w14:textId="77777777" w:rsidR="00425E6D" w:rsidRDefault="00425E6D"/>
    <w:p w14:paraId="65E918C9" w14:textId="77777777" w:rsidR="00425E6D" w:rsidRDefault="00425E6D">
      <w:r>
        <w:t>++++++++++++++++++++++++++++++++++++++++++++++++++++++++++++++++++++++++++++++</w:t>
      </w:r>
    </w:p>
    <w:p w14:paraId="3A68B44E" w14:textId="77777777" w:rsidR="00C70BD3" w:rsidRDefault="00425E6D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C874B5" wp14:editId="26D712D0">
                <wp:simplePos x="0" y="0"/>
                <wp:positionH relativeFrom="column">
                  <wp:posOffset>3028950</wp:posOffset>
                </wp:positionH>
                <wp:positionV relativeFrom="paragraph">
                  <wp:posOffset>186055</wp:posOffset>
                </wp:positionV>
                <wp:extent cx="3305175" cy="2383604"/>
                <wp:effectExtent l="0" t="0" r="9525" b="1714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5175" cy="23836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EECD20" w14:textId="77777777" w:rsidR="00425E6D" w:rsidRDefault="00425E6D" w:rsidP="00425E6D">
                            <w:pPr>
                              <w:rPr>
                                <w:b/>
                              </w:rPr>
                            </w:pPr>
                            <w:r w:rsidRPr="00425E6D">
                              <w:rPr>
                                <w:b/>
                              </w:rPr>
                              <w:t>Accompanying post:</w:t>
                            </w:r>
                          </w:p>
                          <w:p w14:paraId="244013E7" w14:textId="77777777" w:rsidR="00425E6D" w:rsidRDefault="00425E6D" w:rsidP="00425E6D">
                            <w:pPr>
                              <w:rPr>
                                <w:b/>
                              </w:rPr>
                            </w:pPr>
                          </w:p>
                          <w:p w14:paraId="49483F23" w14:textId="77777777" w:rsidR="00425E6D" w:rsidRDefault="00425E6D" w:rsidP="00425E6D">
                            <w:r w:rsidRPr="00C70BD3">
                              <w:t>Why is insight2050</w:t>
                            </w:r>
                            <w:r>
                              <w:t xml:space="preserve"> Corrido</w:t>
                            </w:r>
                            <w:r w:rsidR="00C70BD3">
                              <w:t>r Concepts studying options for growth and mobility in Central Ohio? Because 2050 won’</w:t>
                            </w:r>
                            <w:r w:rsidR="00802C1A">
                              <w:t>t be the same as 2018.</w:t>
                            </w:r>
                            <w:r w:rsidR="00C70BD3">
                              <w:t xml:space="preserve"> </w:t>
                            </w:r>
                          </w:p>
                          <w:p w14:paraId="73AB00B9" w14:textId="77777777" w:rsidR="00C70BD3" w:rsidRDefault="00C70BD3" w:rsidP="00425E6D"/>
                          <w:p w14:paraId="02479F57" w14:textId="39A74647" w:rsidR="00C70BD3" w:rsidRDefault="00F968E0" w:rsidP="00C249D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3 million people may </w:t>
                            </w:r>
                            <w:r w:rsidR="00C70BD3">
                              <w:t>live here</w:t>
                            </w:r>
                          </w:p>
                          <w:p w14:paraId="10B86FE6" w14:textId="035BF82F" w:rsidR="00C70BD3" w:rsidRDefault="00C70BD3" w:rsidP="00C249D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80% of households will </w:t>
                            </w:r>
                            <w:r w:rsidR="00F968E0">
                              <w:t xml:space="preserve">likely </w:t>
                            </w:r>
                            <w:r>
                              <w:t>be smaller</w:t>
                            </w:r>
                          </w:p>
                          <w:p w14:paraId="0EA9933E" w14:textId="77777777" w:rsidR="00C70BD3" w:rsidRDefault="00C70BD3" w:rsidP="00C249D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People want to walk, bike or bus</w:t>
                            </w:r>
                          </w:p>
                          <w:p w14:paraId="1A825CFC" w14:textId="77777777" w:rsidR="00C70BD3" w:rsidRDefault="00EF00F6" w:rsidP="00C70BD3">
                            <w:r w:rsidRPr="00EF00F6">
                              <w:t>https://getinsight2050.org/about/phase-ii/</w:t>
                            </w:r>
                          </w:p>
                          <w:p w14:paraId="1635F083" w14:textId="77777777" w:rsidR="00425E6D" w:rsidRDefault="00425E6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FC874B5" id="Text Box 4" o:spid="_x0000_s1027" type="#_x0000_t202" style="position:absolute;margin-left:238.5pt;margin-top:14.65pt;width:260.25pt;height:187.7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" fillcolor="white [3201]" strokeweight=".5pt">
                <v:textbox>
                  <w:txbxContent>
                    <w:p w14:paraId="40EECD20" w14:textId="77777777" w:rsidR="00425E6D" w:rsidRDefault="00425E6D" w:rsidP="00425E6D">
                      <w:pPr>
                        <w:rPr>
                          <w:b/>
                        </w:rPr>
                      </w:pPr>
                      <w:r w:rsidRPr="00425E6D">
                        <w:rPr>
                          <w:b/>
                        </w:rPr>
                        <w:t>Accompanying post:</w:t>
                      </w:r>
                    </w:p>
                    <w:p w14:paraId="244013E7" w14:textId="77777777" w:rsidR="00425E6D" w:rsidRDefault="00425E6D" w:rsidP="00425E6D">
                      <w:pPr>
                        <w:rPr>
                          <w:b/>
                        </w:rPr>
                      </w:pPr>
                    </w:p>
                    <w:p w14:paraId="49483F23" w14:textId="77777777" w:rsidR="00425E6D" w:rsidRDefault="00425E6D" w:rsidP="00425E6D">
                      <w:r w:rsidRPr="00C70BD3">
                        <w:t>Why is insight2050</w:t>
                      </w:r>
                      <w:r>
                        <w:t xml:space="preserve"> Corrido</w:t>
                      </w:r>
                      <w:r w:rsidR="00C70BD3">
                        <w:t>r Concepts studying options for growth and mobility in Central Ohio? Because 2050 won’</w:t>
                      </w:r>
                      <w:r w:rsidR="00802C1A">
                        <w:t>t be the same as 2018.</w:t>
                      </w:r>
                      <w:r w:rsidR="00C70BD3">
                        <w:t xml:space="preserve"> </w:t>
                      </w:r>
                    </w:p>
                    <w:p w14:paraId="73AB00B9" w14:textId="77777777" w:rsidR="00C70BD3" w:rsidRDefault="00C70BD3" w:rsidP="00425E6D"/>
                    <w:p w14:paraId="02479F57" w14:textId="39A74647" w:rsidR="00C70BD3" w:rsidRDefault="00F968E0" w:rsidP="00C249D1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 xml:space="preserve">3 million people may </w:t>
                      </w:r>
                      <w:r w:rsidR="00C70BD3">
                        <w:t>live here</w:t>
                      </w:r>
                    </w:p>
                    <w:p w14:paraId="10B86FE6" w14:textId="035BF82F" w:rsidR="00C70BD3" w:rsidRDefault="00C70BD3" w:rsidP="00C249D1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 xml:space="preserve">80% of households will </w:t>
                      </w:r>
                      <w:r w:rsidR="00F968E0">
                        <w:t xml:space="preserve">likely </w:t>
                      </w:r>
                      <w:r>
                        <w:t>be smaller</w:t>
                      </w:r>
                    </w:p>
                    <w:p w14:paraId="0EA9933E" w14:textId="77777777" w:rsidR="00C70BD3" w:rsidRDefault="00C70BD3" w:rsidP="00C249D1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People want to walk, bike or bus</w:t>
                      </w:r>
                    </w:p>
                    <w:p w14:paraId="1A825CFC" w14:textId="77777777" w:rsidR="00C70BD3" w:rsidRDefault="00EF00F6" w:rsidP="00C70BD3">
                      <w:r w:rsidRPr="00EF00F6">
                        <w:t>https://getinsight2050.org/about/phase-ii/</w:t>
                      </w:r>
                    </w:p>
                    <w:p w14:paraId="1635F083" w14:textId="77777777" w:rsidR="00425E6D" w:rsidRDefault="00425E6D"/>
                  </w:txbxContent>
                </v:textbox>
              </v:shape>
            </w:pict>
          </mc:Fallback>
        </mc:AlternateContent>
      </w:r>
    </w:p>
    <w:p w14:paraId="5DD9F3A5" w14:textId="289F77B8" w:rsidR="00C70BD3" w:rsidRDefault="00F83780">
      <w:r>
        <w:rPr>
          <w:noProof/>
        </w:rPr>
        <w:drawing>
          <wp:inline distT="0" distB="0" distL="0" distR="0" wp14:anchorId="08C0A49D" wp14:editId="6A79D213">
            <wp:extent cx="2651760" cy="2651760"/>
            <wp:effectExtent l="0" t="0" r="2540" b="254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80821_MORPC-CC-FB-Post-02[1]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1760" cy="265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70BD3" w:rsidSect="002F61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63945"/>
    <w:multiLevelType w:val="hybridMultilevel"/>
    <w:tmpl w:val="7FECF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B672C2"/>
    <w:multiLevelType w:val="hybridMultilevel"/>
    <w:tmpl w:val="AD369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914F1C"/>
    <w:multiLevelType w:val="hybridMultilevel"/>
    <w:tmpl w:val="6C349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406"/>
    <w:rsid w:val="00061456"/>
    <w:rsid w:val="00155406"/>
    <w:rsid w:val="002F6119"/>
    <w:rsid w:val="00405504"/>
    <w:rsid w:val="004201CC"/>
    <w:rsid w:val="00425E6D"/>
    <w:rsid w:val="00443E6D"/>
    <w:rsid w:val="00477569"/>
    <w:rsid w:val="005E4F48"/>
    <w:rsid w:val="007A29A8"/>
    <w:rsid w:val="007E00F7"/>
    <w:rsid w:val="00802C1A"/>
    <w:rsid w:val="00813A31"/>
    <w:rsid w:val="00BD72AF"/>
    <w:rsid w:val="00C249D1"/>
    <w:rsid w:val="00C70BD3"/>
    <w:rsid w:val="00EA497C"/>
    <w:rsid w:val="00ED5805"/>
    <w:rsid w:val="00EF00F6"/>
    <w:rsid w:val="00F83780"/>
    <w:rsid w:val="00F9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817F05"/>
  <w15:chartTrackingRefBased/>
  <w15:docId w15:val="{014A1C3F-B2F9-054C-B12A-C743B81DF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00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 Byington</dc:creator>
  <cp:keywords/>
  <dc:description/>
  <cp:lastModifiedBy>Cindy Byington</cp:lastModifiedBy>
  <cp:revision>3</cp:revision>
  <dcterms:created xsi:type="dcterms:W3CDTF">2018-08-27T14:08:00Z</dcterms:created>
  <dcterms:modified xsi:type="dcterms:W3CDTF">2018-08-27T14:10:00Z</dcterms:modified>
</cp:coreProperties>
</file>