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F0F15" w14:textId="7B4AD2EE" w:rsidR="00D9140A" w:rsidRPr="001803AF" w:rsidRDefault="00D9140A" w:rsidP="007D1D97">
      <w:pPr>
        <w:spacing w:line="259" w:lineRule="auto"/>
        <w:jc w:val="center"/>
        <w:rPr>
          <w:rFonts w:ascii="Arial" w:eastAsia="Arial" w:hAnsi="Arial" w:cs="Arial"/>
          <w:b/>
          <w:sz w:val="22"/>
          <w:szCs w:val="22"/>
        </w:rPr>
      </w:pPr>
      <w:r w:rsidRPr="001803AF">
        <w:rPr>
          <w:rFonts w:ascii="Arial" w:eastAsia="Arial" w:hAnsi="Arial" w:cs="Arial"/>
          <w:b/>
          <w:sz w:val="22"/>
          <w:szCs w:val="22"/>
        </w:rPr>
        <w:t>Ohio Public Works Commission</w:t>
      </w:r>
    </w:p>
    <w:p w14:paraId="057951F5" w14:textId="11C069C0" w:rsidR="007D1D97" w:rsidRPr="001803AF" w:rsidRDefault="007D1D97" w:rsidP="007D1D97">
      <w:pPr>
        <w:spacing w:line="259" w:lineRule="auto"/>
        <w:jc w:val="center"/>
        <w:rPr>
          <w:rFonts w:ascii="Arial" w:eastAsia="Arial" w:hAnsi="Arial" w:cs="Arial"/>
          <w:b/>
          <w:sz w:val="22"/>
          <w:szCs w:val="22"/>
        </w:rPr>
      </w:pPr>
      <w:r w:rsidRPr="001803AF">
        <w:rPr>
          <w:rFonts w:ascii="Arial" w:eastAsia="Arial" w:hAnsi="Arial" w:cs="Arial"/>
          <w:b/>
          <w:sz w:val="22"/>
          <w:szCs w:val="22"/>
        </w:rPr>
        <w:t xml:space="preserve">State Capital Improvements Program (SCIP) &amp; </w:t>
      </w:r>
    </w:p>
    <w:p w14:paraId="7B7067D9" w14:textId="038B5D45" w:rsidR="00D9140A" w:rsidRDefault="007D1D97" w:rsidP="007D1D97">
      <w:pPr>
        <w:spacing w:line="259" w:lineRule="auto"/>
        <w:jc w:val="center"/>
        <w:rPr>
          <w:rFonts w:ascii="Arial" w:eastAsia="Arial" w:hAnsi="Arial" w:cs="Arial"/>
          <w:b/>
          <w:sz w:val="22"/>
          <w:szCs w:val="22"/>
        </w:rPr>
      </w:pPr>
      <w:r w:rsidRPr="001803AF">
        <w:rPr>
          <w:rFonts w:ascii="Arial" w:eastAsia="Arial" w:hAnsi="Arial" w:cs="Arial"/>
          <w:b/>
          <w:sz w:val="22"/>
          <w:szCs w:val="22"/>
        </w:rPr>
        <w:t>Local Transportation Improvement Program (LTIP)</w:t>
      </w:r>
    </w:p>
    <w:p w14:paraId="1485C0E3" w14:textId="77777777" w:rsidR="001803AF" w:rsidRPr="001803AF" w:rsidRDefault="001803AF" w:rsidP="007D1D97">
      <w:pPr>
        <w:spacing w:line="259" w:lineRule="auto"/>
        <w:jc w:val="center"/>
        <w:rPr>
          <w:rFonts w:ascii="Arial" w:eastAsia="Arial" w:hAnsi="Arial" w:cs="Arial"/>
          <w:b/>
          <w:sz w:val="22"/>
          <w:szCs w:val="22"/>
        </w:rPr>
      </w:pPr>
    </w:p>
    <w:p w14:paraId="1776F97C" w14:textId="77777777" w:rsidR="001803AF" w:rsidRPr="001803AF" w:rsidRDefault="001803AF" w:rsidP="001803AF">
      <w:pPr>
        <w:spacing w:line="259" w:lineRule="auto"/>
        <w:jc w:val="center"/>
        <w:rPr>
          <w:rFonts w:ascii="Arial" w:eastAsia="Arial" w:hAnsi="Arial" w:cs="Arial"/>
          <w:b/>
          <w:sz w:val="28"/>
          <w:szCs w:val="28"/>
        </w:rPr>
      </w:pPr>
      <w:r w:rsidRPr="001803AF">
        <w:rPr>
          <w:rFonts w:ascii="Arial" w:eastAsia="Arial" w:hAnsi="Arial" w:cs="Arial"/>
          <w:b/>
          <w:sz w:val="28"/>
          <w:szCs w:val="28"/>
        </w:rPr>
        <w:t xml:space="preserve">District 3 Application </w:t>
      </w:r>
    </w:p>
    <w:p w14:paraId="0E5924E8" w14:textId="2645E0F7" w:rsidR="007D1D97" w:rsidRPr="001803AF" w:rsidRDefault="00B00E21" w:rsidP="007D1D97">
      <w:pPr>
        <w:spacing w:line="259" w:lineRule="auto"/>
        <w:jc w:val="center"/>
        <w:rPr>
          <w:rFonts w:ascii="Arial" w:eastAsia="Arial" w:hAnsi="Arial" w:cs="Arial"/>
          <w:b/>
          <w:sz w:val="28"/>
          <w:szCs w:val="28"/>
        </w:rPr>
      </w:pPr>
      <w:r>
        <w:rPr>
          <w:rFonts w:ascii="Arial" w:eastAsia="Arial" w:hAnsi="Arial" w:cs="Arial"/>
          <w:b/>
          <w:sz w:val="28"/>
          <w:szCs w:val="28"/>
        </w:rPr>
        <w:t>FY 22 (</w:t>
      </w:r>
      <w:r w:rsidR="007D1D97" w:rsidRPr="001803AF">
        <w:rPr>
          <w:rFonts w:ascii="Arial" w:eastAsia="Arial" w:hAnsi="Arial" w:cs="Arial"/>
          <w:b/>
          <w:sz w:val="28"/>
          <w:szCs w:val="28"/>
        </w:rPr>
        <w:t>Round 3</w:t>
      </w:r>
      <w:r>
        <w:rPr>
          <w:rFonts w:ascii="Arial" w:eastAsia="Arial" w:hAnsi="Arial" w:cs="Arial"/>
          <w:b/>
          <w:sz w:val="28"/>
          <w:szCs w:val="28"/>
        </w:rPr>
        <w:t>5)</w:t>
      </w:r>
    </w:p>
    <w:p w14:paraId="47702055" w14:textId="77777777" w:rsidR="00D9140A" w:rsidRPr="007D1D97" w:rsidRDefault="00D9140A" w:rsidP="007D1D97">
      <w:pPr>
        <w:spacing w:line="259" w:lineRule="auto"/>
        <w:rPr>
          <w:rFonts w:ascii="Arial" w:eastAsia="Arial" w:hAnsi="Arial" w:cs="Arial"/>
        </w:rPr>
      </w:pPr>
    </w:p>
    <w:p w14:paraId="396378A5" w14:textId="34350AC7" w:rsidR="00D9140A" w:rsidRDefault="007D1D97" w:rsidP="007D1D97">
      <w:pPr>
        <w:spacing w:line="259" w:lineRule="auto"/>
        <w:rPr>
          <w:rFonts w:ascii="Arial" w:eastAsia="Arial" w:hAnsi="Arial" w:cs="Arial"/>
          <w:sz w:val="22"/>
          <w:szCs w:val="22"/>
        </w:rPr>
      </w:pPr>
      <w:r w:rsidRPr="007D1D97">
        <w:rPr>
          <w:rFonts w:ascii="Arial" w:eastAsia="Arial" w:hAnsi="Arial" w:cs="Arial"/>
          <w:sz w:val="22"/>
          <w:szCs w:val="22"/>
        </w:rPr>
        <w:t>In addition to this application form</w:t>
      </w:r>
      <w:r>
        <w:rPr>
          <w:rFonts w:ascii="Arial" w:eastAsia="Arial" w:hAnsi="Arial" w:cs="Arial"/>
          <w:sz w:val="22"/>
          <w:szCs w:val="22"/>
        </w:rPr>
        <w:t xml:space="preserve"> and attachments</w:t>
      </w:r>
      <w:r w:rsidRPr="007D1D97">
        <w:rPr>
          <w:rFonts w:ascii="Arial" w:eastAsia="Arial" w:hAnsi="Arial" w:cs="Arial"/>
          <w:sz w:val="22"/>
          <w:szCs w:val="22"/>
        </w:rPr>
        <w:t>, applicants must submit the Ohio Public Works Commission Application for Financial Assistance</w:t>
      </w:r>
      <w:r w:rsidR="001803AF">
        <w:rPr>
          <w:rFonts w:ascii="Arial" w:eastAsia="Arial" w:hAnsi="Arial" w:cs="Arial"/>
          <w:sz w:val="22"/>
          <w:szCs w:val="22"/>
        </w:rPr>
        <w:t xml:space="preserve">, following </w:t>
      </w:r>
      <w:r w:rsidR="001803AF" w:rsidRPr="001803AF">
        <w:rPr>
          <w:rFonts w:ascii="Arial" w:eastAsia="Arial" w:hAnsi="Arial" w:cs="Arial"/>
          <w:sz w:val="22"/>
          <w:szCs w:val="22"/>
        </w:rPr>
        <w:t>Instructions Modified for Applications to District 3</w:t>
      </w:r>
      <w:r>
        <w:rPr>
          <w:rFonts w:ascii="Arial" w:eastAsia="Arial" w:hAnsi="Arial" w:cs="Arial"/>
          <w:sz w:val="22"/>
          <w:szCs w:val="22"/>
        </w:rPr>
        <w:t xml:space="preserve">. Please see the District 3 Applicant Manual for </w:t>
      </w:r>
      <w:r w:rsidR="00B00E21">
        <w:rPr>
          <w:rFonts w:ascii="Arial" w:eastAsia="Arial" w:hAnsi="Arial" w:cs="Arial"/>
          <w:sz w:val="22"/>
          <w:szCs w:val="22"/>
        </w:rPr>
        <w:t>FY 22 (</w:t>
      </w:r>
      <w:r>
        <w:rPr>
          <w:rFonts w:ascii="Arial" w:eastAsia="Arial" w:hAnsi="Arial" w:cs="Arial"/>
          <w:sz w:val="22"/>
          <w:szCs w:val="22"/>
        </w:rPr>
        <w:t>Round 3</w:t>
      </w:r>
      <w:r w:rsidR="00B00E21">
        <w:rPr>
          <w:rFonts w:ascii="Arial" w:eastAsia="Arial" w:hAnsi="Arial" w:cs="Arial"/>
          <w:sz w:val="22"/>
          <w:szCs w:val="22"/>
        </w:rPr>
        <w:t>5)</w:t>
      </w:r>
      <w:r>
        <w:rPr>
          <w:rFonts w:ascii="Arial" w:eastAsia="Arial" w:hAnsi="Arial" w:cs="Arial"/>
          <w:sz w:val="22"/>
          <w:szCs w:val="22"/>
        </w:rPr>
        <w:t xml:space="preserve"> for program policies and procedures.</w:t>
      </w:r>
    </w:p>
    <w:p w14:paraId="3EE5D396" w14:textId="16A42437" w:rsidR="00AE1C7D" w:rsidRDefault="00AE1C7D" w:rsidP="007D1D97">
      <w:pPr>
        <w:spacing w:line="259" w:lineRule="auto"/>
        <w:rPr>
          <w:rFonts w:ascii="Arial" w:eastAsia="Arial" w:hAnsi="Arial" w:cs="Arial"/>
          <w:sz w:val="22"/>
          <w:szCs w:val="22"/>
        </w:rPr>
      </w:pPr>
    </w:p>
    <w:p w14:paraId="320E02E9" w14:textId="180B547E" w:rsidR="00AE1C7D" w:rsidRPr="00DF1FAF" w:rsidRDefault="00AE1C7D" w:rsidP="007D1D97">
      <w:pPr>
        <w:spacing w:line="259" w:lineRule="auto"/>
        <w:rPr>
          <w:rFonts w:ascii="Arial" w:eastAsia="Arial" w:hAnsi="Arial" w:cs="Arial"/>
          <w:b/>
          <w:sz w:val="22"/>
          <w:szCs w:val="22"/>
        </w:rPr>
      </w:pPr>
      <w:r w:rsidRPr="00DF1FAF">
        <w:rPr>
          <w:rFonts w:ascii="Arial" w:eastAsia="Arial" w:hAnsi="Arial" w:cs="Arial"/>
          <w:b/>
          <w:sz w:val="22"/>
          <w:szCs w:val="22"/>
        </w:rPr>
        <w:t xml:space="preserve">Projected Funds Available for </w:t>
      </w:r>
      <w:r w:rsidR="00B00E21">
        <w:rPr>
          <w:rFonts w:ascii="Arial" w:eastAsia="Arial" w:hAnsi="Arial" w:cs="Arial"/>
          <w:b/>
          <w:sz w:val="22"/>
          <w:szCs w:val="22"/>
        </w:rPr>
        <w:t>FY 22 (</w:t>
      </w:r>
      <w:r w:rsidRPr="00DF1FAF">
        <w:rPr>
          <w:rFonts w:ascii="Arial" w:eastAsia="Arial" w:hAnsi="Arial" w:cs="Arial"/>
          <w:b/>
          <w:sz w:val="22"/>
          <w:szCs w:val="22"/>
        </w:rPr>
        <w:t>Round 3</w:t>
      </w:r>
      <w:r w:rsidR="00B00E21">
        <w:rPr>
          <w:rFonts w:ascii="Arial" w:eastAsia="Arial" w:hAnsi="Arial" w:cs="Arial"/>
          <w:b/>
          <w:sz w:val="22"/>
          <w:szCs w:val="22"/>
        </w:rPr>
        <w:t>5)</w:t>
      </w:r>
    </w:p>
    <w:p w14:paraId="60F815FF" w14:textId="2E1BE443" w:rsidR="00AE1C7D" w:rsidRDefault="00AE1C7D" w:rsidP="007D1D97">
      <w:pPr>
        <w:spacing w:line="259" w:lineRule="auto"/>
        <w:rPr>
          <w:rFonts w:ascii="Arial" w:eastAsia="Arial" w:hAnsi="Arial" w:cs="Arial"/>
          <w:sz w:val="22"/>
          <w:szCs w:val="22"/>
        </w:rPr>
      </w:pPr>
    </w:p>
    <w:p w14:paraId="7F109F00" w14:textId="75F487AC" w:rsidR="00AE1C7D" w:rsidRDefault="00C40C76" w:rsidP="007D1D97">
      <w:pPr>
        <w:spacing w:line="259" w:lineRule="auto"/>
        <w:rPr>
          <w:rFonts w:ascii="Arial" w:eastAsia="Arial" w:hAnsi="Arial" w:cs="Arial"/>
          <w:sz w:val="22"/>
          <w:szCs w:val="22"/>
        </w:rPr>
      </w:pPr>
      <w:r>
        <w:rPr>
          <w:rFonts w:ascii="Arial" w:eastAsia="Arial" w:hAnsi="Arial" w:cs="Arial"/>
          <w:sz w:val="22"/>
          <w:szCs w:val="22"/>
        </w:rPr>
        <w:t xml:space="preserve">OPWC has provided preliminary allocations </w:t>
      </w:r>
      <w:r w:rsidR="00B00E21">
        <w:rPr>
          <w:rFonts w:ascii="Arial" w:eastAsia="Arial" w:hAnsi="Arial" w:cs="Arial"/>
          <w:sz w:val="22"/>
          <w:szCs w:val="22"/>
        </w:rPr>
        <w:t xml:space="preserve">to District 3 </w:t>
      </w:r>
      <w:r>
        <w:rPr>
          <w:rFonts w:ascii="Arial" w:eastAsia="Arial" w:hAnsi="Arial" w:cs="Arial"/>
          <w:sz w:val="22"/>
          <w:szCs w:val="22"/>
        </w:rPr>
        <w:t xml:space="preserve">for SCIP and LTIP for </w:t>
      </w:r>
      <w:r w:rsidR="00B00E21">
        <w:rPr>
          <w:rFonts w:ascii="Arial" w:eastAsia="Arial" w:hAnsi="Arial" w:cs="Arial"/>
          <w:sz w:val="22"/>
          <w:szCs w:val="22"/>
        </w:rPr>
        <w:t>FY 22</w:t>
      </w:r>
      <w:r>
        <w:rPr>
          <w:rFonts w:ascii="Arial" w:eastAsia="Arial" w:hAnsi="Arial" w:cs="Arial"/>
          <w:sz w:val="22"/>
          <w:szCs w:val="22"/>
        </w:rPr>
        <w:t xml:space="preserve">, which </w:t>
      </w:r>
      <w:r w:rsidR="00B00E21">
        <w:rPr>
          <w:rFonts w:ascii="Arial" w:eastAsia="Arial" w:hAnsi="Arial" w:cs="Arial"/>
          <w:sz w:val="22"/>
          <w:szCs w:val="22"/>
        </w:rPr>
        <w:t>begins</w:t>
      </w:r>
      <w:r>
        <w:rPr>
          <w:rFonts w:ascii="Arial" w:eastAsia="Arial" w:hAnsi="Arial" w:cs="Arial"/>
          <w:sz w:val="22"/>
          <w:szCs w:val="22"/>
        </w:rPr>
        <w:t xml:space="preserve"> July 1, 202</w:t>
      </w:r>
      <w:r w:rsidR="00B00E21">
        <w:rPr>
          <w:rFonts w:ascii="Arial" w:eastAsia="Arial" w:hAnsi="Arial" w:cs="Arial"/>
          <w:sz w:val="22"/>
          <w:szCs w:val="22"/>
        </w:rPr>
        <w:t>1</w:t>
      </w:r>
      <w:r>
        <w:rPr>
          <w:rFonts w:ascii="Arial" w:eastAsia="Arial" w:hAnsi="Arial" w:cs="Arial"/>
          <w:sz w:val="22"/>
          <w:szCs w:val="22"/>
        </w:rPr>
        <w:t>. The projections for District 3 are shown below.</w:t>
      </w:r>
    </w:p>
    <w:p w14:paraId="630F3555" w14:textId="2CC03C63" w:rsidR="00C40C76" w:rsidRDefault="00C40C76" w:rsidP="007D1D97">
      <w:pPr>
        <w:spacing w:line="259" w:lineRule="auto"/>
        <w:rPr>
          <w:rFonts w:ascii="Arial" w:eastAsia="Arial" w:hAnsi="Arial" w:cs="Arial"/>
          <w:sz w:val="22"/>
          <w:szCs w:val="22"/>
        </w:rPr>
      </w:pPr>
    </w:p>
    <w:tbl>
      <w:tblPr>
        <w:tblW w:w="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298"/>
        <w:gridCol w:w="1777"/>
      </w:tblGrid>
      <w:tr w:rsidR="00C40C76" w:rsidRPr="00C40C76" w14:paraId="2DD8A56D" w14:textId="77777777" w:rsidTr="00C40C76">
        <w:trPr>
          <w:trHeight w:val="285"/>
          <w:jc w:val="center"/>
        </w:trPr>
        <w:tc>
          <w:tcPr>
            <w:tcW w:w="957" w:type="dxa"/>
            <w:shd w:val="clear" w:color="auto" w:fill="auto"/>
            <w:noWrap/>
            <w:vAlign w:val="bottom"/>
            <w:hideMark/>
          </w:tcPr>
          <w:p w14:paraId="0D17B3B2" w14:textId="77777777" w:rsidR="00C40C76" w:rsidRPr="00C40C76" w:rsidRDefault="00C40C76" w:rsidP="00C40C76">
            <w:pPr>
              <w:jc w:val="center"/>
              <w:rPr>
                <w:rFonts w:ascii="Arial" w:hAnsi="Arial" w:cs="Arial"/>
                <w:b/>
                <w:bCs/>
                <w:color w:val="000000"/>
                <w:sz w:val="18"/>
                <w:szCs w:val="18"/>
              </w:rPr>
            </w:pPr>
            <w:r w:rsidRPr="00C40C76">
              <w:rPr>
                <w:rFonts w:ascii="Arial" w:hAnsi="Arial" w:cs="Arial"/>
                <w:b/>
                <w:bCs/>
                <w:color w:val="000000"/>
                <w:sz w:val="18"/>
                <w:szCs w:val="18"/>
              </w:rPr>
              <w:t>Program</w:t>
            </w:r>
          </w:p>
        </w:tc>
        <w:tc>
          <w:tcPr>
            <w:tcW w:w="2298" w:type="dxa"/>
            <w:shd w:val="clear" w:color="auto" w:fill="auto"/>
            <w:noWrap/>
            <w:vAlign w:val="bottom"/>
            <w:hideMark/>
          </w:tcPr>
          <w:p w14:paraId="61556E7B" w14:textId="77777777" w:rsidR="00C40C76" w:rsidRPr="00C40C76" w:rsidRDefault="00C40C76" w:rsidP="00C40C76">
            <w:pPr>
              <w:jc w:val="center"/>
              <w:rPr>
                <w:rFonts w:ascii="Arial" w:hAnsi="Arial" w:cs="Arial"/>
                <w:b/>
                <w:bCs/>
                <w:color w:val="000000"/>
                <w:sz w:val="18"/>
                <w:szCs w:val="18"/>
              </w:rPr>
            </w:pPr>
            <w:r w:rsidRPr="00C40C76">
              <w:rPr>
                <w:rFonts w:ascii="Arial" w:hAnsi="Arial" w:cs="Arial"/>
                <w:b/>
                <w:bCs/>
                <w:color w:val="000000"/>
                <w:sz w:val="18"/>
                <w:szCs w:val="18"/>
              </w:rPr>
              <w:t>Form of Assistance</w:t>
            </w:r>
          </w:p>
        </w:tc>
        <w:tc>
          <w:tcPr>
            <w:tcW w:w="1245" w:type="dxa"/>
            <w:shd w:val="clear" w:color="auto" w:fill="auto"/>
            <w:noWrap/>
            <w:vAlign w:val="bottom"/>
            <w:hideMark/>
          </w:tcPr>
          <w:p w14:paraId="257C5514" w14:textId="77777777" w:rsidR="00C40C76" w:rsidRPr="00C40C76" w:rsidRDefault="00C40C76" w:rsidP="00C40C76">
            <w:pPr>
              <w:jc w:val="center"/>
              <w:rPr>
                <w:rFonts w:ascii="Arial" w:hAnsi="Arial" w:cs="Arial"/>
                <w:b/>
                <w:bCs/>
                <w:color w:val="000000"/>
                <w:sz w:val="18"/>
                <w:szCs w:val="18"/>
              </w:rPr>
            </w:pPr>
            <w:r w:rsidRPr="00C40C76">
              <w:rPr>
                <w:rFonts w:ascii="Arial" w:hAnsi="Arial" w:cs="Arial"/>
                <w:b/>
                <w:bCs/>
                <w:color w:val="000000"/>
                <w:sz w:val="18"/>
                <w:szCs w:val="18"/>
              </w:rPr>
              <w:t>Projected Amount</w:t>
            </w:r>
          </w:p>
        </w:tc>
      </w:tr>
      <w:tr w:rsidR="00C40C76" w:rsidRPr="00C40C76" w14:paraId="749FC9C4" w14:textId="77777777" w:rsidTr="00C40C76">
        <w:trPr>
          <w:trHeight w:val="285"/>
          <w:jc w:val="center"/>
        </w:trPr>
        <w:tc>
          <w:tcPr>
            <w:tcW w:w="957" w:type="dxa"/>
            <w:shd w:val="clear" w:color="auto" w:fill="auto"/>
            <w:noWrap/>
            <w:vAlign w:val="bottom"/>
            <w:hideMark/>
          </w:tcPr>
          <w:p w14:paraId="6B4F132C" w14:textId="77777777" w:rsidR="00C40C76" w:rsidRPr="00C40C76" w:rsidRDefault="00C40C76" w:rsidP="00C40C76">
            <w:pPr>
              <w:jc w:val="center"/>
              <w:rPr>
                <w:rFonts w:ascii="Arial" w:hAnsi="Arial" w:cs="Arial"/>
                <w:color w:val="000000"/>
                <w:sz w:val="18"/>
                <w:szCs w:val="18"/>
              </w:rPr>
            </w:pPr>
            <w:r w:rsidRPr="00C40C76">
              <w:rPr>
                <w:rFonts w:ascii="Arial" w:hAnsi="Arial" w:cs="Arial"/>
                <w:color w:val="000000"/>
                <w:sz w:val="18"/>
                <w:szCs w:val="18"/>
              </w:rPr>
              <w:t>SCIP</w:t>
            </w:r>
          </w:p>
        </w:tc>
        <w:tc>
          <w:tcPr>
            <w:tcW w:w="2298" w:type="dxa"/>
            <w:shd w:val="clear" w:color="auto" w:fill="auto"/>
            <w:noWrap/>
            <w:vAlign w:val="bottom"/>
            <w:hideMark/>
          </w:tcPr>
          <w:p w14:paraId="4AEECEA9" w14:textId="77777777" w:rsidR="008C14BA" w:rsidRDefault="00C40C76" w:rsidP="00C40C76">
            <w:pPr>
              <w:rPr>
                <w:rFonts w:ascii="Arial" w:hAnsi="Arial" w:cs="Arial"/>
                <w:color w:val="000000"/>
                <w:sz w:val="18"/>
                <w:szCs w:val="18"/>
              </w:rPr>
            </w:pPr>
            <w:r w:rsidRPr="00C40C76">
              <w:rPr>
                <w:rFonts w:ascii="Arial" w:hAnsi="Arial" w:cs="Arial"/>
                <w:color w:val="000000"/>
                <w:sz w:val="18"/>
                <w:szCs w:val="18"/>
              </w:rPr>
              <w:t>Grants</w:t>
            </w:r>
            <w:r w:rsidR="008C14BA">
              <w:rPr>
                <w:rFonts w:ascii="Arial" w:hAnsi="Arial" w:cs="Arial"/>
                <w:color w:val="000000"/>
                <w:sz w:val="18"/>
                <w:szCs w:val="18"/>
              </w:rPr>
              <w:t xml:space="preserve"> </w:t>
            </w:r>
          </w:p>
          <w:p w14:paraId="539F7140" w14:textId="4C0A8721" w:rsidR="00C40C76" w:rsidRPr="00C40C76" w:rsidRDefault="008C14BA" w:rsidP="00C40C76">
            <w:pPr>
              <w:rPr>
                <w:rFonts w:ascii="Arial" w:hAnsi="Arial" w:cs="Arial"/>
                <w:color w:val="000000"/>
                <w:sz w:val="18"/>
                <w:szCs w:val="18"/>
              </w:rPr>
            </w:pPr>
            <w:r>
              <w:rPr>
                <w:rFonts w:ascii="Arial" w:hAnsi="Arial" w:cs="Arial"/>
                <w:color w:val="000000"/>
                <w:sz w:val="18"/>
                <w:szCs w:val="18"/>
              </w:rPr>
              <w:t>(maximum amount)</w:t>
            </w:r>
          </w:p>
        </w:tc>
        <w:tc>
          <w:tcPr>
            <w:tcW w:w="1245" w:type="dxa"/>
            <w:shd w:val="clear" w:color="auto" w:fill="auto"/>
            <w:noWrap/>
            <w:vAlign w:val="bottom"/>
            <w:hideMark/>
          </w:tcPr>
          <w:p w14:paraId="26C87E3E" w14:textId="77777777" w:rsidR="00C40C76" w:rsidRPr="00C40C76" w:rsidRDefault="00C40C76" w:rsidP="00C40C76">
            <w:pPr>
              <w:jc w:val="right"/>
              <w:rPr>
                <w:rFonts w:ascii="Arial" w:hAnsi="Arial" w:cs="Arial"/>
                <w:color w:val="000000"/>
                <w:sz w:val="18"/>
                <w:szCs w:val="18"/>
              </w:rPr>
            </w:pPr>
            <w:r w:rsidRPr="00C40C76">
              <w:rPr>
                <w:rFonts w:ascii="Arial" w:hAnsi="Arial" w:cs="Arial"/>
                <w:color w:val="000000"/>
                <w:sz w:val="18"/>
                <w:szCs w:val="18"/>
              </w:rPr>
              <w:t>$14,330,700</w:t>
            </w:r>
          </w:p>
        </w:tc>
      </w:tr>
      <w:tr w:rsidR="00C40C76" w:rsidRPr="00C40C76" w14:paraId="0B468401" w14:textId="77777777" w:rsidTr="00C40C76">
        <w:trPr>
          <w:trHeight w:val="285"/>
          <w:jc w:val="center"/>
        </w:trPr>
        <w:tc>
          <w:tcPr>
            <w:tcW w:w="957" w:type="dxa"/>
            <w:shd w:val="clear" w:color="auto" w:fill="auto"/>
            <w:noWrap/>
            <w:vAlign w:val="bottom"/>
            <w:hideMark/>
          </w:tcPr>
          <w:p w14:paraId="310C5BB7" w14:textId="77777777" w:rsidR="00C40C76" w:rsidRPr="00C40C76" w:rsidRDefault="00C40C76" w:rsidP="00C40C76">
            <w:pPr>
              <w:jc w:val="center"/>
              <w:rPr>
                <w:rFonts w:ascii="Arial" w:hAnsi="Arial" w:cs="Arial"/>
                <w:color w:val="000000"/>
                <w:sz w:val="18"/>
                <w:szCs w:val="18"/>
              </w:rPr>
            </w:pPr>
            <w:r w:rsidRPr="00C40C76">
              <w:rPr>
                <w:rFonts w:ascii="Arial" w:hAnsi="Arial" w:cs="Arial"/>
                <w:color w:val="000000"/>
                <w:sz w:val="18"/>
                <w:szCs w:val="18"/>
              </w:rPr>
              <w:t>SCIP</w:t>
            </w:r>
          </w:p>
        </w:tc>
        <w:tc>
          <w:tcPr>
            <w:tcW w:w="2298" w:type="dxa"/>
            <w:shd w:val="clear" w:color="auto" w:fill="auto"/>
            <w:noWrap/>
            <w:vAlign w:val="bottom"/>
            <w:hideMark/>
          </w:tcPr>
          <w:p w14:paraId="42274A88" w14:textId="4BDFBD50" w:rsidR="00C40C76" w:rsidRPr="00C40C76" w:rsidRDefault="00C40C76" w:rsidP="00C40C76">
            <w:pPr>
              <w:rPr>
                <w:rFonts w:ascii="Arial" w:hAnsi="Arial" w:cs="Arial"/>
                <w:color w:val="000000"/>
                <w:sz w:val="18"/>
                <w:szCs w:val="18"/>
              </w:rPr>
            </w:pPr>
            <w:r w:rsidRPr="00C40C76">
              <w:rPr>
                <w:rFonts w:ascii="Arial" w:hAnsi="Arial" w:cs="Arial"/>
                <w:color w:val="000000"/>
                <w:sz w:val="18"/>
                <w:szCs w:val="18"/>
              </w:rPr>
              <w:t>Loans/Debt Support</w:t>
            </w:r>
            <w:r w:rsidR="008C14BA">
              <w:rPr>
                <w:rFonts w:ascii="Arial" w:hAnsi="Arial" w:cs="Arial"/>
                <w:color w:val="000000"/>
                <w:sz w:val="18"/>
                <w:szCs w:val="18"/>
              </w:rPr>
              <w:t xml:space="preserve"> (minimum amount) </w:t>
            </w:r>
          </w:p>
        </w:tc>
        <w:tc>
          <w:tcPr>
            <w:tcW w:w="1245" w:type="dxa"/>
            <w:shd w:val="clear" w:color="auto" w:fill="auto"/>
            <w:noWrap/>
            <w:vAlign w:val="bottom"/>
            <w:hideMark/>
          </w:tcPr>
          <w:p w14:paraId="78630F15" w14:textId="77777777" w:rsidR="00C40C76" w:rsidRPr="00C40C76" w:rsidRDefault="00C40C76" w:rsidP="00C40C76">
            <w:pPr>
              <w:jc w:val="right"/>
              <w:rPr>
                <w:rFonts w:ascii="Arial" w:hAnsi="Arial" w:cs="Arial"/>
                <w:color w:val="000000"/>
                <w:sz w:val="18"/>
                <w:szCs w:val="18"/>
              </w:rPr>
            </w:pPr>
            <w:r w:rsidRPr="00C40C76">
              <w:rPr>
                <w:rFonts w:ascii="Arial" w:hAnsi="Arial" w:cs="Arial"/>
                <w:color w:val="000000"/>
                <w:sz w:val="18"/>
                <w:szCs w:val="18"/>
              </w:rPr>
              <w:t>$1,592,300</w:t>
            </w:r>
          </w:p>
        </w:tc>
      </w:tr>
      <w:tr w:rsidR="00C40C76" w:rsidRPr="00C40C76" w14:paraId="0A373738" w14:textId="77777777" w:rsidTr="00C40C76">
        <w:trPr>
          <w:trHeight w:val="285"/>
          <w:jc w:val="center"/>
        </w:trPr>
        <w:tc>
          <w:tcPr>
            <w:tcW w:w="957" w:type="dxa"/>
            <w:shd w:val="clear" w:color="auto" w:fill="auto"/>
            <w:noWrap/>
            <w:vAlign w:val="bottom"/>
            <w:hideMark/>
          </w:tcPr>
          <w:p w14:paraId="2B42D914" w14:textId="77777777" w:rsidR="00C40C76" w:rsidRPr="00C40C76" w:rsidRDefault="00C40C76" w:rsidP="00C40C76">
            <w:pPr>
              <w:jc w:val="center"/>
              <w:rPr>
                <w:rFonts w:ascii="Arial" w:hAnsi="Arial" w:cs="Arial"/>
                <w:color w:val="000000"/>
                <w:sz w:val="18"/>
                <w:szCs w:val="18"/>
              </w:rPr>
            </w:pPr>
            <w:r w:rsidRPr="00C40C76">
              <w:rPr>
                <w:rFonts w:ascii="Arial" w:hAnsi="Arial" w:cs="Arial"/>
                <w:color w:val="000000"/>
                <w:sz w:val="18"/>
                <w:szCs w:val="18"/>
              </w:rPr>
              <w:t>SCIP</w:t>
            </w:r>
          </w:p>
        </w:tc>
        <w:tc>
          <w:tcPr>
            <w:tcW w:w="2298" w:type="dxa"/>
            <w:shd w:val="clear" w:color="auto" w:fill="auto"/>
            <w:noWrap/>
            <w:vAlign w:val="bottom"/>
            <w:hideMark/>
          </w:tcPr>
          <w:p w14:paraId="3E8EAF61" w14:textId="77777777" w:rsidR="00C40C76" w:rsidRPr="00C40C76" w:rsidRDefault="00C40C76" w:rsidP="00C40C76">
            <w:pPr>
              <w:rPr>
                <w:rFonts w:ascii="Arial" w:hAnsi="Arial" w:cs="Arial"/>
                <w:color w:val="000000"/>
                <w:sz w:val="18"/>
                <w:szCs w:val="18"/>
              </w:rPr>
            </w:pPr>
            <w:r w:rsidRPr="00C40C76">
              <w:rPr>
                <w:rFonts w:ascii="Arial" w:hAnsi="Arial" w:cs="Arial"/>
                <w:color w:val="000000"/>
                <w:sz w:val="18"/>
                <w:szCs w:val="18"/>
              </w:rPr>
              <w:t>Revolving Loan Program</w:t>
            </w:r>
          </w:p>
        </w:tc>
        <w:tc>
          <w:tcPr>
            <w:tcW w:w="1245" w:type="dxa"/>
            <w:shd w:val="clear" w:color="auto" w:fill="auto"/>
            <w:noWrap/>
            <w:vAlign w:val="bottom"/>
            <w:hideMark/>
          </w:tcPr>
          <w:p w14:paraId="02EAF149" w14:textId="77777777" w:rsidR="00C40C76" w:rsidRPr="00C40C76" w:rsidRDefault="00C40C76" w:rsidP="00C40C76">
            <w:pPr>
              <w:jc w:val="right"/>
              <w:rPr>
                <w:rFonts w:ascii="Arial" w:hAnsi="Arial" w:cs="Arial"/>
                <w:color w:val="000000"/>
                <w:sz w:val="18"/>
                <w:szCs w:val="18"/>
              </w:rPr>
            </w:pPr>
            <w:r w:rsidRPr="00C40C76">
              <w:rPr>
                <w:rFonts w:ascii="Arial" w:hAnsi="Arial" w:cs="Arial"/>
                <w:color w:val="000000"/>
                <w:sz w:val="18"/>
                <w:szCs w:val="18"/>
              </w:rPr>
              <w:t>$4,032,000</w:t>
            </w:r>
          </w:p>
        </w:tc>
      </w:tr>
      <w:tr w:rsidR="00C40C76" w:rsidRPr="00C40C76" w14:paraId="0A4801B9" w14:textId="77777777" w:rsidTr="00C40C76">
        <w:trPr>
          <w:trHeight w:val="285"/>
          <w:jc w:val="center"/>
        </w:trPr>
        <w:tc>
          <w:tcPr>
            <w:tcW w:w="957" w:type="dxa"/>
            <w:shd w:val="clear" w:color="auto" w:fill="auto"/>
            <w:noWrap/>
            <w:vAlign w:val="bottom"/>
            <w:hideMark/>
          </w:tcPr>
          <w:p w14:paraId="034E0D95" w14:textId="77777777" w:rsidR="00C40C76" w:rsidRPr="00C40C76" w:rsidRDefault="00C40C76" w:rsidP="00C40C76">
            <w:pPr>
              <w:jc w:val="center"/>
              <w:rPr>
                <w:rFonts w:ascii="Arial" w:hAnsi="Arial" w:cs="Arial"/>
                <w:color w:val="000000"/>
                <w:sz w:val="18"/>
                <w:szCs w:val="18"/>
              </w:rPr>
            </w:pPr>
            <w:r w:rsidRPr="00C40C76">
              <w:rPr>
                <w:rFonts w:ascii="Arial" w:hAnsi="Arial" w:cs="Arial"/>
                <w:color w:val="000000"/>
                <w:sz w:val="18"/>
                <w:szCs w:val="18"/>
              </w:rPr>
              <w:t>LTIP</w:t>
            </w:r>
          </w:p>
        </w:tc>
        <w:tc>
          <w:tcPr>
            <w:tcW w:w="2298" w:type="dxa"/>
            <w:shd w:val="clear" w:color="auto" w:fill="auto"/>
            <w:noWrap/>
            <w:vAlign w:val="bottom"/>
            <w:hideMark/>
          </w:tcPr>
          <w:p w14:paraId="646BB401" w14:textId="77777777" w:rsidR="00C40C76" w:rsidRPr="00C40C76" w:rsidRDefault="00C40C76" w:rsidP="00C40C76">
            <w:pPr>
              <w:rPr>
                <w:rFonts w:ascii="Arial" w:hAnsi="Arial" w:cs="Arial"/>
                <w:color w:val="000000"/>
                <w:sz w:val="18"/>
                <w:szCs w:val="18"/>
              </w:rPr>
            </w:pPr>
            <w:r w:rsidRPr="00C40C76">
              <w:rPr>
                <w:rFonts w:ascii="Arial" w:hAnsi="Arial" w:cs="Arial"/>
                <w:color w:val="000000"/>
                <w:sz w:val="18"/>
                <w:szCs w:val="18"/>
              </w:rPr>
              <w:t>Grants</w:t>
            </w:r>
          </w:p>
        </w:tc>
        <w:tc>
          <w:tcPr>
            <w:tcW w:w="1245" w:type="dxa"/>
            <w:shd w:val="clear" w:color="auto" w:fill="auto"/>
            <w:noWrap/>
            <w:vAlign w:val="bottom"/>
            <w:hideMark/>
          </w:tcPr>
          <w:p w14:paraId="12E585BB" w14:textId="77777777" w:rsidR="00C40C76" w:rsidRPr="00C40C76" w:rsidRDefault="00C40C76" w:rsidP="00C40C76">
            <w:pPr>
              <w:jc w:val="right"/>
              <w:rPr>
                <w:rFonts w:ascii="Arial" w:hAnsi="Arial" w:cs="Arial"/>
                <w:color w:val="000000"/>
                <w:sz w:val="18"/>
                <w:szCs w:val="18"/>
              </w:rPr>
            </w:pPr>
            <w:r w:rsidRPr="00C40C76">
              <w:rPr>
                <w:rFonts w:ascii="Arial" w:hAnsi="Arial" w:cs="Arial"/>
                <w:color w:val="000000"/>
                <w:sz w:val="18"/>
                <w:szCs w:val="18"/>
              </w:rPr>
              <w:t>$6,849,000</w:t>
            </w:r>
          </w:p>
        </w:tc>
      </w:tr>
      <w:tr w:rsidR="00C40C76" w:rsidRPr="00C40C76" w14:paraId="5A13769E" w14:textId="77777777" w:rsidTr="00C40C76">
        <w:trPr>
          <w:trHeight w:val="285"/>
          <w:jc w:val="center"/>
        </w:trPr>
        <w:tc>
          <w:tcPr>
            <w:tcW w:w="957" w:type="dxa"/>
            <w:shd w:val="clear" w:color="auto" w:fill="auto"/>
            <w:noWrap/>
            <w:vAlign w:val="bottom"/>
            <w:hideMark/>
          </w:tcPr>
          <w:p w14:paraId="0776BED2" w14:textId="77777777" w:rsidR="00C40C76" w:rsidRPr="00C40C76" w:rsidRDefault="00C40C76" w:rsidP="00C40C76">
            <w:pPr>
              <w:jc w:val="right"/>
              <w:rPr>
                <w:rFonts w:ascii="Arial" w:hAnsi="Arial" w:cs="Arial"/>
                <w:color w:val="000000"/>
                <w:sz w:val="18"/>
                <w:szCs w:val="18"/>
              </w:rPr>
            </w:pPr>
          </w:p>
        </w:tc>
        <w:tc>
          <w:tcPr>
            <w:tcW w:w="2298" w:type="dxa"/>
            <w:shd w:val="clear" w:color="auto" w:fill="auto"/>
            <w:noWrap/>
            <w:vAlign w:val="bottom"/>
            <w:hideMark/>
          </w:tcPr>
          <w:p w14:paraId="718342FF" w14:textId="77777777" w:rsidR="00C40C76" w:rsidRPr="00C40C76" w:rsidRDefault="00C40C76" w:rsidP="00C40C76">
            <w:pPr>
              <w:rPr>
                <w:rFonts w:ascii="Arial" w:hAnsi="Arial" w:cs="Arial"/>
                <w:b/>
                <w:bCs/>
                <w:color w:val="000000"/>
                <w:sz w:val="18"/>
                <w:szCs w:val="18"/>
              </w:rPr>
            </w:pPr>
            <w:r w:rsidRPr="00C40C76">
              <w:rPr>
                <w:rFonts w:ascii="Arial" w:hAnsi="Arial" w:cs="Arial"/>
                <w:b/>
                <w:bCs/>
                <w:color w:val="000000"/>
                <w:sz w:val="18"/>
                <w:szCs w:val="18"/>
              </w:rPr>
              <w:t>Total</w:t>
            </w:r>
          </w:p>
        </w:tc>
        <w:tc>
          <w:tcPr>
            <w:tcW w:w="1245" w:type="dxa"/>
            <w:shd w:val="clear" w:color="auto" w:fill="auto"/>
            <w:noWrap/>
            <w:vAlign w:val="bottom"/>
            <w:hideMark/>
          </w:tcPr>
          <w:p w14:paraId="53AE2021" w14:textId="77777777" w:rsidR="00C40C76" w:rsidRPr="00C40C76" w:rsidRDefault="00C40C76" w:rsidP="00C40C76">
            <w:pPr>
              <w:jc w:val="right"/>
              <w:rPr>
                <w:rFonts w:ascii="Arial" w:hAnsi="Arial" w:cs="Arial"/>
                <w:b/>
                <w:bCs/>
                <w:color w:val="000000"/>
                <w:sz w:val="18"/>
                <w:szCs w:val="18"/>
              </w:rPr>
            </w:pPr>
            <w:commentRangeStart w:id="0"/>
            <w:r w:rsidRPr="00C40C76">
              <w:rPr>
                <w:rFonts w:ascii="Arial" w:hAnsi="Arial" w:cs="Arial"/>
                <w:b/>
                <w:bCs/>
                <w:color w:val="000000"/>
                <w:sz w:val="18"/>
                <w:szCs w:val="18"/>
              </w:rPr>
              <w:t>$26,804,000</w:t>
            </w:r>
            <w:commentRangeEnd w:id="0"/>
            <w:r w:rsidR="00B00E21">
              <w:rPr>
                <w:rStyle w:val="HeaderChar"/>
                <w:rFonts w:asciiTheme="minorHAnsi" w:eastAsiaTheme="minorHAnsi" w:hAnsiTheme="minorHAnsi" w:cstheme="minorBidi"/>
              </w:rPr>
              <w:commentReference w:id="0"/>
            </w:r>
          </w:p>
        </w:tc>
      </w:tr>
    </w:tbl>
    <w:p w14:paraId="65D95CEE" w14:textId="77777777" w:rsidR="00C40C76" w:rsidRDefault="00C40C76" w:rsidP="007D1D97">
      <w:pPr>
        <w:spacing w:line="259" w:lineRule="auto"/>
        <w:rPr>
          <w:rFonts w:ascii="Arial" w:eastAsia="Arial" w:hAnsi="Arial" w:cs="Arial"/>
          <w:sz w:val="22"/>
          <w:szCs w:val="22"/>
        </w:rPr>
      </w:pPr>
    </w:p>
    <w:p w14:paraId="0FDC8204" w14:textId="58BF3D77" w:rsidR="00B00E21" w:rsidRPr="00196C58" w:rsidRDefault="00B00E21" w:rsidP="007D1D97">
      <w:pPr>
        <w:spacing w:line="259" w:lineRule="auto"/>
        <w:rPr>
          <w:rFonts w:ascii="Arial" w:eastAsia="Arial" w:hAnsi="Arial" w:cs="Arial"/>
          <w:sz w:val="22"/>
          <w:szCs w:val="22"/>
        </w:rPr>
      </w:pPr>
      <w:r w:rsidRPr="00B00E21">
        <w:rPr>
          <w:rFonts w:ascii="Arial" w:eastAsia="Arial" w:hAnsi="Arial" w:cs="Arial"/>
          <w:i/>
          <w:iCs/>
          <w:sz w:val="22"/>
          <w:szCs w:val="22"/>
        </w:rPr>
        <w:t xml:space="preserve">Please know </w:t>
      </w:r>
      <w:r w:rsidR="00BD6B04">
        <w:rPr>
          <w:rFonts w:ascii="Arial" w:eastAsia="Arial" w:hAnsi="Arial" w:cs="Arial"/>
          <w:i/>
          <w:iCs/>
          <w:sz w:val="22"/>
          <w:szCs w:val="22"/>
        </w:rPr>
        <w:t>that as of late July 2020 there is</w:t>
      </w:r>
      <w:r w:rsidRPr="00B00E21">
        <w:rPr>
          <w:rFonts w:ascii="Arial" w:eastAsia="Arial" w:hAnsi="Arial" w:cs="Arial"/>
          <w:i/>
          <w:iCs/>
          <w:sz w:val="22"/>
          <w:szCs w:val="22"/>
        </w:rPr>
        <w:t xml:space="preserve"> </w:t>
      </w:r>
      <w:r w:rsidRPr="00BD6B04">
        <w:rPr>
          <w:rFonts w:ascii="Arial" w:eastAsia="Arial" w:hAnsi="Arial" w:cs="Arial"/>
          <w:b/>
          <w:bCs/>
          <w:i/>
          <w:iCs/>
          <w:sz w:val="22"/>
          <w:szCs w:val="22"/>
          <w:u w:val="single"/>
        </w:rPr>
        <w:t>not</w:t>
      </w:r>
      <w:r w:rsidRPr="00B00E21">
        <w:rPr>
          <w:rFonts w:ascii="Arial" w:eastAsia="Arial" w:hAnsi="Arial" w:cs="Arial"/>
          <w:i/>
          <w:iCs/>
          <w:sz w:val="22"/>
          <w:szCs w:val="22"/>
        </w:rPr>
        <w:t xml:space="preserve"> a capital budget bill in place to fund this round. </w:t>
      </w:r>
      <w:r w:rsidRPr="00196C58">
        <w:rPr>
          <w:rFonts w:ascii="Arial" w:eastAsia="Arial" w:hAnsi="Arial" w:cs="Arial"/>
          <w:sz w:val="22"/>
          <w:szCs w:val="22"/>
        </w:rPr>
        <w:t xml:space="preserve">We are hopeful that one will be enacted by next July 1st in order to release timely agreements. This is </w:t>
      </w:r>
      <w:proofErr w:type="gramStart"/>
      <w:r w:rsidR="00BD6B04" w:rsidRPr="00196C58">
        <w:rPr>
          <w:rFonts w:ascii="Arial" w:eastAsia="Arial" w:hAnsi="Arial" w:cs="Arial"/>
          <w:sz w:val="22"/>
          <w:szCs w:val="22"/>
        </w:rPr>
        <w:t>similar to</w:t>
      </w:r>
      <w:proofErr w:type="gramEnd"/>
      <w:r w:rsidR="00BD6B04" w:rsidRPr="00196C58">
        <w:rPr>
          <w:rFonts w:ascii="Arial" w:eastAsia="Arial" w:hAnsi="Arial" w:cs="Arial"/>
          <w:sz w:val="22"/>
          <w:szCs w:val="22"/>
        </w:rPr>
        <w:t xml:space="preserve"> the situa</w:t>
      </w:r>
      <w:r w:rsidR="00691C17" w:rsidRPr="00196C58">
        <w:rPr>
          <w:rFonts w:ascii="Arial" w:eastAsia="Arial" w:hAnsi="Arial" w:cs="Arial"/>
          <w:sz w:val="22"/>
          <w:szCs w:val="22"/>
        </w:rPr>
        <w:t xml:space="preserve">tion in past even-numbered rounds, as a biennial capital budget bill is normally passed in plenty of time to release agreements. However, a capital budget bill </w:t>
      </w:r>
      <w:r w:rsidR="00196C58" w:rsidRPr="00196C58">
        <w:rPr>
          <w:rFonts w:ascii="Arial" w:eastAsia="Arial" w:hAnsi="Arial" w:cs="Arial"/>
          <w:sz w:val="22"/>
          <w:szCs w:val="22"/>
        </w:rPr>
        <w:t>has</w:t>
      </w:r>
      <w:r w:rsidR="00691C17" w:rsidRPr="00196C58">
        <w:rPr>
          <w:rFonts w:ascii="Arial" w:eastAsia="Arial" w:hAnsi="Arial" w:cs="Arial"/>
          <w:sz w:val="22"/>
          <w:szCs w:val="22"/>
        </w:rPr>
        <w:t xml:space="preserve"> not </w:t>
      </w:r>
      <w:r w:rsidR="00196C58" w:rsidRPr="00196C58">
        <w:rPr>
          <w:rFonts w:ascii="Arial" w:eastAsia="Arial" w:hAnsi="Arial" w:cs="Arial"/>
          <w:sz w:val="22"/>
          <w:szCs w:val="22"/>
        </w:rPr>
        <w:t xml:space="preserve">been </w:t>
      </w:r>
      <w:r w:rsidR="00691C17" w:rsidRPr="00196C58">
        <w:rPr>
          <w:rFonts w:ascii="Arial" w:eastAsia="Arial" w:hAnsi="Arial" w:cs="Arial"/>
          <w:sz w:val="22"/>
          <w:szCs w:val="22"/>
        </w:rPr>
        <w:t>approved in 2020</w:t>
      </w:r>
      <w:r w:rsidR="00196C58" w:rsidRPr="00196C58">
        <w:rPr>
          <w:rFonts w:ascii="Arial" w:eastAsia="Arial" w:hAnsi="Arial" w:cs="Arial"/>
          <w:sz w:val="22"/>
          <w:szCs w:val="22"/>
        </w:rPr>
        <w:t>,</w:t>
      </w:r>
      <w:r w:rsidR="00691C17" w:rsidRPr="00196C58">
        <w:rPr>
          <w:rFonts w:ascii="Arial" w:eastAsia="Arial" w:hAnsi="Arial" w:cs="Arial"/>
          <w:sz w:val="22"/>
          <w:szCs w:val="22"/>
        </w:rPr>
        <w:t xml:space="preserve"> </w:t>
      </w:r>
      <w:r w:rsidR="00196C58" w:rsidRPr="00196C58">
        <w:rPr>
          <w:rFonts w:ascii="Arial" w:eastAsia="Arial" w:hAnsi="Arial" w:cs="Arial"/>
          <w:sz w:val="22"/>
          <w:szCs w:val="22"/>
        </w:rPr>
        <w:t>so</w:t>
      </w:r>
      <w:r w:rsidR="00691C17" w:rsidRPr="00196C58">
        <w:rPr>
          <w:rFonts w:ascii="Arial" w:eastAsia="Arial" w:hAnsi="Arial" w:cs="Arial"/>
          <w:sz w:val="22"/>
          <w:szCs w:val="22"/>
        </w:rPr>
        <w:t xml:space="preserve"> agreements for Round 34 were delayed until an appropriation was </w:t>
      </w:r>
      <w:r w:rsidR="00196C58" w:rsidRPr="00196C58">
        <w:rPr>
          <w:rFonts w:ascii="Arial" w:eastAsia="Arial" w:hAnsi="Arial" w:cs="Arial"/>
          <w:sz w:val="22"/>
          <w:szCs w:val="22"/>
        </w:rPr>
        <w:t>approved</w:t>
      </w:r>
      <w:r w:rsidR="00691C17" w:rsidRPr="00196C58">
        <w:rPr>
          <w:rFonts w:ascii="Arial" w:eastAsia="Arial" w:hAnsi="Arial" w:cs="Arial"/>
          <w:sz w:val="22"/>
          <w:szCs w:val="22"/>
        </w:rPr>
        <w:t xml:space="preserve"> in July. </w:t>
      </w:r>
      <w:r w:rsidR="00196C58" w:rsidRPr="00196C58">
        <w:rPr>
          <w:rFonts w:ascii="Arial" w:eastAsia="Arial" w:hAnsi="Arial" w:cs="Arial"/>
          <w:sz w:val="22"/>
          <w:szCs w:val="22"/>
        </w:rPr>
        <w:t>OPWC will</w:t>
      </w:r>
      <w:r w:rsidRPr="00196C58">
        <w:rPr>
          <w:rFonts w:ascii="Arial" w:eastAsia="Arial" w:hAnsi="Arial" w:cs="Arial"/>
          <w:sz w:val="22"/>
          <w:szCs w:val="22"/>
        </w:rPr>
        <w:t xml:space="preserve"> </w:t>
      </w:r>
      <w:r w:rsidR="00196C58" w:rsidRPr="00196C58">
        <w:rPr>
          <w:rFonts w:ascii="Arial" w:eastAsia="Arial" w:hAnsi="Arial" w:cs="Arial"/>
          <w:sz w:val="22"/>
          <w:szCs w:val="22"/>
        </w:rPr>
        <w:t xml:space="preserve">continue to update the status of funding on its </w:t>
      </w:r>
      <w:r w:rsidRPr="00196C58">
        <w:rPr>
          <w:rFonts w:ascii="Arial" w:eastAsia="Arial" w:hAnsi="Arial" w:cs="Arial"/>
          <w:sz w:val="22"/>
          <w:szCs w:val="22"/>
        </w:rPr>
        <w:t xml:space="preserve">website and </w:t>
      </w:r>
      <w:bookmarkStart w:id="1" w:name="_GoBack"/>
      <w:bookmarkEnd w:id="1"/>
      <w:r w:rsidRPr="00196C58">
        <w:rPr>
          <w:rFonts w:ascii="Arial" w:eastAsia="Arial" w:hAnsi="Arial" w:cs="Arial"/>
          <w:sz w:val="22"/>
          <w:szCs w:val="22"/>
        </w:rPr>
        <w:t>newsletters.</w:t>
      </w:r>
    </w:p>
    <w:p w14:paraId="7969AF52" w14:textId="77777777" w:rsidR="00B00E21" w:rsidRDefault="00B00E21" w:rsidP="007D1D97">
      <w:pPr>
        <w:spacing w:line="259" w:lineRule="auto"/>
        <w:rPr>
          <w:rFonts w:ascii="Arial" w:eastAsia="Arial" w:hAnsi="Arial" w:cs="Arial"/>
          <w:sz w:val="22"/>
          <w:szCs w:val="22"/>
        </w:rPr>
      </w:pPr>
    </w:p>
    <w:p w14:paraId="7BBB7FF8" w14:textId="7D6FD79F" w:rsidR="008C14BA" w:rsidRPr="007D1D97" w:rsidRDefault="008C14BA" w:rsidP="007D1D97">
      <w:pPr>
        <w:spacing w:line="259" w:lineRule="auto"/>
        <w:rPr>
          <w:rFonts w:ascii="Arial" w:eastAsia="Arial" w:hAnsi="Arial" w:cs="Arial"/>
          <w:sz w:val="22"/>
          <w:szCs w:val="22"/>
        </w:rPr>
      </w:pPr>
      <w:r>
        <w:rPr>
          <w:rFonts w:ascii="Arial" w:eastAsia="Arial" w:hAnsi="Arial" w:cs="Arial"/>
          <w:sz w:val="22"/>
          <w:szCs w:val="22"/>
        </w:rPr>
        <w:t xml:space="preserve">No more than 20% of the </w:t>
      </w:r>
      <w:r w:rsidR="00B00E21">
        <w:rPr>
          <w:rFonts w:ascii="Arial" w:eastAsia="Arial" w:hAnsi="Arial" w:cs="Arial"/>
          <w:sz w:val="22"/>
          <w:szCs w:val="22"/>
        </w:rPr>
        <w:t xml:space="preserve">district’s </w:t>
      </w:r>
      <w:r>
        <w:rPr>
          <w:rFonts w:ascii="Arial" w:eastAsia="Arial" w:hAnsi="Arial" w:cs="Arial"/>
          <w:sz w:val="22"/>
          <w:szCs w:val="22"/>
        </w:rPr>
        <w:t>SCIP allocation (excluding the Revolving Loan Program) may be used for costs related to new or expanded infrastructure. This constraint does not apply to the LTIP allocation.</w:t>
      </w:r>
    </w:p>
    <w:p w14:paraId="220A626A" w14:textId="448F3119" w:rsidR="00D9140A" w:rsidRDefault="00D9140A" w:rsidP="007D1D97">
      <w:pPr>
        <w:spacing w:line="259" w:lineRule="auto"/>
        <w:rPr>
          <w:rFonts w:ascii="Arial" w:eastAsia="Arial" w:hAnsi="Arial" w:cs="Arial"/>
          <w:sz w:val="22"/>
          <w:szCs w:val="22"/>
        </w:rPr>
      </w:pPr>
    </w:p>
    <w:p w14:paraId="445B5F54" w14:textId="39A8EB29" w:rsidR="00DF1FAF" w:rsidRDefault="00DF1FAF" w:rsidP="007D1D97">
      <w:pPr>
        <w:spacing w:line="259" w:lineRule="auto"/>
        <w:rPr>
          <w:rFonts w:ascii="Arial" w:eastAsia="Arial" w:hAnsi="Arial" w:cs="Arial"/>
          <w:sz w:val="22"/>
          <w:szCs w:val="22"/>
        </w:rPr>
      </w:pPr>
      <w:r>
        <w:rPr>
          <w:rFonts w:ascii="Arial" w:eastAsia="Arial" w:hAnsi="Arial" w:cs="Arial"/>
          <w:sz w:val="22"/>
          <w:szCs w:val="22"/>
        </w:rPr>
        <w:t xml:space="preserve">Loan interest rates for </w:t>
      </w:r>
      <w:r w:rsidR="00B00E21">
        <w:rPr>
          <w:rFonts w:ascii="Arial" w:eastAsia="Arial" w:hAnsi="Arial" w:cs="Arial"/>
          <w:sz w:val="22"/>
          <w:szCs w:val="22"/>
        </w:rPr>
        <w:t>FY 22</w:t>
      </w:r>
      <w:r>
        <w:rPr>
          <w:rFonts w:ascii="Arial" w:eastAsia="Arial" w:hAnsi="Arial" w:cs="Arial"/>
          <w:sz w:val="22"/>
          <w:szCs w:val="22"/>
        </w:rPr>
        <w:t xml:space="preserve"> are 0% for all project types.</w:t>
      </w:r>
    </w:p>
    <w:p w14:paraId="508F48EA" w14:textId="000AA3CF" w:rsidR="0076241E" w:rsidRDefault="0076241E" w:rsidP="007D1D97">
      <w:pPr>
        <w:spacing w:line="259" w:lineRule="auto"/>
        <w:rPr>
          <w:rFonts w:ascii="Arial" w:eastAsia="Arial" w:hAnsi="Arial" w:cs="Arial"/>
          <w:sz w:val="22"/>
          <w:szCs w:val="22"/>
        </w:rPr>
      </w:pPr>
    </w:p>
    <w:p w14:paraId="7A0EA246" w14:textId="26B6E69E" w:rsidR="00792112" w:rsidRPr="005E6F4B" w:rsidRDefault="00792112" w:rsidP="005E6F4B">
      <w:pPr>
        <w:spacing w:line="259" w:lineRule="auto"/>
        <w:rPr>
          <w:rFonts w:ascii="Arial" w:eastAsia="Arial" w:hAnsi="Arial" w:cs="Arial"/>
          <w:b/>
          <w:sz w:val="22"/>
          <w:szCs w:val="22"/>
        </w:rPr>
      </w:pPr>
      <w:r w:rsidRPr="005E6F4B">
        <w:rPr>
          <w:rFonts w:ascii="Arial" w:eastAsia="Arial" w:hAnsi="Arial" w:cs="Arial"/>
          <w:b/>
          <w:sz w:val="22"/>
          <w:szCs w:val="22"/>
        </w:rPr>
        <w:t>LTIP Township Set-Aside</w:t>
      </w:r>
    </w:p>
    <w:p w14:paraId="51B9F6BE" w14:textId="77777777" w:rsidR="00792112" w:rsidRPr="00792112" w:rsidRDefault="00792112" w:rsidP="00792112">
      <w:pPr>
        <w:rPr>
          <w:rFonts w:ascii="Arial" w:eastAsia="Arial" w:hAnsi="Arial" w:cs="Arial"/>
          <w:sz w:val="22"/>
          <w:szCs w:val="22"/>
        </w:rPr>
      </w:pPr>
    </w:p>
    <w:p w14:paraId="4C456270" w14:textId="37F02D5F" w:rsidR="00607B54" w:rsidRDefault="00792112" w:rsidP="00607B54">
      <w:pPr>
        <w:spacing w:line="259" w:lineRule="auto"/>
        <w:rPr>
          <w:rFonts w:ascii="Arial" w:hAnsi="Arial" w:cs="Arial"/>
          <w:b/>
          <w:bCs/>
          <w:sz w:val="22"/>
          <w:szCs w:val="22"/>
        </w:rPr>
      </w:pPr>
      <w:r w:rsidRPr="00792112">
        <w:rPr>
          <w:rFonts w:ascii="Arial" w:eastAsia="Arial" w:hAnsi="Arial" w:cs="Arial"/>
          <w:sz w:val="22"/>
          <w:szCs w:val="22"/>
        </w:rPr>
        <w:t xml:space="preserve">Over each five-year funding period, </w:t>
      </w:r>
      <w:r w:rsidR="003E2B05">
        <w:rPr>
          <w:rFonts w:ascii="Arial" w:eastAsia="Arial" w:hAnsi="Arial" w:cs="Arial"/>
          <w:sz w:val="22"/>
          <w:szCs w:val="22"/>
        </w:rPr>
        <w:t>District 3</w:t>
      </w:r>
      <w:r w:rsidR="00607B54">
        <w:rPr>
          <w:rFonts w:ascii="Arial" w:eastAsia="Arial" w:hAnsi="Arial" w:cs="Arial"/>
          <w:sz w:val="22"/>
          <w:szCs w:val="22"/>
        </w:rPr>
        <w:t xml:space="preserve"> </w:t>
      </w:r>
      <w:r w:rsidRPr="00792112">
        <w:rPr>
          <w:rFonts w:ascii="Arial" w:eastAsia="Arial" w:hAnsi="Arial" w:cs="Arial"/>
          <w:sz w:val="22"/>
          <w:szCs w:val="22"/>
        </w:rPr>
        <w:t xml:space="preserve">must award at least 20 percent of one-third of the total LTIP allocation to townships. </w:t>
      </w:r>
      <w:r w:rsidR="00A63341">
        <w:rPr>
          <w:rFonts w:ascii="Arial" w:eastAsia="Arial" w:hAnsi="Arial" w:cs="Arial"/>
          <w:sz w:val="22"/>
          <w:szCs w:val="22"/>
        </w:rPr>
        <w:t xml:space="preserve">There are </w:t>
      </w:r>
      <w:r w:rsidR="00B00E21">
        <w:rPr>
          <w:rFonts w:ascii="Arial" w:eastAsia="Arial" w:hAnsi="Arial" w:cs="Arial"/>
          <w:sz w:val="22"/>
          <w:szCs w:val="22"/>
        </w:rPr>
        <w:t>three</w:t>
      </w:r>
      <w:r w:rsidR="00A63341">
        <w:rPr>
          <w:rFonts w:ascii="Arial" w:eastAsia="Arial" w:hAnsi="Arial" w:cs="Arial"/>
          <w:sz w:val="22"/>
          <w:szCs w:val="22"/>
        </w:rPr>
        <w:t xml:space="preserve"> years remaining in </w:t>
      </w:r>
      <w:r w:rsidR="00A63341" w:rsidRPr="00792112">
        <w:rPr>
          <w:rFonts w:ascii="Arial" w:eastAsia="Arial" w:hAnsi="Arial" w:cs="Arial"/>
          <w:sz w:val="22"/>
          <w:szCs w:val="22"/>
        </w:rPr>
        <w:t>the current five-year cycle (</w:t>
      </w:r>
      <w:r w:rsidR="00B00E21">
        <w:rPr>
          <w:rFonts w:ascii="Arial" w:eastAsia="Arial" w:hAnsi="Arial" w:cs="Arial"/>
          <w:sz w:val="22"/>
          <w:szCs w:val="22"/>
        </w:rPr>
        <w:t xml:space="preserve">FYs 20-24 / </w:t>
      </w:r>
      <w:r w:rsidR="00A63341" w:rsidRPr="00792112">
        <w:rPr>
          <w:rFonts w:ascii="Arial" w:eastAsia="Arial" w:hAnsi="Arial" w:cs="Arial"/>
          <w:sz w:val="22"/>
          <w:szCs w:val="22"/>
        </w:rPr>
        <w:t>Rounds 33-37)</w:t>
      </w:r>
      <w:r w:rsidR="00A63341">
        <w:rPr>
          <w:rFonts w:ascii="Arial" w:eastAsia="Arial" w:hAnsi="Arial" w:cs="Arial"/>
          <w:sz w:val="22"/>
          <w:szCs w:val="22"/>
        </w:rPr>
        <w:t xml:space="preserve">. </w:t>
      </w:r>
      <w:r w:rsidR="00607B54">
        <w:rPr>
          <w:rFonts w:ascii="Arial" w:hAnsi="Arial" w:cs="Arial"/>
          <w:b/>
          <w:bCs/>
          <w:sz w:val="22"/>
          <w:szCs w:val="22"/>
        </w:rPr>
        <w:t>Because the requirement has been satisfied, no township set-aside is anticipated for this round.</w:t>
      </w:r>
    </w:p>
    <w:p w14:paraId="2E771B1E" w14:textId="5E570AC7" w:rsidR="00DF1FAF" w:rsidRDefault="00DF1FAF" w:rsidP="00607B54">
      <w:pPr>
        <w:spacing w:line="259" w:lineRule="auto"/>
        <w:rPr>
          <w:rFonts w:ascii="Arial" w:eastAsia="Arial" w:hAnsi="Arial" w:cs="Arial"/>
          <w:sz w:val="22"/>
          <w:szCs w:val="22"/>
        </w:rPr>
      </w:pPr>
      <w:r>
        <w:rPr>
          <w:rFonts w:ascii="Arial" w:eastAsia="Arial" w:hAnsi="Arial" w:cs="Arial"/>
          <w:sz w:val="22"/>
          <w:szCs w:val="22"/>
        </w:rPr>
        <w:br w:type="page"/>
      </w:r>
    </w:p>
    <w:p w14:paraId="0D09D79B" w14:textId="77777777" w:rsidR="00DF1FAF" w:rsidRPr="007D1D97" w:rsidRDefault="00DF1FAF" w:rsidP="007D1D97">
      <w:pPr>
        <w:spacing w:line="259" w:lineRule="auto"/>
        <w:rPr>
          <w:rFonts w:ascii="Arial" w:eastAsia="Arial" w:hAnsi="Arial" w:cs="Arial"/>
          <w:sz w:val="22"/>
          <w:szCs w:val="22"/>
        </w:rPr>
      </w:pPr>
    </w:p>
    <w:p w14:paraId="102B49C9" w14:textId="3A1E3570"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4"/>
          <w:szCs w:val="24"/>
        </w:rPr>
      </w:pPr>
      <w:r w:rsidRPr="00CF53F4">
        <w:rPr>
          <w:rFonts w:ascii="Arial" w:eastAsia="Arial" w:hAnsi="Arial" w:cs="Arial"/>
          <w:color w:val="0000FF"/>
          <w:sz w:val="24"/>
          <w:szCs w:val="24"/>
        </w:rPr>
        <w:t>APPLICANT</w:t>
      </w:r>
      <w:r>
        <w:rPr>
          <w:rFonts w:ascii="Arial" w:eastAsia="Arial" w:hAnsi="Arial" w:cs="Arial"/>
          <w:color w:val="0000FF"/>
          <w:sz w:val="24"/>
          <w:szCs w:val="24"/>
        </w:rPr>
        <w:t xml:space="preserve"> EVALUATION CRITERIA – </w:t>
      </w:r>
      <w:r w:rsidR="00A76CDC">
        <w:rPr>
          <w:rFonts w:ascii="Arial" w:eastAsia="Arial" w:hAnsi="Arial" w:cs="Arial"/>
          <w:color w:val="0000FF"/>
          <w:sz w:val="24"/>
          <w:szCs w:val="24"/>
        </w:rPr>
        <w:t>FY 22 (</w:t>
      </w:r>
      <w:r>
        <w:rPr>
          <w:rFonts w:ascii="Arial" w:eastAsia="Arial" w:hAnsi="Arial" w:cs="Arial"/>
          <w:color w:val="0000FF"/>
          <w:sz w:val="24"/>
          <w:szCs w:val="24"/>
        </w:rPr>
        <w:t>Round 3</w:t>
      </w:r>
      <w:r w:rsidR="00A76CDC">
        <w:rPr>
          <w:rFonts w:ascii="Arial" w:eastAsia="Arial" w:hAnsi="Arial" w:cs="Arial"/>
          <w:color w:val="0000FF"/>
          <w:sz w:val="24"/>
          <w:szCs w:val="24"/>
        </w:rPr>
        <w:t>5)</w:t>
      </w:r>
    </w:p>
    <w:p w14:paraId="67BA6355" w14:textId="6B81CF44" w:rsidR="00826730" w:rsidRDefault="001C7B66" w:rsidP="001C7B66">
      <w:pPr>
        <w:pStyle w:val="Heading1"/>
        <w:rPr>
          <w:rFonts w:eastAsia="Arial"/>
        </w:rPr>
      </w:pPr>
      <w:bookmarkStart w:id="2" w:name="_Toc10729758"/>
      <w:r w:rsidRPr="001C7B66">
        <w:rPr>
          <w:rFonts w:eastAsia="Arial"/>
          <w:color w:val="FFFFFF" w:themeColor="background1"/>
        </w:rPr>
        <w:t>Applicant Evaluation Criteria</w:t>
      </w:r>
      <w:bookmarkEnd w:id="2"/>
    </w:p>
    <w:p w14:paraId="18A6978A" w14:textId="77777777" w:rsidR="00771AF0" w:rsidRPr="00771AF0" w:rsidRDefault="00771AF0" w:rsidP="00771AF0">
      <w:pPr>
        <w:rPr>
          <w:rFonts w:ascii="Arial" w:eastAsia="Arial" w:hAnsi="Arial" w:cs="Arial"/>
          <w:sz w:val="22"/>
          <w:szCs w:val="22"/>
        </w:rPr>
      </w:pPr>
      <w:r w:rsidRPr="00771AF0">
        <w:rPr>
          <w:rFonts w:ascii="Arial" w:eastAsia="Arial" w:hAnsi="Arial" w:cs="Arial"/>
          <w:b/>
          <w:sz w:val="22"/>
          <w:szCs w:val="22"/>
          <w:u w:val="single"/>
        </w:rPr>
        <w:t>Instructions:</w:t>
      </w:r>
      <w:r w:rsidRPr="00771AF0">
        <w:rPr>
          <w:rFonts w:ascii="Arial" w:eastAsia="Arial" w:hAnsi="Arial" w:cs="Arial"/>
          <w:sz w:val="22"/>
          <w:szCs w:val="22"/>
        </w:rPr>
        <w:t xml:space="preserve"> Read each criterion carefully and respond as directed. Many criteria will ask you to enter information in a table. Enter other information for each criterion under the </w:t>
      </w:r>
      <w:r w:rsidRPr="00771AF0">
        <w:rPr>
          <w:rFonts w:ascii="Arial" w:eastAsia="Arial" w:hAnsi="Arial" w:cs="Arial"/>
          <w:b/>
          <w:sz w:val="22"/>
          <w:szCs w:val="22"/>
          <w:u w:val="single"/>
        </w:rPr>
        <w:t>RESPONSE</w:t>
      </w:r>
      <w:r w:rsidRPr="00771AF0">
        <w:rPr>
          <w:rFonts w:ascii="Arial" w:eastAsia="Arial" w:hAnsi="Arial" w:cs="Arial"/>
          <w:sz w:val="22"/>
          <w:szCs w:val="22"/>
        </w:rPr>
        <w:t xml:space="preserve"> prompts. Note that all responses under Applicant Evaluation Criteria are limited to one page per question.</w:t>
      </w:r>
    </w:p>
    <w:p w14:paraId="4A104CF1" w14:textId="77777777" w:rsidR="00771AF0" w:rsidRPr="00771AF0" w:rsidRDefault="00771AF0" w:rsidP="00771AF0">
      <w:pPr>
        <w:rPr>
          <w:rFonts w:ascii="Arial" w:eastAsia="Arial" w:hAnsi="Arial" w:cs="Arial"/>
          <w:sz w:val="22"/>
          <w:szCs w:val="22"/>
        </w:rPr>
      </w:pPr>
    </w:p>
    <w:p w14:paraId="6E64A226" w14:textId="77777777" w:rsidR="00771AF0" w:rsidRPr="00771AF0" w:rsidRDefault="00771AF0" w:rsidP="00771AF0">
      <w:pPr>
        <w:rPr>
          <w:rFonts w:ascii="Arial" w:eastAsia="Arial" w:hAnsi="Arial" w:cs="Arial"/>
          <w:b/>
          <w:sz w:val="22"/>
          <w:szCs w:val="22"/>
        </w:rPr>
      </w:pPr>
      <w:r w:rsidRPr="00771AF0">
        <w:rPr>
          <w:rFonts w:ascii="Arial" w:eastAsia="Arial" w:hAnsi="Arial" w:cs="Arial"/>
          <w:sz w:val="22"/>
          <w:szCs w:val="22"/>
        </w:rPr>
        <w:t>Each question (A1-A16) has a raw score between 0 and 5 points. The raw score for each criterion will be multiplied by its weight to determine its final score.</w:t>
      </w:r>
    </w:p>
    <w:p w14:paraId="25AD7B86" w14:textId="77777777" w:rsidR="00771AF0" w:rsidRPr="00771AF0" w:rsidRDefault="00771AF0" w:rsidP="00771AF0">
      <w:pPr>
        <w:rPr>
          <w:rFonts w:ascii="Arial" w:eastAsia="Arial" w:hAnsi="Arial" w:cs="Arial"/>
          <w:sz w:val="22"/>
          <w:szCs w:val="22"/>
        </w:rPr>
      </w:pPr>
    </w:p>
    <w:p w14:paraId="0B6896EE" w14:textId="77777777" w:rsidR="00771AF0" w:rsidRPr="00771AF0" w:rsidRDefault="00771AF0" w:rsidP="00771AF0">
      <w:pPr>
        <w:rPr>
          <w:rFonts w:ascii="Arial" w:eastAsia="Arial" w:hAnsi="Arial" w:cs="Arial"/>
          <w:b/>
          <w:sz w:val="22"/>
          <w:szCs w:val="22"/>
        </w:rPr>
      </w:pPr>
      <w:r w:rsidRPr="00771AF0">
        <w:rPr>
          <w:rFonts w:ascii="Arial" w:eastAsia="Arial" w:hAnsi="Arial" w:cs="Arial"/>
          <w:sz w:val="22"/>
          <w:szCs w:val="22"/>
        </w:rPr>
        <w:t>Begin by completing the project component chart below. Attach a plan view or map to illustrate the scope of the project.</w:t>
      </w:r>
    </w:p>
    <w:p w14:paraId="4672D45E"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 xml:space="preserve"> </w:t>
      </w:r>
    </w:p>
    <w:tbl>
      <w:tblPr>
        <w:tblW w:w="9445" w:type="dxa"/>
        <w:tblLook w:val="04A0" w:firstRow="1" w:lastRow="0" w:firstColumn="1" w:lastColumn="0" w:noHBand="0" w:noVBand="1"/>
      </w:tblPr>
      <w:tblGrid>
        <w:gridCol w:w="1292"/>
        <w:gridCol w:w="1027"/>
        <w:gridCol w:w="2880"/>
        <w:gridCol w:w="1386"/>
        <w:gridCol w:w="2860"/>
      </w:tblGrid>
      <w:tr w:rsidR="00771AF0" w:rsidRPr="00771AF0" w14:paraId="0FA2ECC9" w14:textId="77777777" w:rsidTr="008B5B91">
        <w:trPr>
          <w:trHeight w:val="600"/>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A04EC" w14:textId="77777777" w:rsidR="00771AF0" w:rsidRPr="00771AF0" w:rsidRDefault="00771AF0" w:rsidP="00771AF0">
            <w:pPr>
              <w:rPr>
                <w:rFonts w:ascii="Arial" w:hAnsi="Arial" w:cs="Arial"/>
                <w:b/>
                <w:bCs/>
                <w:color w:val="000000"/>
                <w:sz w:val="18"/>
                <w:szCs w:val="18"/>
              </w:rPr>
            </w:pPr>
            <w:r w:rsidRPr="00771AF0">
              <w:rPr>
                <w:rFonts w:ascii="Arial" w:hAnsi="Arial" w:cs="Arial"/>
                <w:b/>
                <w:bCs/>
                <w:color w:val="000000"/>
                <w:sz w:val="18"/>
                <w:szCs w:val="18"/>
              </w:rPr>
              <w:t>Component</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38ABA55B" w14:textId="77777777" w:rsidR="00771AF0" w:rsidRPr="00771AF0" w:rsidRDefault="00771AF0" w:rsidP="00771AF0">
            <w:pPr>
              <w:jc w:val="center"/>
              <w:rPr>
                <w:rFonts w:ascii="Arial" w:hAnsi="Arial" w:cs="Arial"/>
                <w:b/>
                <w:bCs/>
                <w:color w:val="000000"/>
                <w:sz w:val="18"/>
                <w:szCs w:val="18"/>
              </w:rPr>
            </w:pPr>
            <w:r w:rsidRPr="00771AF0">
              <w:rPr>
                <w:rFonts w:ascii="Arial" w:hAnsi="Arial" w:cs="Arial"/>
                <w:b/>
                <w:bCs/>
                <w:color w:val="000000"/>
                <w:sz w:val="18"/>
                <w:szCs w:val="18"/>
              </w:rPr>
              <w:t>Existing?</w:t>
            </w:r>
          </w:p>
          <w:p w14:paraId="2BF362CF" w14:textId="77777777" w:rsidR="00771AF0" w:rsidRPr="00771AF0" w:rsidRDefault="00771AF0" w:rsidP="00771AF0">
            <w:pPr>
              <w:jc w:val="center"/>
              <w:rPr>
                <w:rFonts w:ascii="Arial" w:hAnsi="Arial" w:cs="Arial"/>
                <w:b/>
                <w:bCs/>
                <w:color w:val="000000"/>
                <w:sz w:val="18"/>
                <w:szCs w:val="18"/>
              </w:rPr>
            </w:pPr>
            <w:r w:rsidRPr="00771AF0">
              <w:rPr>
                <w:rFonts w:ascii="Arial" w:hAnsi="Arial" w:cs="Arial"/>
                <w:b/>
                <w:bCs/>
                <w:color w:val="000000"/>
                <w:sz w:val="18"/>
                <w:szCs w:val="18"/>
              </w:rPr>
              <w:t>(Y/N)</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3322755E" w14:textId="77777777" w:rsidR="00771AF0" w:rsidRPr="00771AF0" w:rsidRDefault="00771AF0" w:rsidP="00771AF0">
            <w:pPr>
              <w:rPr>
                <w:rFonts w:ascii="Arial" w:hAnsi="Arial" w:cs="Arial"/>
                <w:b/>
                <w:bCs/>
                <w:color w:val="000000"/>
                <w:sz w:val="18"/>
                <w:szCs w:val="18"/>
              </w:rPr>
            </w:pPr>
            <w:r w:rsidRPr="00771AF0">
              <w:rPr>
                <w:rFonts w:ascii="Arial" w:hAnsi="Arial" w:cs="Arial"/>
                <w:b/>
                <w:bCs/>
                <w:color w:val="000000"/>
                <w:sz w:val="18"/>
                <w:szCs w:val="18"/>
              </w:rPr>
              <w:t>Quantity</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43DB315" w14:textId="59827FB5" w:rsidR="00771AF0" w:rsidRPr="00771AF0" w:rsidRDefault="00771AF0" w:rsidP="00A65255">
            <w:pPr>
              <w:jc w:val="center"/>
              <w:rPr>
                <w:rFonts w:ascii="Arial" w:hAnsi="Arial" w:cs="Arial"/>
                <w:b/>
                <w:bCs/>
                <w:color w:val="000000"/>
                <w:sz w:val="18"/>
                <w:szCs w:val="18"/>
              </w:rPr>
            </w:pPr>
            <w:r w:rsidRPr="00771AF0">
              <w:rPr>
                <w:rFonts w:ascii="Arial" w:hAnsi="Arial" w:cs="Arial"/>
                <w:b/>
                <w:bCs/>
                <w:color w:val="000000"/>
                <w:sz w:val="18"/>
                <w:szCs w:val="18"/>
              </w:rPr>
              <w:t>Proposed</w:t>
            </w:r>
            <w:r w:rsidR="00A65255">
              <w:rPr>
                <w:rFonts w:ascii="Arial" w:hAnsi="Arial" w:cs="Arial"/>
                <w:b/>
                <w:bCs/>
                <w:color w:val="000000"/>
                <w:sz w:val="18"/>
                <w:szCs w:val="18"/>
              </w:rPr>
              <w:t xml:space="preserve"> to</w:t>
            </w:r>
            <w:r w:rsidRPr="00771AF0">
              <w:rPr>
                <w:rFonts w:ascii="Arial" w:hAnsi="Arial" w:cs="Arial"/>
                <w:b/>
                <w:bCs/>
                <w:color w:val="000000"/>
                <w:sz w:val="18"/>
                <w:szCs w:val="18"/>
              </w:rPr>
              <w:t xml:space="preserve"> </w:t>
            </w:r>
            <w:r w:rsidR="00A65255">
              <w:rPr>
                <w:rFonts w:ascii="Arial" w:hAnsi="Arial" w:cs="Arial"/>
                <w:b/>
                <w:bCs/>
                <w:color w:val="000000"/>
                <w:sz w:val="18"/>
                <w:szCs w:val="18"/>
              </w:rPr>
              <w:t>Add/</w:t>
            </w:r>
            <w:r w:rsidRPr="00771AF0">
              <w:rPr>
                <w:rFonts w:ascii="Arial" w:hAnsi="Arial" w:cs="Arial"/>
                <w:b/>
                <w:bCs/>
                <w:color w:val="000000"/>
                <w:sz w:val="18"/>
                <w:szCs w:val="18"/>
              </w:rPr>
              <w:t>Change?</w:t>
            </w:r>
            <w:r w:rsidR="00A65255">
              <w:rPr>
                <w:rFonts w:ascii="Arial" w:hAnsi="Arial" w:cs="Arial"/>
                <w:b/>
                <w:bCs/>
                <w:color w:val="000000"/>
                <w:sz w:val="18"/>
                <w:szCs w:val="18"/>
              </w:rPr>
              <w:t xml:space="preserve"> </w:t>
            </w:r>
            <w:r w:rsidRPr="00771AF0">
              <w:rPr>
                <w:rFonts w:ascii="Arial" w:hAnsi="Arial" w:cs="Arial"/>
                <w:b/>
                <w:bCs/>
                <w:color w:val="000000"/>
                <w:sz w:val="18"/>
                <w:szCs w:val="18"/>
              </w:rPr>
              <w:t>(Y/N)</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5E0C0EDC" w14:textId="77777777" w:rsidR="00771AF0" w:rsidRPr="00771AF0" w:rsidRDefault="00771AF0" w:rsidP="00771AF0">
            <w:pPr>
              <w:rPr>
                <w:rFonts w:ascii="Arial" w:hAnsi="Arial" w:cs="Arial"/>
                <w:b/>
                <w:bCs/>
                <w:color w:val="000000"/>
                <w:sz w:val="18"/>
                <w:szCs w:val="18"/>
              </w:rPr>
            </w:pPr>
            <w:r w:rsidRPr="00771AF0">
              <w:rPr>
                <w:rFonts w:ascii="Arial" w:hAnsi="Arial" w:cs="Arial"/>
                <w:b/>
                <w:bCs/>
                <w:color w:val="000000"/>
                <w:sz w:val="18"/>
                <w:szCs w:val="18"/>
              </w:rPr>
              <w:t>Quantity</w:t>
            </w:r>
          </w:p>
        </w:tc>
      </w:tr>
      <w:tr w:rsidR="00771AF0" w:rsidRPr="00771AF0" w14:paraId="0010AE67" w14:textId="77777777" w:rsidTr="008B5B91">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78628CD8"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ADA curb ramps</w:t>
            </w:r>
          </w:p>
        </w:tc>
        <w:tc>
          <w:tcPr>
            <w:tcW w:w="1027" w:type="dxa"/>
            <w:tcBorders>
              <w:top w:val="nil"/>
              <w:left w:val="nil"/>
              <w:bottom w:val="single" w:sz="4" w:space="0" w:color="auto"/>
              <w:right w:val="single" w:sz="4" w:space="0" w:color="auto"/>
            </w:tcBorders>
            <w:shd w:val="clear" w:color="auto" w:fill="auto"/>
            <w:vAlign w:val="center"/>
            <w:hideMark/>
          </w:tcPr>
          <w:p w14:paraId="77C232A7" w14:textId="77777777" w:rsidR="00771AF0" w:rsidRPr="00771AF0" w:rsidRDefault="00771AF0" w:rsidP="00771AF0">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701E17FE" w14:textId="77777777" w:rsidR="00771AF0" w:rsidRPr="00771AF0" w:rsidRDefault="00771AF0" w:rsidP="00771AF0">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4D8B57B2" w14:textId="77777777" w:rsidR="00771AF0" w:rsidRPr="00771AF0" w:rsidRDefault="00771AF0" w:rsidP="00771AF0">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75B01B35" w14:textId="77777777" w:rsidR="00771AF0" w:rsidRPr="00771AF0" w:rsidRDefault="00771AF0" w:rsidP="00771AF0">
            <w:pPr>
              <w:rPr>
                <w:rFonts w:ascii="Arial" w:hAnsi="Arial" w:cs="Arial"/>
                <w:color w:val="000000"/>
                <w:sz w:val="18"/>
                <w:szCs w:val="18"/>
              </w:rPr>
            </w:pPr>
          </w:p>
        </w:tc>
      </w:tr>
      <w:tr w:rsidR="00771AF0" w:rsidRPr="00771AF0" w14:paraId="0D22893E" w14:textId="77777777" w:rsidTr="008B5B91">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1AFF597F"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Bike lanes</w:t>
            </w:r>
          </w:p>
        </w:tc>
        <w:tc>
          <w:tcPr>
            <w:tcW w:w="1027" w:type="dxa"/>
            <w:tcBorders>
              <w:top w:val="nil"/>
              <w:left w:val="nil"/>
              <w:bottom w:val="single" w:sz="4" w:space="0" w:color="auto"/>
              <w:right w:val="single" w:sz="4" w:space="0" w:color="auto"/>
            </w:tcBorders>
            <w:shd w:val="clear" w:color="auto" w:fill="auto"/>
            <w:vAlign w:val="center"/>
            <w:hideMark/>
          </w:tcPr>
          <w:p w14:paraId="511919D4" w14:textId="77777777" w:rsidR="00771AF0" w:rsidRPr="00771AF0" w:rsidRDefault="00771AF0" w:rsidP="00771AF0">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B00C670" w14:textId="77777777" w:rsidR="00771AF0" w:rsidRPr="00771AF0" w:rsidRDefault="00771AF0" w:rsidP="00771AF0">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vAlign w:val="center"/>
            <w:hideMark/>
          </w:tcPr>
          <w:p w14:paraId="77C98A28" w14:textId="77777777" w:rsidR="00771AF0" w:rsidRPr="00771AF0" w:rsidRDefault="00771AF0" w:rsidP="00771AF0">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09C607B6" w14:textId="77777777" w:rsidR="00771AF0" w:rsidRPr="00771AF0" w:rsidRDefault="00771AF0" w:rsidP="00771AF0">
            <w:pPr>
              <w:rPr>
                <w:rFonts w:ascii="Arial" w:hAnsi="Arial" w:cs="Arial"/>
                <w:color w:val="000000"/>
                <w:sz w:val="18"/>
                <w:szCs w:val="18"/>
              </w:rPr>
            </w:pPr>
          </w:p>
        </w:tc>
      </w:tr>
      <w:tr w:rsidR="00771AF0" w:rsidRPr="00771AF0" w14:paraId="3A014E03" w14:textId="77777777" w:rsidTr="008B5B91">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00F7C4E0"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Bus stop/shelter</w:t>
            </w:r>
          </w:p>
        </w:tc>
        <w:tc>
          <w:tcPr>
            <w:tcW w:w="1027" w:type="dxa"/>
            <w:tcBorders>
              <w:top w:val="nil"/>
              <w:left w:val="nil"/>
              <w:bottom w:val="single" w:sz="4" w:space="0" w:color="auto"/>
              <w:right w:val="single" w:sz="4" w:space="0" w:color="auto"/>
            </w:tcBorders>
            <w:shd w:val="clear" w:color="auto" w:fill="auto"/>
            <w:vAlign w:val="center"/>
            <w:hideMark/>
          </w:tcPr>
          <w:p w14:paraId="3C488570" w14:textId="77777777" w:rsidR="00771AF0" w:rsidRPr="00771AF0" w:rsidRDefault="00771AF0" w:rsidP="00771AF0">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533FF24" w14:textId="77777777" w:rsidR="00771AF0" w:rsidRPr="00771AF0" w:rsidRDefault="00771AF0" w:rsidP="00771AF0">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76CFEB21" w14:textId="77777777" w:rsidR="00771AF0" w:rsidRPr="00771AF0" w:rsidRDefault="00771AF0" w:rsidP="00771AF0">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17C5623" w14:textId="77777777" w:rsidR="00771AF0" w:rsidRPr="00771AF0" w:rsidRDefault="00771AF0" w:rsidP="00771AF0">
            <w:pPr>
              <w:rPr>
                <w:rFonts w:ascii="Arial" w:hAnsi="Arial" w:cs="Arial"/>
                <w:color w:val="000000"/>
                <w:sz w:val="18"/>
                <w:szCs w:val="18"/>
              </w:rPr>
            </w:pPr>
          </w:p>
        </w:tc>
      </w:tr>
      <w:tr w:rsidR="00771AF0" w:rsidRPr="00771AF0" w14:paraId="3CD04A81" w14:textId="77777777" w:rsidTr="008B5B91">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F1AA600"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Curb and gutter</w:t>
            </w:r>
          </w:p>
        </w:tc>
        <w:tc>
          <w:tcPr>
            <w:tcW w:w="1027" w:type="dxa"/>
            <w:tcBorders>
              <w:top w:val="nil"/>
              <w:left w:val="nil"/>
              <w:bottom w:val="single" w:sz="4" w:space="0" w:color="auto"/>
              <w:right w:val="single" w:sz="4" w:space="0" w:color="auto"/>
            </w:tcBorders>
            <w:shd w:val="clear" w:color="auto" w:fill="auto"/>
            <w:vAlign w:val="center"/>
            <w:hideMark/>
          </w:tcPr>
          <w:p w14:paraId="1C5F30D5" w14:textId="77777777" w:rsidR="00771AF0" w:rsidRPr="00771AF0" w:rsidRDefault="00771AF0" w:rsidP="00771AF0">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AE12543" w14:textId="77777777" w:rsidR="00771AF0" w:rsidRPr="00771AF0" w:rsidRDefault="00771AF0" w:rsidP="00771AF0">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7A5F328F" w14:textId="77777777" w:rsidR="00771AF0" w:rsidRPr="00771AF0" w:rsidRDefault="00771AF0" w:rsidP="00771AF0">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31239322" w14:textId="77777777" w:rsidR="00771AF0" w:rsidRPr="00771AF0" w:rsidRDefault="00771AF0" w:rsidP="00771AF0">
            <w:pPr>
              <w:rPr>
                <w:rFonts w:ascii="Arial" w:hAnsi="Arial" w:cs="Arial"/>
                <w:color w:val="000000"/>
                <w:sz w:val="18"/>
                <w:szCs w:val="18"/>
              </w:rPr>
            </w:pPr>
          </w:p>
        </w:tc>
      </w:tr>
      <w:tr w:rsidR="00771AF0" w:rsidRPr="00771AF0" w14:paraId="0B356FC3" w14:textId="77777777" w:rsidTr="008B5B91">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1DC717D3"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Multi-use path</w:t>
            </w:r>
          </w:p>
        </w:tc>
        <w:tc>
          <w:tcPr>
            <w:tcW w:w="1027" w:type="dxa"/>
            <w:tcBorders>
              <w:top w:val="nil"/>
              <w:left w:val="nil"/>
              <w:bottom w:val="single" w:sz="4" w:space="0" w:color="auto"/>
              <w:right w:val="single" w:sz="4" w:space="0" w:color="auto"/>
            </w:tcBorders>
            <w:shd w:val="clear" w:color="auto" w:fill="auto"/>
            <w:vAlign w:val="center"/>
            <w:hideMark/>
          </w:tcPr>
          <w:p w14:paraId="79E9AEC6" w14:textId="77777777" w:rsidR="00771AF0" w:rsidRPr="00771AF0" w:rsidRDefault="00771AF0" w:rsidP="00771AF0">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14E2D9D1" w14:textId="77777777" w:rsidR="00771AF0" w:rsidRPr="00771AF0" w:rsidRDefault="00771AF0" w:rsidP="00771AF0">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DCAF261" w14:textId="77777777" w:rsidR="00771AF0" w:rsidRPr="00771AF0" w:rsidRDefault="00771AF0" w:rsidP="00771AF0">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4DC149B4" w14:textId="77777777" w:rsidR="00771AF0" w:rsidRPr="00771AF0" w:rsidRDefault="00771AF0" w:rsidP="00771AF0">
            <w:pPr>
              <w:rPr>
                <w:rFonts w:ascii="Arial" w:hAnsi="Arial" w:cs="Arial"/>
                <w:color w:val="000000"/>
                <w:sz w:val="18"/>
                <w:szCs w:val="18"/>
              </w:rPr>
            </w:pPr>
          </w:p>
        </w:tc>
      </w:tr>
      <w:tr w:rsidR="00771AF0" w:rsidRPr="00771AF0" w14:paraId="6DD34681" w14:textId="77777777" w:rsidTr="008B5B91">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1C0D3880"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Road</w:t>
            </w:r>
          </w:p>
        </w:tc>
        <w:tc>
          <w:tcPr>
            <w:tcW w:w="1027" w:type="dxa"/>
            <w:tcBorders>
              <w:top w:val="nil"/>
              <w:left w:val="nil"/>
              <w:bottom w:val="single" w:sz="4" w:space="0" w:color="auto"/>
              <w:right w:val="single" w:sz="4" w:space="0" w:color="auto"/>
            </w:tcBorders>
            <w:shd w:val="clear" w:color="auto" w:fill="auto"/>
            <w:vAlign w:val="center"/>
            <w:hideMark/>
          </w:tcPr>
          <w:p w14:paraId="423D43DE" w14:textId="77777777" w:rsidR="00771AF0" w:rsidRPr="00771AF0" w:rsidRDefault="00771AF0" w:rsidP="00771AF0">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3616C6C" w14:textId="77777777" w:rsidR="00771AF0" w:rsidRPr="00771AF0" w:rsidRDefault="00771AF0" w:rsidP="00771AF0">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0B893DBC" w14:textId="77777777" w:rsidR="00771AF0" w:rsidRPr="00771AF0" w:rsidRDefault="00771AF0" w:rsidP="00771AF0">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B120840" w14:textId="77777777" w:rsidR="00771AF0" w:rsidRPr="00771AF0" w:rsidRDefault="00771AF0" w:rsidP="00771AF0">
            <w:pPr>
              <w:rPr>
                <w:rFonts w:ascii="Arial" w:hAnsi="Arial" w:cs="Arial"/>
                <w:color w:val="000000"/>
                <w:sz w:val="18"/>
                <w:szCs w:val="18"/>
              </w:rPr>
            </w:pPr>
          </w:p>
        </w:tc>
      </w:tr>
      <w:tr w:rsidR="00771AF0" w:rsidRPr="00771AF0" w14:paraId="0BF3F3EE" w14:textId="77777777" w:rsidTr="008B5B91">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D44B919"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Roundabout</w:t>
            </w:r>
          </w:p>
        </w:tc>
        <w:tc>
          <w:tcPr>
            <w:tcW w:w="1027" w:type="dxa"/>
            <w:tcBorders>
              <w:top w:val="nil"/>
              <w:left w:val="nil"/>
              <w:bottom w:val="single" w:sz="4" w:space="0" w:color="auto"/>
              <w:right w:val="single" w:sz="4" w:space="0" w:color="auto"/>
            </w:tcBorders>
            <w:shd w:val="clear" w:color="auto" w:fill="auto"/>
            <w:vAlign w:val="center"/>
            <w:hideMark/>
          </w:tcPr>
          <w:p w14:paraId="307DE633" w14:textId="77777777" w:rsidR="00771AF0" w:rsidRPr="00771AF0" w:rsidRDefault="00771AF0" w:rsidP="00771AF0">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68F4FE81" w14:textId="77777777" w:rsidR="00771AF0" w:rsidRPr="00771AF0" w:rsidRDefault="00771AF0" w:rsidP="00771AF0">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19D47BC0" w14:textId="77777777" w:rsidR="00771AF0" w:rsidRPr="00771AF0" w:rsidRDefault="00771AF0" w:rsidP="00771AF0">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079C22E9" w14:textId="77777777" w:rsidR="00771AF0" w:rsidRPr="00771AF0" w:rsidRDefault="00771AF0" w:rsidP="00771AF0">
            <w:pPr>
              <w:rPr>
                <w:rFonts w:ascii="Arial" w:hAnsi="Arial" w:cs="Arial"/>
                <w:color w:val="000000"/>
                <w:sz w:val="18"/>
                <w:szCs w:val="18"/>
              </w:rPr>
            </w:pPr>
          </w:p>
        </w:tc>
      </w:tr>
      <w:tr w:rsidR="00771AF0" w:rsidRPr="00771AF0" w14:paraId="3FD06AA0" w14:textId="77777777" w:rsidTr="008B5B91">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28E1962D"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Sanitary sewer</w:t>
            </w:r>
          </w:p>
        </w:tc>
        <w:tc>
          <w:tcPr>
            <w:tcW w:w="1027" w:type="dxa"/>
            <w:tcBorders>
              <w:top w:val="nil"/>
              <w:left w:val="nil"/>
              <w:bottom w:val="single" w:sz="4" w:space="0" w:color="auto"/>
              <w:right w:val="single" w:sz="4" w:space="0" w:color="auto"/>
            </w:tcBorders>
            <w:shd w:val="clear" w:color="auto" w:fill="auto"/>
            <w:vAlign w:val="center"/>
            <w:hideMark/>
          </w:tcPr>
          <w:p w14:paraId="714B1655" w14:textId="77777777" w:rsidR="00771AF0" w:rsidRPr="00771AF0" w:rsidRDefault="00771AF0" w:rsidP="00771AF0">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68A4C0D9" w14:textId="77777777" w:rsidR="00771AF0" w:rsidRPr="00771AF0" w:rsidRDefault="00771AF0" w:rsidP="00771AF0">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13873C58" w14:textId="77777777" w:rsidR="00771AF0" w:rsidRPr="00771AF0" w:rsidRDefault="00771AF0" w:rsidP="00771AF0">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4622CAF1" w14:textId="77777777" w:rsidR="00771AF0" w:rsidRPr="00771AF0" w:rsidRDefault="00771AF0" w:rsidP="00771AF0">
            <w:pPr>
              <w:rPr>
                <w:rFonts w:ascii="Arial" w:hAnsi="Arial" w:cs="Arial"/>
                <w:color w:val="000000"/>
                <w:sz w:val="18"/>
                <w:szCs w:val="18"/>
              </w:rPr>
            </w:pPr>
          </w:p>
        </w:tc>
      </w:tr>
      <w:tr w:rsidR="00771AF0" w:rsidRPr="00771AF0" w14:paraId="41F27A51" w14:textId="77777777" w:rsidTr="008B5B91">
        <w:trPr>
          <w:trHeight w:val="300"/>
        </w:trPr>
        <w:tc>
          <w:tcPr>
            <w:tcW w:w="1578" w:type="dxa"/>
            <w:tcBorders>
              <w:top w:val="nil"/>
              <w:left w:val="single" w:sz="4" w:space="0" w:color="auto"/>
              <w:bottom w:val="single" w:sz="4" w:space="0" w:color="auto"/>
              <w:right w:val="single" w:sz="4" w:space="0" w:color="auto"/>
            </w:tcBorders>
            <w:shd w:val="clear" w:color="auto" w:fill="auto"/>
            <w:vAlign w:val="center"/>
          </w:tcPr>
          <w:p w14:paraId="39974541"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Sidewalks</w:t>
            </w:r>
          </w:p>
        </w:tc>
        <w:tc>
          <w:tcPr>
            <w:tcW w:w="1027" w:type="dxa"/>
            <w:tcBorders>
              <w:top w:val="nil"/>
              <w:left w:val="nil"/>
              <w:bottom w:val="single" w:sz="4" w:space="0" w:color="auto"/>
              <w:right w:val="single" w:sz="4" w:space="0" w:color="auto"/>
            </w:tcBorders>
            <w:shd w:val="clear" w:color="auto" w:fill="auto"/>
            <w:vAlign w:val="center"/>
          </w:tcPr>
          <w:p w14:paraId="7B48B33D" w14:textId="77777777" w:rsidR="00771AF0" w:rsidRPr="00771AF0" w:rsidRDefault="00771AF0" w:rsidP="00771AF0">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2F112931" w14:textId="77777777" w:rsidR="00771AF0" w:rsidRPr="00771AF0" w:rsidRDefault="00771AF0" w:rsidP="00771AF0">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tcPr>
          <w:p w14:paraId="4066045C" w14:textId="77777777" w:rsidR="00771AF0" w:rsidRPr="00771AF0" w:rsidRDefault="00771AF0" w:rsidP="00771AF0">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4C202CF" w14:textId="77777777" w:rsidR="00771AF0" w:rsidRPr="00771AF0" w:rsidRDefault="00771AF0" w:rsidP="00771AF0">
            <w:pPr>
              <w:rPr>
                <w:rFonts w:ascii="Arial" w:hAnsi="Arial" w:cs="Arial"/>
                <w:color w:val="000000"/>
                <w:sz w:val="18"/>
                <w:szCs w:val="18"/>
              </w:rPr>
            </w:pPr>
          </w:p>
        </w:tc>
      </w:tr>
      <w:tr w:rsidR="00771AF0" w:rsidRPr="00771AF0" w14:paraId="70620E8B" w14:textId="77777777" w:rsidTr="008B5B91">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0E4B5B55"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Street lighting</w:t>
            </w:r>
          </w:p>
        </w:tc>
        <w:tc>
          <w:tcPr>
            <w:tcW w:w="1027" w:type="dxa"/>
            <w:tcBorders>
              <w:top w:val="nil"/>
              <w:left w:val="nil"/>
              <w:bottom w:val="single" w:sz="4" w:space="0" w:color="auto"/>
              <w:right w:val="single" w:sz="4" w:space="0" w:color="auto"/>
            </w:tcBorders>
            <w:shd w:val="clear" w:color="auto" w:fill="auto"/>
            <w:vAlign w:val="center"/>
            <w:hideMark/>
          </w:tcPr>
          <w:p w14:paraId="7BFB808D" w14:textId="77777777" w:rsidR="00771AF0" w:rsidRPr="00771AF0" w:rsidRDefault="00771AF0" w:rsidP="00771AF0">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7A7F95A8" w14:textId="77777777" w:rsidR="00771AF0" w:rsidRPr="00771AF0" w:rsidRDefault="00771AF0" w:rsidP="00771AF0">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0B9D58BA" w14:textId="77777777" w:rsidR="00771AF0" w:rsidRPr="00771AF0" w:rsidRDefault="00771AF0" w:rsidP="00771AF0">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E619370" w14:textId="77777777" w:rsidR="00771AF0" w:rsidRPr="00771AF0" w:rsidRDefault="00771AF0" w:rsidP="00771AF0">
            <w:pPr>
              <w:rPr>
                <w:rFonts w:ascii="Arial" w:hAnsi="Arial" w:cs="Arial"/>
                <w:color w:val="000000"/>
                <w:sz w:val="18"/>
                <w:szCs w:val="18"/>
              </w:rPr>
            </w:pPr>
          </w:p>
        </w:tc>
      </w:tr>
      <w:tr w:rsidR="00771AF0" w:rsidRPr="00771AF0" w14:paraId="14A2185A" w14:textId="77777777" w:rsidTr="008B5B91">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7CD4E90C"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Storm sewer</w:t>
            </w:r>
          </w:p>
        </w:tc>
        <w:tc>
          <w:tcPr>
            <w:tcW w:w="1027" w:type="dxa"/>
            <w:tcBorders>
              <w:top w:val="nil"/>
              <w:left w:val="nil"/>
              <w:bottom w:val="single" w:sz="4" w:space="0" w:color="auto"/>
              <w:right w:val="single" w:sz="4" w:space="0" w:color="auto"/>
            </w:tcBorders>
            <w:shd w:val="clear" w:color="auto" w:fill="auto"/>
            <w:vAlign w:val="center"/>
            <w:hideMark/>
          </w:tcPr>
          <w:p w14:paraId="0EFD699F" w14:textId="77777777" w:rsidR="00771AF0" w:rsidRPr="00771AF0" w:rsidRDefault="00771AF0" w:rsidP="00771AF0">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2AC9C0C5" w14:textId="77777777" w:rsidR="00771AF0" w:rsidRPr="00771AF0" w:rsidRDefault="00771AF0" w:rsidP="00771AF0">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18F50E66" w14:textId="77777777" w:rsidR="00771AF0" w:rsidRPr="00771AF0" w:rsidRDefault="00771AF0" w:rsidP="00771AF0">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0C3627D0" w14:textId="77777777" w:rsidR="00771AF0" w:rsidRPr="00771AF0" w:rsidRDefault="00771AF0" w:rsidP="00771AF0">
            <w:pPr>
              <w:rPr>
                <w:rFonts w:ascii="Arial" w:hAnsi="Arial" w:cs="Arial"/>
                <w:color w:val="000000"/>
                <w:sz w:val="18"/>
                <w:szCs w:val="18"/>
              </w:rPr>
            </w:pPr>
          </w:p>
        </w:tc>
      </w:tr>
      <w:tr w:rsidR="00771AF0" w:rsidRPr="00771AF0" w14:paraId="5B7B80B9" w14:textId="77777777" w:rsidTr="008B5B91">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298CFA9B"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Traffic signal</w:t>
            </w:r>
          </w:p>
        </w:tc>
        <w:tc>
          <w:tcPr>
            <w:tcW w:w="1027" w:type="dxa"/>
            <w:tcBorders>
              <w:top w:val="nil"/>
              <w:left w:val="nil"/>
              <w:bottom w:val="single" w:sz="4" w:space="0" w:color="auto"/>
              <w:right w:val="single" w:sz="4" w:space="0" w:color="auto"/>
            </w:tcBorders>
            <w:shd w:val="clear" w:color="auto" w:fill="auto"/>
            <w:vAlign w:val="center"/>
            <w:hideMark/>
          </w:tcPr>
          <w:p w14:paraId="2076D1D8" w14:textId="77777777" w:rsidR="00771AF0" w:rsidRPr="00771AF0" w:rsidRDefault="00771AF0" w:rsidP="00771AF0">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95D1487" w14:textId="77777777" w:rsidR="00771AF0" w:rsidRPr="00771AF0" w:rsidRDefault="00771AF0" w:rsidP="00771AF0">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2E93657" w14:textId="77777777" w:rsidR="00771AF0" w:rsidRPr="00771AF0" w:rsidRDefault="00771AF0" w:rsidP="00771AF0">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57D68364" w14:textId="77777777" w:rsidR="00771AF0" w:rsidRPr="00771AF0" w:rsidRDefault="00771AF0" w:rsidP="00771AF0">
            <w:pPr>
              <w:rPr>
                <w:rFonts w:ascii="Arial" w:hAnsi="Arial" w:cs="Arial"/>
                <w:color w:val="000000"/>
                <w:sz w:val="18"/>
                <w:szCs w:val="18"/>
              </w:rPr>
            </w:pPr>
          </w:p>
        </w:tc>
      </w:tr>
      <w:tr w:rsidR="00771AF0" w:rsidRPr="00771AF0" w14:paraId="5CCA55F8" w14:textId="77777777" w:rsidTr="008B5B91">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2C061A8A"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Turn lane(s)</w:t>
            </w:r>
          </w:p>
        </w:tc>
        <w:tc>
          <w:tcPr>
            <w:tcW w:w="1027" w:type="dxa"/>
            <w:tcBorders>
              <w:top w:val="nil"/>
              <w:left w:val="nil"/>
              <w:bottom w:val="single" w:sz="4" w:space="0" w:color="auto"/>
              <w:right w:val="single" w:sz="4" w:space="0" w:color="auto"/>
            </w:tcBorders>
            <w:shd w:val="clear" w:color="auto" w:fill="auto"/>
            <w:vAlign w:val="center"/>
            <w:hideMark/>
          </w:tcPr>
          <w:p w14:paraId="0134F81A" w14:textId="77777777" w:rsidR="00771AF0" w:rsidRPr="00771AF0" w:rsidRDefault="00771AF0" w:rsidP="00771AF0">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681EBA5C" w14:textId="77777777" w:rsidR="00771AF0" w:rsidRPr="00771AF0" w:rsidRDefault="00771AF0" w:rsidP="00771AF0">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7DE04F1C" w14:textId="77777777" w:rsidR="00771AF0" w:rsidRPr="00771AF0" w:rsidRDefault="00771AF0" w:rsidP="00771AF0">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147DBDC" w14:textId="77777777" w:rsidR="00771AF0" w:rsidRPr="00771AF0" w:rsidRDefault="00771AF0" w:rsidP="00771AF0">
            <w:pPr>
              <w:rPr>
                <w:rFonts w:ascii="Arial" w:hAnsi="Arial" w:cs="Arial"/>
                <w:color w:val="000000"/>
                <w:sz w:val="18"/>
                <w:szCs w:val="18"/>
              </w:rPr>
            </w:pPr>
          </w:p>
        </w:tc>
      </w:tr>
      <w:tr w:rsidR="00771AF0" w:rsidRPr="00771AF0" w14:paraId="17D7D50D" w14:textId="77777777" w:rsidTr="008B5B91">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950FD22"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Waterlines</w:t>
            </w:r>
          </w:p>
        </w:tc>
        <w:tc>
          <w:tcPr>
            <w:tcW w:w="1027" w:type="dxa"/>
            <w:tcBorders>
              <w:top w:val="nil"/>
              <w:left w:val="nil"/>
              <w:bottom w:val="single" w:sz="4" w:space="0" w:color="auto"/>
              <w:right w:val="single" w:sz="4" w:space="0" w:color="auto"/>
            </w:tcBorders>
            <w:shd w:val="clear" w:color="auto" w:fill="auto"/>
            <w:vAlign w:val="center"/>
            <w:hideMark/>
          </w:tcPr>
          <w:p w14:paraId="130BECBA" w14:textId="77777777" w:rsidR="00771AF0" w:rsidRPr="00771AF0" w:rsidRDefault="00771AF0" w:rsidP="00771AF0">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B855A36" w14:textId="77777777" w:rsidR="00771AF0" w:rsidRPr="00771AF0" w:rsidRDefault="00771AF0" w:rsidP="00771AF0">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5E29DC3" w14:textId="77777777" w:rsidR="00771AF0" w:rsidRPr="00771AF0" w:rsidRDefault="00771AF0" w:rsidP="00771AF0">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71CB1B00" w14:textId="77777777" w:rsidR="00771AF0" w:rsidRPr="00771AF0" w:rsidRDefault="00771AF0" w:rsidP="00771AF0">
            <w:pPr>
              <w:rPr>
                <w:rFonts w:ascii="Arial" w:hAnsi="Arial" w:cs="Arial"/>
                <w:color w:val="000000"/>
                <w:sz w:val="18"/>
                <w:szCs w:val="18"/>
              </w:rPr>
            </w:pPr>
          </w:p>
        </w:tc>
      </w:tr>
      <w:tr w:rsidR="00771AF0" w:rsidRPr="00771AF0" w14:paraId="36FD5347" w14:textId="77777777" w:rsidTr="008B5B91">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4E15058D"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Other (specify)</w:t>
            </w:r>
          </w:p>
        </w:tc>
        <w:tc>
          <w:tcPr>
            <w:tcW w:w="1027" w:type="dxa"/>
            <w:tcBorders>
              <w:top w:val="nil"/>
              <w:left w:val="nil"/>
              <w:bottom w:val="single" w:sz="4" w:space="0" w:color="auto"/>
              <w:right w:val="single" w:sz="4" w:space="0" w:color="auto"/>
            </w:tcBorders>
            <w:shd w:val="clear" w:color="auto" w:fill="auto"/>
            <w:vAlign w:val="center"/>
            <w:hideMark/>
          </w:tcPr>
          <w:p w14:paraId="1782C40C" w14:textId="77777777" w:rsidR="00771AF0" w:rsidRPr="00771AF0" w:rsidRDefault="00771AF0" w:rsidP="00771AF0">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EA7C153" w14:textId="77777777" w:rsidR="00771AF0" w:rsidRPr="00771AF0" w:rsidRDefault="00771AF0" w:rsidP="00771AF0">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4B05322" w14:textId="77777777" w:rsidR="00771AF0" w:rsidRPr="00771AF0" w:rsidRDefault="00771AF0" w:rsidP="00771AF0">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0B723238" w14:textId="77777777" w:rsidR="00771AF0" w:rsidRPr="00771AF0" w:rsidRDefault="00771AF0" w:rsidP="00771AF0">
            <w:pPr>
              <w:rPr>
                <w:rFonts w:ascii="Arial" w:hAnsi="Arial" w:cs="Arial"/>
                <w:color w:val="000000"/>
                <w:sz w:val="18"/>
                <w:szCs w:val="18"/>
              </w:rPr>
            </w:pPr>
          </w:p>
        </w:tc>
      </w:tr>
    </w:tbl>
    <w:p w14:paraId="2F70A8D4" w14:textId="77777777" w:rsidR="00771AF0" w:rsidRPr="00771AF0" w:rsidRDefault="00771AF0" w:rsidP="00771AF0">
      <w:pPr>
        <w:rPr>
          <w:rFonts w:ascii="Arial" w:eastAsia="Arial" w:hAnsi="Arial" w:cs="Arial"/>
          <w:b/>
          <w:sz w:val="22"/>
          <w:szCs w:val="22"/>
        </w:rPr>
      </w:pPr>
    </w:p>
    <w:p w14:paraId="1009A549" w14:textId="77777777" w:rsidR="00771AF0" w:rsidRPr="00771AF0" w:rsidRDefault="00771AF0" w:rsidP="00771AF0">
      <w:pPr>
        <w:rPr>
          <w:rFonts w:ascii="Arial" w:eastAsia="Arial" w:hAnsi="Arial" w:cs="Arial"/>
          <w:b/>
          <w:sz w:val="22"/>
          <w:szCs w:val="22"/>
        </w:rPr>
      </w:pPr>
    </w:p>
    <w:p w14:paraId="5D1693F2" w14:textId="77777777" w:rsidR="00771AF0" w:rsidRPr="00771AF0" w:rsidRDefault="00771AF0" w:rsidP="00771AF0">
      <w:pPr>
        <w:keepNext/>
        <w:tabs>
          <w:tab w:val="left" w:pos="90"/>
          <w:tab w:val="left" w:pos="450"/>
        </w:tabs>
        <w:jc w:val="both"/>
        <w:rPr>
          <w:rFonts w:ascii="Arial" w:eastAsia="Arial" w:hAnsi="Arial" w:cs="Arial"/>
          <w:b/>
          <w:sz w:val="22"/>
          <w:szCs w:val="22"/>
          <w:u w:val="single"/>
        </w:rPr>
      </w:pPr>
      <w:r w:rsidRPr="00771AF0">
        <w:rPr>
          <w:rFonts w:ascii="Arial" w:eastAsia="Arial" w:hAnsi="Arial" w:cs="Arial"/>
          <w:b/>
          <w:color w:val="0000FF"/>
          <w:sz w:val="22"/>
          <w:szCs w:val="22"/>
          <w:u w:val="single"/>
        </w:rPr>
        <w:t>A1) PHYSICAL CONDITION</w:t>
      </w:r>
      <w:r w:rsidRPr="00771AF0">
        <w:rPr>
          <w:rFonts w:ascii="Arial" w:eastAsia="Arial" w:hAnsi="Arial" w:cs="Arial"/>
          <w:b/>
          <w:color w:val="0000FF"/>
          <w:sz w:val="22"/>
          <w:szCs w:val="22"/>
        </w:rPr>
        <w:t xml:space="preserve"> (Weight: SCIP= 8; LTIP= 6)</w:t>
      </w:r>
      <w:r w:rsidRPr="00771AF0">
        <w:rPr>
          <w:rFonts w:ascii="Arial" w:eastAsia="Arial" w:hAnsi="Arial" w:cs="Arial"/>
          <w:sz w:val="22"/>
          <w:szCs w:val="22"/>
        </w:rPr>
        <w:t xml:space="preserve"> – ORC 164.06(B)(1), 164.14(E)(9) </w:t>
      </w:r>
    </w:p>
    <w:p w14:paraId="46368E1E" w14:textId="77777777" w:rsidR="00771AF0" w:rsidRPr="00771AF0" w:rsidRDefault="00771AF0" w:rsidP="00771AF0">
      <w:pPr>
        <w:keepNext/>
        <w:tabs>
          <w:tab w:val="left" w:pos="-1440"/>
        </w:tabs>
        <w:jc w:val="both"/>
        <w:rPr>
          <w:rFonts w:ascii="Arial" w:eastAsia="Arial" w:hAnsi="Arial" w:cs="Arial"/>
          <w:sz w:val="22"/>
          <w:szCs w:val="22"/>
        </w:rPr>
      </w:pPr>
    </w:p>
    <w:p w14:paraId="35F7019F" w14:textId="77777777" w:rsidR="00771AF0" w:rsidRPr="00771AF0" w:rsidRDefault="00771AF0" w:rsidP="00771AF0">
      <w:pPr>
        <w:keepNext/>
        <w:tabs>
          <w:tab w:val="left" w:pos="-1440"/>
        </w:tabs>
        <w:rPr>
          <w:rFonts w:ascii="Arial" w:eastAsia="Arial" w:hAnsi="Arial" w:cs="Arial"/>
          <w:i/>
          <w:sz w:val="22"/>
          <w:szCs w:val="22"/>
        </w:rPr>
      </w:pPr>
      <w:r w:rsidRPr="00771AF0">
        <w:rPr>
          <w:rFonts w:ascii="Arial" w:eastAsia="Arial" w:hAnsi="Arial" w:cs="Arial"/>
          <w:sz w:val="22"/>
          <w:szCs w:val="22"/>
        </w:rPr>
        <w:t>Skip this question if your project is 100% new or expansion work.</w:t>
      </w:r>
    </w:p>
    <w:p w14:paraId="6005F9BE" w14:textId="77777777" w:rsidR="00771AF0" w:rsidRPr="00771AF0" w:rsidRDefault="00771AF0" w:rsidP="00771AF0">
      <w:pPr>
        <w:keepNext/>
        <w:tabs>
          <w:tab w:val="left" w:pos="-1440"/>
        </w:tabs>
        <w:rPr>
          <w:rFonts w:ascii="Arial" w:eastAsia="Arial" w:hAnsi="Arial" w:cs="Arial"/>
          <w:b/>
          <w:i/>
          <w:sz w:val="22"/>
          <w:szCs w:val="22"/>
        </w:rPr>
      </w:pPr>
    </w:p>
    <w:p w14:paraId="604AC4B7"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 xml:space="preserve">Condition is based on the amount of deterioration that is field verified or documented exclusive of capacity, serviceability, or health, safety and welfare issues. Condition is rated only on the existing facility being repaired or abandoned. If the existing facility is not being abandoned or repaired, but a new facility is being built, it shall be considered as an expansion project. </w:t>
      </w:r>
    </w:p>
    <w:p w14:paraId="2F698064" w14:textId="77777777" w:rsidR="00771AF0" w:rsidRPr="00771AF0" w:rsidRDefault="00771AF0" w:rsidP="00771AF0">
      <w:pPr>
        <w:tabs>
          <w:tab w:val="left" w:pos="-1440"/>
        </w:tabs>
        <w:rPr>
          <w:rFonts w:ascii="Arial" w:eastAsia="Arial" w:hAnsi="Arial" w:cs="Arial"/>
          <w:sz w:val="22"/>
          <w:szCs w:val="22"/>
        </w:rPr>
      </w:pPr>
    </w:p>
    <w:p w14:paraId="7D6F42FB" w14:textId="77777777" w:rsidR="00771AF0" w:rsidRPr="00771AF0" w:rsidRDefault="00771AF0" w:rsidP="00771AF0">
      <w:pPr>
        <w:tabs>
          <w:tab w:val="left" w:pos="-1440"/>
        </w:tabs>
        <w:rPr>
          <w:rFonts w:ascii="Arial" w:eastAsia="Arial" w:hAnsi="Arial" w:cs="Arial"/>
          <w:b/>
          <w:sz w:val="22"/>
          <w:szCs w:val="22"/>
        </w:rPr>
      </w:pPr>
      <w:r w:rsidRPr="00771AF0">
        <w:rPr>
          <w:rFonts w:ascii="Arial" w:eastAsia="Arial" w:hAnsi="Arial" w:cs="Arial"/>
          <w:sz w:val="22"/>
          <w:szCs w:val="22"/>
        </w:rPr>
        <w:t xml:space="preserve">Complete chart below for the infrastructure to be repaired or replaced and the applicable project type. Only project types not mentioned elsewhere may complete the “Other” chart. Include supportive documentation for </w:t>
      </w:r>
      <w:r w:rsidRPr="00771AF0">
        <w:rPr>
          <w:rFonts w:ascii="Arial" w:eastAsia="Arial" w:hAnsi="Arial" w:cs="Arial"/>
          <w:sz w:val="22"/>
          <w:szCs w:val="22"/>
          <w:u w:val="single"/>
        </w:rPr>
        <w:t>every answer.</w:t>
      </w:r>
    </w:p>
    <w:p w14:paraId="3069A267" w14:textId="77777777" w:rsidR="00771AF0" w:rsidRPr="00771AF0" w:rsidRDefault="00771AF0" w:rsidP="00771AF0">
      <w:pPr>
        <w:tabs>
          <w:tab w:val="left" w:pos="-1440"/>
        </w:tabs>
        <w:rPr>
          <w:rFonts w:ascii="Arial" w:eastAsia="Arial" w:hAnsi="Arial" w:cs="Arial"/>
          <w:b/>
          <w:sz w:val="22"/>
          <w:szCs w:val="22"/>
        </w:rPr>
      </w:pPr>
    </w:p>
    <w:p w14:paraId="5F880FC6" w14:textId="77777777" w:rsidR="00771AF0" w:rsidRPr="00771AF0" w:rsidRDefault="00771AF0" w:rsidP="00771AF0">
      <w:pPr>
        <w:keepNext/>
        <w:tabs>
          <w:tab w:val="left" w:pos="-1440"/>
        </w:tabs>
        <w:jc w:val="center"/>
        <w:rPr>
          <w:rFonts w:ascii="Arial" w:eastAsia="Arial" w:hAnsi="Arial" w:cs="Arial"/>
          <w:b/>
          <w:sz w:val="22"/>
          <w:szCs w:val="22"/>
        </w:rPr>
      </w:pPr>
      <w:r w:rsidRPr="00771AF0">
        <w:rPr>
          <w:rFonts w:ascii="Arial" w:eastAsia="Arial" w:hAnsi="Arial" w:cs="Arial"/>
          <w:b/>
          <w:sz w:val="22"/>
          <w:szCs w:val="22"/>
        </w:rPr>
        <w:lastRenderedPageBreak/>
        <w:t>Roads, Bridges and Culverts</w:t>
      </w:r>
    </w:p>
    <w:tbl>
      <w:tblPr>
        <w:tblStyle w:val="TableGrid1"/>
        <w:tblW w:w="0" w:type="auto"/>
        <w:jc w:val="center"/>
        <w:tblCellMar>
          <w:top w:w="72" w:type="dxa"/>
          <w:left w:w="115" w:type="dxa"/>
          <w:bottom w:w="29" w:type="dxa"/>
          <w:right w:w="115" w:type="dxa"/>
        </w:tblCellMar>
        <w:tblLook w:val="04A0" w:firstRow="1" w:lastRow="0" w:firstColumn="1" w:lastColumn="0" w:noHBand="0" w:noVBand="1"/>
      </w:tblPr>
      <w:tblGrid>
        <w:gridCol w:w="7465"/>
        <w:gridCol w:w="1800"/>
      </w:tblGrid>
      <w:tr w:rsidR="00771AF0" w:rsidRPr="00771AF0" w14:paraId="5D46072C" w14:textId="77777777" w:rsidTr="008B5B91">
        <w:trPr>
          <w:jc w:val="center"/>
        </w:trPr>
        <w:tc>
          <w:tcPr>
            <w:tcW w:w="7465" w:type="dxa"/>
          </w:tcPr>
          <w:p w14:paraId="01D20E47" w14:textId="77777777" w:rsidR="00771AF0" w:rsidRPr="00771AF0" w:rsidRDefault="00771AF0" w:rsidP="00771AF0">
            <w:pPr>
              <w:keepNext/>
              <w:tabs>
                <w:tab w:val="left" w:pos="-1440"/>
              </w:tabs>
              <w:rPr>
                <w:rFonts w:ascii="Arial" w:eastAsia="Arial" w:hAnsi="Arial" w:cs="Arial"/>
                <w:b/>
                <w:sz w:val="18"/>
                <w:szCs w:val="18"/>
              </w:rPr>
            </w:pPr>
            <w:r w:rsidRPr="00771AF0">
              <w:rPr>
                <w:rFonts w:ascii="Arial" w:eastAsia="Arial" w:hAnsi="Arial" w:cs="Arial"/>
                <w:b/>
                <w:sz w:val="18"/>
                <w:szCs w:val="18"/>
              </w:rPr>
              <w:t>Location (Road Segment, Bridge Location, etc.)</w:t>
            </w:r>
          </w:p>
        </w:tc>
        <w:tc>
          <w:tcPr>
            <w:tcW w:w="1800" w:type="dxa"/>
          </w:tcPr>
          <w:p w14:paraId="727A6A1E" w14:textId="77777777" w:rsidR="00771AF0" w:rsidRPr="00771AF0" w:rsidRDefault="00771AF0" w:rsidP="00771AF0">
            <w:pPr>
              <w:keepNext/>
              <w:tabs>
                <w:tab w:val="left" w:pos="-1440"/>
              </w:tabs>
              <w:rPr>
                <w:rFonts w:ascii="Arial" w:eastAsia="Arial" w:hAnsi="Arial" w:cs="Arial"/>
                <w:b/>
                <w:sz w:val="18"/>
                <w:szCs w:val="18"/>
              </w:rPr>
            </w:pPr>
            <w:r w:rsidRPr="00771AF0">
              <w:rPr>
                <w:rFonts w:ascii="Arial" w:eastAsia="Arial" w:hAnsi="Arial" w:cs="Arial"/>
                <w:b/>
                <w:sz w:val="18"/>
                <w:szCs w:val="18"/>
              </w:rPr>
              <w:t>Rating (e.g. PCR, Bridge Rating)</w:t>
            </w:r>
          </w:p>
        </w:tc>
      </w:tr>
      <w:tr w:rsidR="00771AF0" w:rsidRPr="00771AF0" w14:paraId="31B257DC" w14:textId="77777777" w:rsidTr="008B5B91">
        <w:trPr>
          <w:jc w:val="center"/>
        </w:trPr>
        <w:tc>
          <w:tcPr>
            <w:tcW w:w="7465" w:type="dxa"/>
          </w:tcPr>
          <w:p w14:paraId="628E00B8" w14:textId="77777777" w:rsidR="00771AF0" w:rsidRPr="00771AF0" w:rsidRDefault="00771AF0" w:rsidP="00771AF0">
            <w:pPr>
              <w:keepNext/>
              <w:tabs>
                <w:tab w:val="left" w:pos="-1440"/>
              </w:tabs>
              <w:rPr>
                <w:rFonts w:ascii="Arial" w:eastAsia="Arial" w:hAnsi="Arial" w:cs="Arial"/>
                <w:sz w:val="18"/>
                <w:szCs w:val="18"/>
              </w:rPr>
            </w:pPr>
          </w:p>
        </w:tc>
        <w:tc>
          <w:tcPr>
            <w:tcW w:w="1800" w:type="dxa"/>
          </w:tcPr>
          <w:p w14:paraId="7CBE7599" w14:textId="77777777" w:rsidR="00771AF0" w:rsidRPr="00771AF0" w:rsidRDefault="00771AF0" w:rsidP="00771AF0">
            <w:pPr>
              <w:keepNext/>
              <w:tabs>
                <w:tab w:val="left" w:pos="-1440"/>
              </w:tabs>
              <w:jc w:val="center"/>
              <w:rPr>
                <w:rFonts w:ascii="Arial" w:eastAsia="Arial" w:hAnsi="Arial" w:cs="Arial"/>
                <w:sz w:val="18"/>
                <w:szCs w:val="18"/>
              </w:rPr>
            </w:pPr>
          </w:p>
        </w:tc>
      </w:tr>
      <w:tr w:rsidR="00771AF0" w:rsidRPr="00771AF0" w14:paraId="6DEFF95E" w14:textId="77777777" w:rsidTr="008B5B91">
        <w:trPr>
          <w:jc w:val="center"/>
        </w:trPr>
        <w:tc>
          <w:tcPr>
            <w:tcW w:w="7465" w:type="dxa"/>
          </w:tcPr>
          <w:p w14:paraId="21E14E58" w14:textId="77777777" w:rsidR="00771AF0" w:rsidRPr="00771AF0" w:rsidRDefault="00771AF0" w:rsidP="00771AF0">
            <w:pPr>
              <w:keepNext/>
              <w:tabs>
                <w:tab w:val="left" w:pos="-1440"/>
              </w:tabs>
              <w:rPr>
                <w:rFonts w:ascii="Arial" w:eastAsia="Arial" w:hAnsi="Arial" w:cs="Arial"/>
                <w:sz w:val="18"/>
                <w:szCs w:val="18"/>
              </w:rPr>
            </w:pPr>
          </w:p>
        </w:tc>
        <w:tc>
          <w:tcPr>
            <w:tcW w:w="1800" w:type="dxa"/>
          </w:tcPr>
          <w:p w14:paraId="5B873B04" w14:textId="77777777" w:rsidR="00771AF0" w:rsidRPr="00771AF0" w:rsidRDefault="00771AF0" w:rsidP="00771AF0">
            <w:pPr>
              <w:keepNext/>
              <w:tabs>
                <w:tab w:val="left" w:pos="-1440"/>
              </w:tabs>
              <w:jc w:val="center"/>
              <w:rPr>
                <w:rFonts w:ascii="Arial" w:eastAsia="Arial" w:hAnsi="Arial" w:cs="Arial"/>
                <w:sz w:val="18"/>
                <w:szCs w:val="18"/>
              </w:rPr>
            </w:pPr>
          </w:p>
        </w:tc>
      </w:tr>
      <w:tr w:rsidR="00771AF0" w:rsidRPr="00771AF0" w14:paraId="644E7D42" w14:textId="77777777" w:rsidTr="008B5B91">
        <w:trPr>
          <w:jc w:val="center"/>
        </w:trPr>
        <w:tc>
          <w:tcPr>
            <w:tcW w:w="7465" w:type="dxa"/>
          </w:tcPr>
          <w:p w14:paraId="2A3E8116" w14:textId="77777777" w:rsidR="00771AF0" w:rsidRPr="00771AF0" w:rsidRDefault="00771AF0" w:rsidP="00771AF0">
            <w:pPr>
              <w:keepNext/>
              <w:tabs>
                <w:tab w:val="left" w:pos="-1440"/>
              </w:tabs>
              <w:rPr>
                <w:rFonts w:ascii="Arial" w:eastAsia="Arial" w:hAnsi="Arial" w:cs="Arial"/>
                <w:sz w:val="18"/>
                <w:szCs w:val="18"/>
              </w:rPr>
            </w:pPr>
          </w:p>
        </w:tc>
        <w:tc>
          <w:tcPr>
            <w:tcW w:w="1800" w:type="dxa"/>
          </w:tcPr>
          <w:p w14:paraId="3AEAFF3C" w14:textId="77777777" w:rsidR="00771AF0" w:rsidRPr="00771AF0" w:rsidRDefault="00771AF0" w:rsidP="00771AF0">
            <w:pPr>
              <w:keepNext/>
              <w:tabs>
                <w:tab w:val="left" w:pos="-1440"/>
              </w:tabs>
              <w:jc w:val="center"/>
              <w:rPr>
                <w:rFonts w:ascii="Arial" w:eastAsia="Arial" w:hAnsi="Arial" w:cs="Arial"/>
                <w:sz w:val="18"/>
                <w:szCs w:val="18"/>
              </w:rPr>
            </w:pPr>
          </w:p>
        </w:tc>
      </w:tr>
      <w:tr w:rsidR="00771AF0" w:rsidRPr="00771AF0" w14:paraId="474CEFE1" w14:textId="77777777" w:rsidTr="008B5B91">
        <w:trPr>
          <w:jc w:val="center"/>
        </w:trPr>
        <w:tc>
          <w:tcPr>
            <w:tcW w:w="7465" w:type="dxa"/>
          </w:tcPr>
          <w:p w14:paraId="32282C5D" w14:textId="77777777" w:rsidR="00771AF0" w:rsidRPr="00771AF0" w:rsidRDefault="00771AF0" w:rsidP="00771AF0">
            <w:pPr>
              <w:tabs>
                <w:tab w:val="left" w:pos="-1440"/>
              </w:tabs>
              <w:rPr>
                <w:rFonts w:ascii="Arial" w:eastAsia="Arial" w:hAnsi="Arial" w:cs="Arial"/>
                <w:sz w:val="18"/>
                <w:szCs w:val="18"/>
              </w:rPr>
            </w:pPr>
          </w:p>
        </w:tc>
        <w:tc>
          <w:tcPr>
            <w:tcW w:w="1800" w:type="dxa"/>
          </w:tcPr>
          <w:p w14:paraId="4A3AA807" w14:textId="77777777" w:rsidR="00771AF0" w:rsidRPr="00771AF0" w:rsidRDefault="00771AF0" w:rsidP="00771AF0">
            <w:pPr>
              <w:tabs>
                <w:tab w:val="left" w:pos="-1440"/>
              </w:tabs>
              <w:jc w:val="center"/>
              <w:rPr>
                <w:rFonts w:ascii="Arial" w:eastAsia="Arial" w:hAnsi="Arial" w:cs="Arial"/>
                <w:sz w:val="18"/>
                <w:szCs w:val="18"/>
              </w:rPr>
            </w:pPr>
          </w:p>
        </w:tc>
      </w:tr>
    </w:tbl>
    <w:p w14:paraId="6D9B74AF" w14:textId="77777777" w:rsidR="00771AF0" w:rsidRPr="00771AF0" w:rsidRDefault="00771AF0" w:rsidP="00771AF0">
      <w:pPr>
        <w:tabs>
          <w:tab w:val="left" w:pos="-1440"/>
        </w:tabs>
        <w:rPr>
          <w:rFonts w:ascii="Arial" w:eastAsia="Arial" w:hAnsi="Arial" w:cs="Arial"/>
          <w:sz w:val="22"/>
          <w:szCs w:val="22"/>
        </w:rPr>
      </w:pPr>
    </w:p>
    <w:p w14:paraId="7FD857A1" w14:textId="77777777" w:rsidR="00771AF0" w:rsidRPr="00771AF0" w:rsidRDefault="00771AF0" w:rsidP="00771AF0">
      <w:pPr>
        <w:keepNext/>
        <w:tabs>
          <w:tab w:val="left" w:pos="-1440"/>
        </w:tabs>
        <w:jc w:val="center"/>
        <w:rPr>
          <w:rFonts w:ascii="Arial" w:eastAsia="Arial" w:hAnsi="Arial" w:cs="Arial"/>
          <w:b/>
          <w:sz w:val="22"/>
          <w:szCs w:val="22"/>
        </w:rPr>
      </w:pPr>
      <w:r w:rsidRPr="00771AF0">
        <w:rPr>
          <w:rFonts w:ascii="Arial" w:eastAsia="Arial" w:hAnsi="Arial" w:cs="Arial"/>
          <w:b/>
          <w:sz w:val="22"/>
          <w:szCs w:val="22"/>
        </w:rPr>
        <w:t>Water Supply</w:t>
      </w:r>
    </w:p>
    <w:tbl>
      <w:tblPr>
        <w:tblStyle w:val="TableGrid1"/>
        <w:tblW w:w="0" w:type="auto"/>
        <w:jc w:val="center"/>
        <w:tblCellMar>
          <w:top w:w="72" w:type="dxa"/>
          <w:left w:w="115" w:type="dxa"/>
          <w:bottom w:w="29" w:type="dxa"/>
          <w:right w:w="115" w:type="dxa"/>
        </w:tblCellMar>
        <w:tblLook w:val="04A0" w:firstRow="1" w:lastRow="0" w:firstColumn="1" w:lastColumn="0" w:noHBand="0" w:noVBand="1"/>
      </w:tblPr>
      <w:tblGrid>
        <w:gridCol w:w="4793"/>
        <w:gridCol w:w="2160"/>
      </w:tblGrid>
      <w:tr w:rsidR="00771AF0" w:rsidRPr="00771AF0" w14:paraId="5D87219F" w14:textId="77777777" w:rsidTr="008B5B91">
        <w:trPr>
          <w:jc w:val="center"/>
        </w:trPr>
        <w:tc>
          <w:tcPr>
            <w:tcW w:w="4793" w:type="dxa"/>
          </w:tcPr>
          <w:p w14:paraId="29A6B7A5"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Average number of breaks per 1000 miles of pipe</w:t>
            </w:r>
          </w:p>
        </w:tc>
        <w:tc>
          <w:tcPr>
            <w:tcW w:w="2160" w:type="dxa"/>
          </w:tcPr>
          <w:p w14:paraId="7BE00E07" w14:textId="77777777" w:rsidR="00771AF0" w:rsidRPr="00771AF0" w:rsidRDefault="00771AF0" w:rsidP="00771AF0">
            <w:pPr>
              <w:keepNext/>
              <w:tabs>
                <w:tab w:val="left" w:pos="-1440"/>
              </w:tabs>
              <w:jc w:val="center"/>
              <w:rPr>
                <w:rFonts w:ascii="Arial" w:eastAsia="Arial" w:hAnsi="Arial" w:cs="Arial"/>
                <w:sz w:val="18"/>
                <w:szCs w:val="18"/>
              </w:rPr>
            </w:pPr>
          </w:p>
        </w:tc>
      </w:tr>
      <w:tr w:rsidR="00771AF0" w:rsidRPr="00771AF0" w14:paraId="22EA6E4B" w14:textId="77777777" w:rsidTr="008B5B91">
        <w:trPr>
          <w:jc w:val="center"/>
        </w:trPr>
        <w:tc>
          <w:tcPr>
            <w:tcW w:w="4793" w:type="dxa"/>
          </w:tcPr>
          <w:p w14:paraId="2421AD00"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Percent of water unaccounted for (out of total produced)</w:t>
            </w:r>
          </w:p>
        </w:tc>
        <w:tc>
          <w:tcPr>
            <w:tcW w:w="2160" w:type="dxa"/>
          </w:tcPr>
          <w:p w14:paraId="3AF6A37B" w14:textId="77777777" w:rsidR="00771AF0" w:rsidRPr="00771AF0" w:rsidRDefault="00771AF0" w:rsidP="00771AF0">
            <w:pPr>
              <w:keepNext/>
              <w:tabs>
                <w:tab w:val="left" w:pos="-1440"/>
              </w:tabs>
              <w:jc w:val="center"/>
              <w:rPr>
                <w:rFonts w:ascii="Arial" w:eastAsia="Arial" w:hAnsi="Arial" w:cs="Arial"/>
                <w:sz w:val="18"/>
                <w:szCs w:val="18"/>
              </w:rPr>
            </w:pPr>
          </w:p>
        </w:tc>
      </w:tr>
      <w:tr w:rsidR="00771AF0" w:rsidRPr="00771AF0" w14:paraId="25445A95" w14:textId="77777777" w:rsidTr="008B5B91">
        <w:trPr>
          <w:jc w:val="center"/>
        </w:trPr>
        <w:tc>
          <w:tcPr>
            <w:tcW w:w="4793" w:type="dxa"/>
          </w:tcPr>
          <w:p w14:paraId="1695E719"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 xml:space="preserve">Number of EPA violations in the past year </w:t>
            </w:r>
          </w:p>
        </w:tc>
        <w:tc>
          <w:tcPr>
            <w:tcW w:w="2160" w:type="dxa"/>
          </w:tcPr>
          <w:p w14:paraId="0FCF783C" w14:textId="77777777" w:rsidR="00771AF0" w:rsidRPr="00771AF0" w:rsidRDefault="00771AF0" w:rsidP="00771AF0">
            <w:pPr>
              <w:keepNext/>
              <w:tabs>
                <w:tab w:val="left" w:pos="-1440"/>
              </w:tabs>
              <w:jc w:val="center"/>
              <w:rPr>
                <w:rFonts w:ascii="Arial" w:eastAsia="Arial" w:hAnsi="Arial" w:cs="Arial"/>
                <w:sz w:val="18"/>
                <w:szCs w:val="18"/>
              </w:rPr>
            </w:pPr>
          </w:p>
        </w:tc>
      </w:tr>
      <w:tr w:rsidR="00771AF0" w:rsidRPr="00771AF0" w14:paraId="104FB8CF" w14:textId="77777777" w:rsidTr="008B5B91">
        <w:trPr>
          <w:jc w:val="center"/>
        </w:trPr>
        <w:tc>
          <w:tcPr>
            <w:tcW w:w="4793" w:type="dxa"/>
          </w:tcPr>
          <w:p w14:paraId="4A53D63A"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Peak demand compared to design capacity (percent)</w:t>
            </w:r>
          </w:p>
        </w:tc>
        <w:tc>
          <w:tcPr>
            <w:tcW w:w="2160" w:type="dxa"/>
          </w:tcPr>
          <w:p w14:paraId="0D4E4F95" w14:textId="77777777" w:rsidR="00771AF0" w:rsidRPr="00771AF0" w:rsidRDefault="00771AF0" w:rsidP="00771AF0">
            <w:pPr>
              <w:keepNext/>
              <w:tabs>
                <w:tab w:val="left" w:pos="-1440"/>
              </w:tabs>
              <w:jc w:val="center"/>
              <w:rPr>
                <w:rFonts w:ascii="Arial" w:eastAsia="Arial" w:hAnsi="Arial" w:cs="Arial"/>
                <w:sz w:val="18"/>
                <w:szCs w:val="18"/>
              </w:rPr>
            </w:pPr>
          </w:p>
        </w:tc>
      </w:tr>
      <w:tr w:rsidR="00771AF0" w:rsidRPr="00771AF0" w14:paraId="341E73C3" w14:textId="77777777" w:rsidTr="008B5B91">
        <w:trPr>
          <w:jc w:val="center"/>
        </w:trPr>
        <w:tc>
          <w:tcPr>
            <w:tcW w:w="4793" w:type="dxa"/>
          </w:tcPr>
          <w:p w14:paraId="5D71A115" w14:textId="77777777" w:rsidR="00771AF0" w:rsidRPr="00771AF0" w:rsidRDefault="00771AF0" w:rsidP="00771AF0">
            <w:pPr>
              <w:tabs>
                <w:tab w:val="left" w:pos="-1440"/>
              </w:tabs>
              <w:rPr>
                <w:rFonts w:ascii="Arial" w:eastAsia="Arial" w:hAnsi="Arial" w:cs="Arial"/>
                <w:sz w:val="18"/>
                <w:szCs w:val="18"/>
              </w:rPr>
            </w:pPr>
            <w:r w:rsidRPr="00771AF0">
              <w:rPr>
                <w:rFonts w:ascii="Arial" w:eastAsia="Arial" w:hAnsi="Arial" w:cs="Arial"/>
                <w:sz w:val="18"/>
                <w:szCs w:val="18"/>
              </w:rPr>
              <w:t>Tuberculation in water lines (Yes/No)</w:t>
            </w:r>
          </w:p>
        </w:tc>
        <w:tc>
          <w:tcPr>
            <w:tcW w:w="2160" w:type="dxa"/>
          </w:tcPr>
          <w:p w14:paraId="6B3D9232" w14:textId="77777777" w:rsidR="00771AF0" w:rsidRPr="00771AF0" w:rsidRDefault="00771AF0" w:rsidP="00771AF0">
            <w:pPr>
              <w:tabs>
                <w:tab w:val="left" w:pos="-1440"/>
              </w:tabs>
              <w:jc w:val="center"/>
              <w:rPr>
                <w:rFonts w:ascii="Arial" w:eastAsia="Arial" w:hAnsi="Arial" w:cs="Arial"/>
                <w:sz w:val="18"/>
                <w:szCs w:val="18"/>
              </w:rPr>
            </w:pPr>
          </w:p>
        </w:tc>
      </w:tr>
    </w:tbl>
    <w:p w14:paraId="0F4BD363" w14:textId="77777777" w:rsidR="00771AF0" w:rsidRPr="00771AF0" w:rsidRDefault="00771AF0" w:rsidP="00771AF0">
      <w:pPr>
        <w:tabs>
          <w:tab w:val="left" w:pos="-1440"/>
        </w:tabs>
        <w:rPr>
          <w:rFonts w:ascii="Arial" w:eastAsia="Arial" w:hAnsi="Arial" w:cs="Arial"/>
          <w:sz w:val="22"/>
          <w:szCs w:val="22"/>
        </w:rPr>
      </w:pPr>
    </w:p>
    <w:p w14:paraId="6AF944BE" w14:textId="77777777" w:rsidR="00771AF0" w:rsidRPr="00771AF0" w:rsidRDefault="00771AF0" w:rsidP="00771AF0">
      <w:pPr>
        <w:keepNext/>
        <w:tabs>
          <w:tab w:val="left" w:pos="-1440"/>
        </w:tabs>
        <w:jc w:val="center"/>
        <w:rPr>
          <w:rFonts w:ascii="Arial" w:eastAsia="Arial" w:hAnsi="Arial" w:cs="Arial"/>
          <w:b/>
          <w:sz w:val="22"/>
          <w:szCs w:val="22"/>
        </w:rPr>
      </w:pPr>
      <w:r w:rsidRPr="00771AF0">
        <w:rPr>
          <w:rFonts w:ascii="Arial" w:eastAsia="Arial" w:hAnsi="Arial" w:cs="Arial"/>
          <w:b/>
          <w:sz w:val="22"/>
          <w:szCs w:val="22"/>
        </w:rPr>
        <w:t>Wastewater Systems</w:t>
      </w:r>
    </w:p>
    <w:tbl>
      <w:tblPr>
        <w:tblStyle w:val="TableGrid1"/>
        <w:tblW w:w="0" w:type="auto"/>
        <w:jc w:val="center"/>
        <w:tblCellMar>
          <w:top w:w="72" w:type="dxa"/>
          <w:left w:w="115" w:type="dxa"/>
          <w:bottom w:w="29" w:type="dxa"/>
          <w:right w:w="115" w:type="dxa"/>
        </w:tblCellMar>
        <w:tblLook w:val="04A0" w:firstRow="1" w:lastRow="0" w:firstColumn="1" w:lastColumn="0" w:noHBand="0" w:noVBand="1"/>
      </w:tblPr>
      <w:tblGrid>
        <w:gridCol w:w="5035"/>
        <w:gridCol w:w="1890"/>
      </w:tblGrid>
      <w:tr w:rsidR="00771AF0" w:rsidRPr="00771AF0" w14:paraId="51D23CB4" w14:textId="77777777" w:rsidTr="008B5B91">
        <w:trPr>
          <w:jc w:val="center"/>
        </w:trPr>
        <w:tc>
          <w:tcPr>
            <w:tcW w:w="5035" w:type="dxa"/>
          </w:tcPr>
          <w:p w14:paraId="77CF2DAC"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Facility influent flows and/or organic loads compared to design levels (percent)</w:t>
            </w:r>
          </w:p>
        </w:tc>
        <w:tc>
          <w:tcPr>
            <w:tcW w:w="1890" w:type="dxa"/>
          </w:tcPr>
          <w:p w14:paraId="62181B0A" w14:textId="77777777" w:rsidR="00771AF0" w:rsidRPr="00771AF0" w:rsidRDefault="00771AF0" w:rsidP="00771AF0">
            <w:pPr>
              <w:tabs>
                <w:tab w:val="left" w:pos="-1440"/>
              </w:tabs>
              <w:rPr>
                <w:rFonts w:ascii="Arial" w:eastAsia="Arial" w:hAnsi="Arial" w:cs="Arial"/>
                <w:sz w:val="18"/>
                <w:szCs w:val="18"/>
              </w:rPr>
            </w:pPr>
          </w:p>
        </w:tc>
      </w:tr>
      <w:tr w:rsidR="00771AF0" w:rsidRPr="00771AF0" w14:paraId="211E24B6" w14:textId="77777777" w:rsidTr="008B5B91">
        <w:trPr>
          <w:jc w:val="center"/>
        </w:trPr>
        <w:tc>
          <w:tcPr>
            <w:tcW w:w="5035" w:type="dxa"/>
          </w:tcPr>
          <w:p w14:paraId="096F98B7"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 xml:space="preserve">Number of violations that exceed 20% of the NPDES permit limits in the past year * </w:t>
            </w:r>
          </w:p>
        </w:tc>
        <w:tc>
          <w:tcPr>
            <w:tcW w:w="1890" w:type="dxa"/>
          </w:tcPr>
          <w:p w14:paraId="1942575C" w14:textId="77777777" w:rsidR="00771AF0" w:rsidRPr="00771AF0" w:rsidRDefault="00771AF0" w:rsidP="00771AF0">
            <w:pPr>
              <w:tabs>
                <w:tab w:val="left" w:pos="-1440"/>
              </w:tabs>
              <w:rPr>
                <w:rFonts w:ascii="Arial" w:eastAsia="Arial" w:hAnsi="Arial" w:cs="Arial"/>
                <w:sz w:val="18"/>
                <w:szCs w:val="18"/>
              </w:rPr>
            </w:pPr>
          </w:p>
        </w:tc>
      </w:tr>
      <w:tr w:rsidR="00771AF0" w:rsidRPr="00771AF0" w14:paraId="2CFAF5C4" w14:textId="77777777" w:rsidTr="008B5B91">
        <w:trPr>
          <w:jc w:val="center"/>
        </w:trPr>
        <w:tc>
          <w:tcPr>
            <w:tcW w:w="5035" w:type="dxa"/>
          </w:tcPr>
          <w:p w14:paraId="1C732E1D" w14:textId="77777777" w:rsidR="00771AF0" w:rsidRPr="00771AF0" w:rsidRDefault="00771AF0" w:rsidP="00771AF0">
            <w:pPr>
              <w:tabs>
                <w:tab w:val="left" w:pos="-1440"/>
              </w:tabs>
              <w:rPr>
                <w:rFonts w:ascii="Arial" w:eastAsia="Arial" w:hAnsi="Arial" w:cs="Arial"/>
                <w:sz w:val="18"/>
                <w:szCs w:val="18"/>
              </w:rPr>
            </w:pPr>
            <w:r w:rsidRPr="00771AF0">
              <w:rPr>
                <w:rFonts w:ascii="Arial" w:eastAsia="Arial" w:hAnsi="Arial" w:cs="Arial"/>
                <w:sz w:val="18"/>
                <w:szCs w:val="18"/>
              </w:rPr>
              <w:t>Have formal enforcement proceedings started? (Yes/No)</w:t>
            </w:r>
          </w:p>
        </w:tc>
        <w:tc>
          <w:tcPr>
            <w:tcW w:w="1890" w:type="dxa"/>
          </w:tcPr>
          <w:p w14:paraId="09BCD9C4" w14:textId="77777777" w:rsidR="00771AF0" w:rsidRPr="00771AF0" w:rsidRDefault="00771AF0" w:rsidP="00771AF0">
            <w:pPr>
              <w:tabs>
                <w:tab w:val="left" w:pos="-1440"/>
              </w:tabs>
              <w:rPr>
                <w:rFonts w:ascii="Arial" w:eastAsia="Arial" w:hAnsi="Arial" w:cs="Arial"/>
                <w:sz w:val="18"/>
                <w:szCs w:val="18"/>
              </w:rPr>
            </w:pPr>
          </w:p>
        </w:tc>
      </w:tr>
    </w:tbl>
    <w:p w14:paraId="32B33792" w14:textId="77777777" w:rsidR="00771AF0" w:rsidRPr="00771AF0" w:rsidRDefault="00771AF0" w:rsidP="00771AF0">
      <w:pPr>
        <w:tabs>
          <w:tab w:val="left" w:pos="-1440"/>
        </w:tabs>
        <w:jc w:val="center"/>
        <w:rPr>
          <w:rFonts w:ascii="Arial" w:eastAsia="Arial" w:hAnsi="Arial" w:cs="Arial"/>
          <w:sz w:val="18"/>
          <w:szCs w:val="18"/>
        </w:rPr>
      </w:pPr>
      <w:r w:rsidRPr="00771AF0">
        <w:rPr>
          <w:rFonts w:ascii="Arial" w:eastAsia="Arial" w:hAnsi="Arial" w:cs="Arial"/>
          <w:sz w:val="18"/>
          <w:szCs w:val="18"/>
        </w:rPr>
        <w:t xml:space="preserve">* </w:t>
      </w:r>
      <w:r w:rsidRPr="00771AF0">
        <w:rPr>
          <w:rFonts w:ascii="Arial" w:eastAsia="Arial" w:hAnsi="Arial" w:cs="Arial"/>
          <w:i/>
          <w:sz w:val="18"/>
          <w:szCs w:val="18"/>
        </w:rPr>
        <w:t>Do not include violations due to improper operation of the facility</w:t>
      </w:r>
      <w:r w:rsidRPr="00771AF0">
        <w:rPr>
          <w:rFonts w:ascii="Arial" w:eastAsia="Arial" w:hAnsi="Arial" w:cs="Arial"/>
          <w:sz w:val="18"/>
          <w:szCs w:val="18"/>
        </w:rPr>
        <w:t>.</w:t>
      </w:r>
    </w:p>
    <w:p w14:paraId="2067ADF0" w14:textId="77777777" w:rsidR="00771AF0" w:rsidRPr="00771AF0" w:rsidRDefault="00771AF0" w:rsidP="00771AF0">
      <w:pPr>
        <w:tabs>
          <w:tab w:val="left" w:pos="-1440"/>
        </w:tabs>
        <w:rPr>
          <w:rFonts w:ascii="Arial" w:eastAsia="Arial" w:hAnsi="Arial" w:cs="Arial"/>
          <w:b/>
          <w:i/>
          <w:sz w:val="22"/>
          <w:szCs w:val="22"/>
        </w:rPr>
      </w:pPr>
    </w:p>
    <w:p w14:paraId="4488981E" w14:textId="77777777" w:rsidR="00771AF0" w:rsidRPr="00771AF0" w:rsidRDefault="00771AF0" w:rsidP="00771AF0">
      <w:pPr>
        <w:keepNext/>
        <w:tabs>
          <w:tab w:val="left" w:pos="-1440"/>
        </w:tabs>
        <w:jc w:val="center"/>
        <w:rPr>
          <w:rFonts w:ascii="Arial" w:eastAsia="Arial" w:hAnsi="Arial" w:cs="Arial"/>
          <w:b/>
          <w:sz w:val="22"/>
          <w:szCs w:val="22"/>
        </w:rPr>
      </w:pPr>
      <w:r w:rsidRPr="00771AF0">
        <w:rPr>
          <w:rFonts w:ascii="Arial" w:eastAsia="Arial" w:hAnsi="Arial" w:cs="Arial"/>
          <w:b/>
          <w:sz w:val="22"/>
          <w:szCs w:val="22"/>
        </w:rPr>
        <w:t>Stormwater Collection</w:t>
      </w:r>
    </w:p>
    <w:tbl>
      <w:tblPr>
        <w:tblStyle w:val="TableGrid1"/>
        <w:tblW w:w="0" w:type="auto"/>
        <w:jc w:val="center"/>
        <w:tblCellMar>
          <w:top w:w="72" w:type="dxa"/>
          <w:left w:w="115" w:type="dxa"/>
          <w:bottom w:w="29" w:type="dxa"/>
          <w:right w:w="115" w:type="dxa"/>
        </w:tblCellMar>
        <w:tblLook w:val="04A0" w:firstRow="1" w:lastRow="0" w:firstColumn="1" w:lastColumn="0" w:noHBand="0" w:noVBand="1"/>
      </w:tblPr>
      <w:tblGrid>
        <w:gridCol w:w="5125"/>
        <w:gridCol w:w="1710"/>
      </w:tblGrid>
      <w:tr w:rsidR="00771AF0" w:rsidRPr="00771AF0" w14:paraId="55342546" w14:textId="77777777" w:rsidTr="008B5B91">
        <w:trPr>
          <w:jc w:val="center"/>
        </w:trPr>
        <w:tc>
          <w:tcPr>
            <w:tcW w:w="5125" w:type="dxa"/>
          </w:tcPr>
          <w:p w14:paraId="47409F20"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Average number of breaks per 1000 miles of pipe</w:t>
            </w:r>
          </w:p>
        </w:tc>
        <w:tc>
          <w:tcPr>
            <w:tcW w:w="1710" w:type="dxa"/>
          </w:tcPr>
          <w:p w14:paraId="15255B81" w14:textId="77777777" w:rsidR="00771AF0" w:rsidRPr="00771AF0" w:rsidRDefault="00771AF0" w:rsidP="00771AF0">
            <w:pPr>
              <w:tabs>
                <w:tab w:val="left" w:pos="-1440"/>
              </w:tabs>
              <w:jc w:val="center"/>
              <w:rPr>
                <w:rFonts w:ascii="Arial" w:eastAsia="Arial" w:hAnsi="Arial" w:cs="Arial"/>
                <w:sz w:val="18"/>
                <w:szCs w:val="18"/>
              </w:rPr>
            </w:pPr>
          </w:p>
        </w:tc>
      </w:tr>
      <w:tr w:rsidR="00771AF0" w:rsidRPr="00771AF0" w14:paraId="6894EE03" w14:textId="77777777" w:rsidTr="008B5B91">
        <w:trPr>
          <w:jc w:val="center"/>
        </w:trPr>
        <w:tc>
          <w:tcPr>
            <w:tcW w:w="5125" w:type="dxa"/>
            <w:tcBorders>
              <w:right w:val="nil"/>
            </w:tcBorders>
          </w:tcPr>
          <w:p w14:paraId="4C86DE39" w14:textId="77777777" w:rsidR="00771AF0" w:rsidRPr="00771AF0" w:rsidRDefault="00771AF0" w:rsidP="00771AF0">
            <w:pPr>
              <w:keepNext/>
              <w:tabs>
                <w:tab w:val="left" w:pos="-1440"/>
              </w:tabs>
              <w:rPr>
                <w:rFonts w:ascii="Arial" w:eastAsia="Arial" w:hAnsi="Arial" w:cs="Arial"/>
                <w:b/>
                <w:sz w:val="18"/>
                <w:szCs w:val="18"/>
              </w:rPr>
            </w:pPr>
            <w:r w:rsidRPr="00771AF0">
              <w:rPr>
                <w:rFonts w:ascii="Arial" w:eastAsia="Arial" w:hAnsi="Arial" w:cs="Arial"/>
                <w:b/>
                <w:sz w:val="18"/>
                <w:szCs w:val="18"/>
              </w:rPr>
              <w:t>*Instances of flooding (select one):</w:t>
            </w:r>
          </w:p>
        </w:tc>
        <w:tc>
          <w:tcPr>
            <w:tcW w:w="1710" w:type="dxa"/>
            <w:tcBorders>
              <w:left w:val="nil"/>
            </w:tcBorders>
          </w:tcPr>
          <w:p w14:paraId="6D080AD8" w14:textId="77777777" w:rsidR="00771AF0" w:rsidRPr="00771AF0" w:rsidRDefault="00771AF0" w:rsidP="00771AF0">
            <w:pPr>
              <w:tabs>
                <w:tab w:val="left" w:pos="-1440"/>
              </w:tabs>
              <w:jc w:val="center"/>
              <w:rPr>
                <w:rFonts w:ascii="Arial" w:eastAsia="Arial" w:hAnsi="Arial" w:cs="Arial"/>
                <w:sz w:val="18"/>
                <w:szCs w:val="18"/>
              </w:rPr>
            </w:pPr>
          </w:p>
        </w:tc>
      </w:tr>
      <w:tr w:rsidR="00771AF0" w:rsidRPr="00771AF0" w14:paraId="0EB37041" w14:textId="77777777" w:rsidTr="008B5B91">
        <w:trPr>
          <w:jc w:val="center"/>
        </w:trPr>
        <w:tc>
          <w:tcPr>
            <w:tcW w:w="5125" w:type="dxa"/>
          </w:tcPr>
          <w:p w14:paraId="347BD882" w14:textId="77777777" w:rsidR="00771AF0" w:rsidRPr="00771AF0" w:rsidRDefault="00771AF0" w:rsidP="00771AF0">
            <w:pPr>
              <w:keepNext/>
              <w:tabs>
                <w:tab w:val="left" w:pos="-1440"/>
                <w:tab w:val="left" w:pos="366"/>
              </w:tabs>
              <w:rPr>
                <w:rFonts w:ascii="Arial" w:eastAsia="Arial" w:hAnsi="Arial" w:cs="Arial"/>
                <w:sz w:val="18"/>
                <w:szCs w:val="18"/>
              </w:rPr>
            </w:pPr>
            <w:r w:rsidRPr="00771AF0">
              <w:rPr>
                <w:rFonts w:ascii="Arial" w:eastAsia="Arial" w:hAnsi="Arial" w:cs="Arial"/>
                <w:sz w:val="18"/>
                <w:szCs w:val="18"/>
              </w:rPr>
              <w:tab/>
              <w:t>After heavy storms, in limited areas</w:t>
            </w:r>
          </w:p>
        </w:tc>
        <w:tc>
          <w:tcPr>
            <w:tcW w:w="1710" w:type="dxa"/>
          </w:tcPr>
          <w:p w14:paraId="0E2DD0E4" w14:textId="77777777" w:rsidR="00771AF0" w:rsidRPr="00771AF0" w:rsidRDefault="00771AF0" w:rsidP="00771AF0">
            <w:pPr>
              <w:tabs>
                <w:tab w:val="left" w:pos="-1440"/>
              </w:tabs>
              <w:jc w:val="center"/>
              <w:rPr>
                <w:rFonts w:ascii="Arial" w:eastAsia="Arial" w:hAnsi="Arial" w:cs="Arial"/>
                <w:sz w:val="18"/>
                <w:szCs w:val="18"/>
              </w:rPr>
            </w:pPr>
          </w:p>
        </w:tc>
      </w:tr>
      <w:tr w:rsidR="00771AF0" w:rsidRPr="00771AF0" w14:paraId="35E57865" w14:textId="77777777" w:rsidTr="008B5B91">
        <w:trPr>
          <w:jc w:val="center"/>
        </w:trPr>
        <w:tc>
          <w:tcPr>
            <w:tcW w:w="5125" w:type="dxa"/>
          </w:tcPr>
          <w:p w14:paraId="14E634A6" w14:textId="77777777" w:rsidR="00771AF0" w:rsidRPr="00771AF0" w:rsidRDefault="00771AF0" w:rsidP="00771AF0">
            <w:pPr>
              <w:keepNext/>
              <w:tabs>
                <w:tab w:val="left" w:pos="-1440"/>
                <w:tab w:val="left" w:pos="366"/>
              </w:tabs>
              <w:rPr>
                <w:rFonts w:ascii="Arial" w:eastAsia="Arial" w:hAnsi="Arial" w:cs="Arial"/>
                <w:sz w:val="18"/>
                <w:szCs w:val="18"/>
              </w:rPr>
            </w:pPr>
            <w:r w:rsidRPr="00771AF0">
              <w:rPr>
                <w:rFonts w:ascii="Arial" w:eastAsia="Arial" w:hAnsi="Arial" w:cs="Arial"/>
                <w:sz w:val="18"/>
                <w:szCs w:val="18"/>
              </w:rPr>
              <w:tab/>
              <w:t xml:space="preserve">After heavy storms, </w:t>
            </w:r>
            <w:proofErr w:type="gramStart"/>
            <w:r w:rsidRPr="00771AF0">
              <w:rPr>
                <w:rFonts w:ascii="Arial" w:eastAsia="Arial" w:hAnsi="Arial" w:cs="Arial"/>
                <w:sz w:val="18"/>
                <w:szCs w:val="18"/>
              </w:rPr>
              <w:t>fairly widespread</w:t>
            </w:r>
            <w:proofErr w:type="gramEnd"/>
          </w:p>
        </w:tc>
        <w:tc>
          <w:tcPr>
            <w:tcW w:w="1710" w:type="dxa"/>
          </w:tcPr>
          <w:p w14:paraId="5E7E7F46" w14:textId="77777777" w:rsidR="00771AF0" w:rsidRPr="00771AF0" w:rsidRDefault="00771AF0" w:rsidP="00771AF0">
            <w:pPr>
              <w:tabs>
                <w:tab w:val="left" w:pos="-1440"/>
              </w:tabs>
              <w:jc w:val="center"/>
              <w:rPr>
                <w:rFonts w:ascii="Arial" w:eastAsia="Arial" w:hAnsi="Arial" w:cs="Arial"/>
                <w:sz w:val="18"/>
                <w:szCs w:val="18"/>
              </w:rPr>
            </w:pPr>
          </w:p>
        </w:tc>
      </w:tr>
      <w:tr w:rsidR="00771AF0" w:rsidRPr="00771AF0" w14:paraId="5B99B1E1" w14:textId="77777777" w:rsidTr="008B5B91">
        <w:trPr>
          <w:jc w:val="center"/>
        </w:trPr>
        <w:tc>
          <w:tcPr>
            <w:tcW w:w="5125" w:type="dxa"/>
          </w:tcPr>
          <w:p w14:paraId="3F489DF9" w14:textId="77777777" w:rsidR="00771AF0" w:rsidRPr="00771AF0" w:rsidRDefault="00771AF0" w:rsidP="00771AF0">
            <w:pPr>
              <w:keepNext/>
              <w:tabs>
                <w:tab w:val="left" w:pos="-1440"/>
                <w:tab w:val="left" w:pos="366"/>
              </w:tabs>
              <w:rPr>
                <w:rFonts w:ascii="Arial" w:eastAsia="Arial" w:hAnsi="Arial" w:cs="Arial"/>
                <w:sz w:val="18"/>
                <w:szCs w:val="18"/>
              </w:rPr>
            </w:pPr>
            <w:r w:rsidRPr="00771AF0">
              <w:rPr>
                <w:rFonts w:ascii="Arial" w:eastAsia="Arial" w:hAnsi="Arial" w:cs="Arial"/>
                <w:sz w:val="18"/>
                <w:szCs w:val="18"/>
              </w:rPr>
              <w:tab/>
              <w:t>Often, in limited areas</w:t>
            </w:r>
          </w:p>
        </w:tc>
        <w:tc>
          <w:tcPr>
            <w:tcW w:w="1710" w:type="dxa"/>
          </w:tcPr>
          <w:p w14:paraId="5FE126C8" w14:textId="77777777" w:rsidR="00771AF0" w:rsidRPr="00771AF0" w:rsidRDefault="00771AF0" w:rsidP="00771AF0">
            <w:pPr>
              <w:tabs>
                <w:tab w:val="left" w:pos="-1440"/>
              </w:tabs>
              <w:jc w:val="center"/>
              <w:rPr>
                <w:rFonts w:ascii="Arial" w:eastAsia="Arial" w:hAnsi="Arial" w:cs="Arial"/>
                <w:sz w:val="18"/>
                <w:szCs w:val="18"/>
              </w:rPr>
            </w:pPr>
          </w:p>
        </w:tc>
      </w:tr>
      <w:tr w:rsidR="00771AF0" w:rsidRPr="00771AF0" w14:paraId="5F66451F" w14:textId="77777777" w:rsidTr="008B5B91">
        <w:trPr>
          <w:jc w:val="center"/>
        </w:trPr>
        <w:tc>
          <w:tcPr>
            <w:tcW w:w="5125" w:type="dxa"/>
          </w:tcPr>
          <w:p w14:paraId="3249DBCE" w14:textId="77777777" w:rsidR="00771AF0" w:rsidRPr="00771AF0" w:rsidRDefault="00771AF0" w:rsidP="00771AF0">
            <w:pPr>
              <w:keepNext/>
              <w:tabs>
                <w:tab w:val="left" w:pos="-1440"/>
                <w:tab w:val="left" w:pos="366"/>
              </w:tabs>
              <w:rPr>
                <w:rFonts w:ascii="Arial" w:eastAsia="Arial" w:hAnsi="Arial" w:cs="Arial"/>
                <w:sz w:val="18"/>
                <w:szCs w:val="18"/>
              </w:rPr>
            </w:pPr>
            <w:r w:rsidRPr="00771AF0">
              <w:rPr>
                <w:rFonts w:ascii="Arial" w:eastAsia="Arial" w:hAnsi="Arial" w:cs="Arial"/>
                <w:sz w:val="18"/>
                <w:szCs w:val="18"/>
              </w:rPr>
              <w:tab/>
              <w:t xml:space="preserve">Often, </w:t>
            </w:r>
            <w:proofErr w:type="gramStart"/>
            <w:r w:rsidRPr="00771AF0">
              <w:rPr>
                <w:rFonts w:ascii="Arial" w:eastAsia="Arial" w:hAnsi="Arial" w:cs="Arial"/>
                <w:sz w:val="18"/>
                <w:szCs w:val="18"/>
              </w:rPr>
              <w:t>fairly widespread</w:t>
            </w:r>
            <w:proofErr w:type="gramEnd"/>
          </w:p>
        </w:tc>
        <w:tc>
          <w:tcPr>
            <w:tcW w:w="1710" w:type="dxa"/>
          </w:tcPr>
          <w:p w14:paraId="56824A39" w14:textId="77777777" w:rsidR="00771AF0" w:rsidRPr="00771AF0" w:rsidRDefault="00771AF0" w:rsidP="00771AF0">
            <w:pPr>
              <w:tabs>
                <w:tab w:val="left" w:pos="-1440"/>
              </w:tabs>
              <w:jc w:val="center"/>
              <w:rPr>
                <w:rFonts w:ascii="Arial" w:eastAsia="Arial" w:hAnsi="Arial" w:cs="Arial"/>
                <w:sz w:val="18"/>
                <w:szCs w:val="18"/>
              </w:rPr>
            </w:pPr>
          </w:p>
        </w:tc>
      </w:tr>
      <w:tr w:rsidR="00771AF0" w:rsidRPr="00771AF0" w14:paraId="6E7170DF" w14:textId="77777777" w:rsidTr="008B5B91">
        <w:trPr>
          <w:jc w:val="center"/>
        </w:trPr>
        <w:tc>
          <w:tcPr>
            <w:tcW w:w="6835" w:type="dxa"/>
            <w:gridSpan w:val="2"/>
            <w:tcBorders>
              <w:left w:val="nil"/>
              <w:bottom w:val="nil"/>
              <w:right w:val="nil"/>
            </w:tcBorders>
          </w:tcPr>
          <w:p w14:paraId="71769CFC" w14:textId="77777777" w:rsidR="00771AF0" w:rsidRPr="00771AF0" w:rsidRDefault="00771AF0" w:rsidP="00771AF0">
            <w:pPr>
              <w:tabs>
                <w:tab w:val="left" w:pos="-1440"/>
              </w:tabs>
              <w:rPr>
                <w:rFonts w:ascii="Arial" w:eastAsia="Arial" w:hAnsi="Arial" w:cs="Arial"/>
                <w:sz w:val="18"/>
                <w:szCs w:val="18"/>
              </w:rPr>
            </w:pPr>
            <w:r w:rsidRPr="00771AF0">
              <w:rPr>
                <w:rFonts w:ascii="Arial" w:eastAsia="Arial" w:hAnsi="Arial" w:cs="Arial"/>
                <w:sz w:val="18"/>
                <w:szCs w:val="18"/>
              </w:rPr>
              <w:t xml:space="preserve">* </w:t>
            </w:r>
            <w:r w:rsidRPr="00771AF0">
              <w:rPr>
                <w:rFonts w:ascii="Arial" w:eastAsia="Arial" w:hAnsi="Arial" w:cs="Arial"/>
                <w:i/>
                <w:sz w:val="18"/>
                <w:szCs w:val="18"/>
              </w:rPr>
              <w:t>Documentation includes testimony from utility, emergency and public services and/or property owners. Provide pictures if possible</w:t>
            </w:r>
            <w:r w:rsidRPr="00771AF0">
              <w:rPr>
                <w:rFonts w:ascii="Arial" w:eastAsia="Arial" w:hAnsi="Arial" w:cs="Arial"/>
                <w:sz w:val="18"/>
                <w:szCs w:val="18"/>
              </w:rPr>
              <w:t>.</w:t>
            </w:r>
          </w:p>
        </w:tc>
      </w:tr>
    </w:tbl>
    <w:p w14:paraId="110408A3" w14:textId="77777777" w:rsidR="00771AF0" w:rsidRPr="00771AF0" w:rsidRDefault="00771AF0" w:rsidP="00771AF0">
      <w:pPr>
        <w:tabs>
          <w:tab w:val="left" w:pos="-1440"/>
        </w:tabs>
        <w:rPr>
          <w:rFonts w:ascii="Arial" w:eastAsia="Arial" w:hAnsi="Arial" w:cs="Arial"/>
          <w:b/>
          <w:sz w:val="22"/>
          <w:szCs w:val="22"/>
        </w:rPr>
      </w:pPr>
    </w:p>
    <w:p w14:paraId="62CBFECC" w14:textId="77777777" w:rsidR="00771AF0" w:rsidRPr="00771AF0" w:rsidRDefault="00771AF0" w:rsidP="00771AF0">
      <w:pPr>
        <w:keepNext/>
        <w:tabs>
          <w:tab w:val="left" w:pos="-1440"/>
        </w:tabs>
        <w:jc w:val="center"/>
        <w:rPr>
          <w:rFonts w:ascii="Arial" w:eastAsia="Arial" w:hAnsi="Arial" w:cs="Arial"/>
          <w:b/>
          <w:sz w:val="22"/>
          <w:szCs w:val="22"/>
        </w:rPr>
      </w:pPr>
      <w:r w:rsidRPr="00771AF0">
        <w:rPr>
          <w:rFonts w:ascii="Arial" w:eastAsia="Arial" w:hAnsi="Arial" w:cs="Arial"/>
          <w:b/>
          <w:sz w:val="22"/>
          <w:szCs w:val="22"/>
        </w:rPr>
        <w:t>Solid Waste</w:t>
      </w:r>
    </w:p>
    <w:tbl>
      <w:tblPr>
        <w:tblStyle w:val="TableGrid1"/>
        <w:tblW w:w="0" w:type="auto"/>
        <w:jc w:val="center"/>
        <w:tblCellMar>
          <w:top w:w="72" w:type="dxa"/>
          <w:left w:w="115" w:type="dxa"/>
          <w:bottom w:w="29" w:type="dxa"/>
          <w:right w:w="115" w:type="dxa"/>
        </w:tblCellMar>
        <w:tblLook w:val="04A0" w:firstRow="1" w:lastRow="0" w:firstColumn="1" w:lastColumn="0" w:noHBand="0" w:noVBand="1"/>
      </w:tblPr>
      <w:tblGrid>
        <w:gridCol w:w="4405"/>
        <w:gridCol w:w="2340"/>
      </w:tblGrid>
      <w:tr w:rsidR="00771AF0" w:rsidRPr="00771AF0" w14:paraId="6D7D544A" w14:textId="77777777" w:rsidTr="008B5B91">
        <w:trPr>
          <w:jc w:val="center"/>
        </w:trPr>
        <w:tc>
          <w:tcPr>
            <w:tcW w:w="4405" w:type="dxa"/>
          </w:tcPr>
          <w:p w14:paraId="46FAD10B"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Start year of operations</w:t>
            </w:r>
          </w:p>
        </w:tc>
        <w:tc>
          <w:tcPr>
            <w:tcW w:w="2340" w:type="dxa"/>
          </w:tcPr>
          <w:p w14:paraId="1F327348" w14:textId="77777777" w:rsidR="00771AF0" w:rsidRPr="00771AF0" w:rsidRDefault="00771AF0" w:rsidP="00771AF0">
            <w:pPr>
              <w:tabs>
                <w:tab w:val="left" w:pos="-1440"/>
              </w:tabs>
              <w:jc w:val="center"/>
              <w:rPr>
                <w:rFonts w:ascii="Arial" w:eastAsia="Arial" w:hAnsi="Arial" w:cs="Arial"/>
                <w:sz w:val="18"/>
                <w:szCs w:val="18"/>
              </w:rPr>
            </w:pPr>
          </w:p>
        </w:tc>
      </w:tr>
      <w:tr w:rsidR="00771AF0" w:rsidRPr="00771AF0" w14:paraId="32147D17" w14:textId="77777777" w:rsidTr="008B5B91">
        <w:trPr>
          <w:jc w:val="center"/>
        </w:trPr>
        <w:tc>
          <w:tcPr>
            <w:tcW w:w="4405" w:type="dxa"/>
          </w:tcPr>
          <w:p w14:paraId="7C17917E"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Percent of approved floor space filled</w:t>
            </w:r>
          </w:p>
        </w:tc>
        <w:tc>
          <w:tcPr>
            <w:tcW w:w="2340" w:type="dxa"/>
          </w:tcPr>
          <w:p w14:paraId="2F357D4B" w14:textId="77777777" w:rsidR="00771AF0" w:rsidRPr="00771AF0" w:rsidRDefault="00771AF0" w:rsidP="00771AF0">
            <w:pPr>
              <w:tabs>
                <w:tab w:val="left" w:pos="-1440"/>
              </w:tabs>
              <w:jc w:val="center"/>
              <w:rPr>
                <w:rFonts w:ascii="Arial" w:eastAsia="Arial" w:hAnsi="Arial" w:cs="Arial"/>
                <w:sz w:val="18"/>
                <w:szCs w:val="18"/>
              </w:rPr>
            </w:pPr>
          </w:p>
        </w:tc>
      </w:tr>
      <w:tr w:rsidR="00771AF0" w:rsidRPr="00771AF0" w14:paraId="6ADA63EB" w14:textId="77777777" w:rsidTr="008B5B91">
        <w:trPr>
          <w:jc w:val="center"/>
        </w:trPr>
        <w:tc>
          <w:tcPr>
            <w:tcW w:w="4405" w:type="dxa"/>
          </w:tcPr>
          <w:p w14:paraId="570FA2D6"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Estimated remaining life (years and months)</w:t>
            </w:r>
          </w:p>
        </w:tc>
        <w:tc>
          <w:tcPr>
            <w:tcW w:w="2340" w:type="dxa"/>
          </w:tcPr>
          <w:p w14:paraId="0DE6D086" w14:textId="77777777" w:rsidR="00771AF0" w:rsidRPr="00771AF0" w:rsidRDefault="00771AF0" w:rsidP="00771AF0">
            <w:pPr>
              <w:tabs>
                <w:tab w:val="left" w:pos="-1440"/>
              </w:tabs>
              <w:jc w:val="center"/>
              <w:rPr>
                <w:rFonts w:ascii="Arial" w:eastAsia="Arial" w:hAnsi="Arial" w:cs="Arial"/>
                <w:sz w:val="18"/>
                <w:szCs w:val="18"/>
              </w:rPr>
            </w:pPr>
          </w:p>
        </w:tc>
      </w:tr>
      <w:tr w:rsidR="00771AF0" w:rsidRPr="00771AF0" w14:paraId="10184417" w14:textId="77777777" w:rsidTr="008B5B91">
        <w:tblPrEx>
          <w:jc w:val="left"/>
        </w:tblPrEx>
        <w:tc>
          <w:tcPr>
            <w:tcW w:w="6745" w:type="dxa"/>
            <w:gridSpan w:val="2"/>
          </w:tcPr>
          <w:p w14:paraId="573813E6" w14:textId="77777777" w:rsidR="00771AF0" w:rsidRPr="00771AF0" w:rsidRDefault="00771AF0" w:rsidP="00771AF0">
            <w:pPr>
              <w:tabs>
                <w:tab w:val="left" w:pos="-1440"/>
              </w:tabs>
              <w:rPr>
                <w:rFonts w:ascii="Arial" w:eastAsia="Arial" w:hAnsi="Arial" w:cs="Arial"/>
                <w:sz w:val="18"/>
                <w:szCs w:val="18"/>
              </w:rPr>
            </w:pPr>
            <w:r w:rsidRPr="00771AF0">
              <w:rPr>
                <w:rFonts w:ascii="Arial" w:eastAsia="Arial" w:hAnsi="Arial" w:cs="Arial"/>
                <w:sz w:val="18"/>
                <w:szCs w:val="18"/>
              </w:rPr>
              <w:t>List any best available technology (BAT) features in use:</w:t>
            </w:r>
          </w:p>
          <w:p w14:paraId="1D603D31" w14:textId="77777777" w:rsidR="00771AF0" w:rsidRPr="00771AF0" w:rsidRDefault="00771AF0" w:rsidP="00771AF0">
            <w:pPr>
              <w:tabs>
                <w:tab w:val="left" w:pos="-1440"/>
              </w:tabs>
              <w:rPr>
                <w:rFonts w:ascii="Arial" w:eastAsia="Arial" w:hAnsi="Arial" w:cs="Arial"/>
                <w:sz w:val="18"/>
                <w:szCs w:val="18"/>
              </w:rPr>
            </w:pPr>
          </w:p>
        </w:tc>
      </w:tr>
    </w:tbl>
    <w:p w14:paraId="0DF8DE2E" w14:textId="77777777" w:rsidR="00771AF0" w:rsidRPr="00771AF0" w:rsidRDefault="00771AF0" w:rsidP="00771AF0">
      <w:pPr>
        <w:tabs>
          <w:tab w:val="left" w:pos="-1440"/>
        </w:tabs>
        <w:rPr>
          <w:rFonts w:ascii="Arial" w:eastAsia="Arial" w:hAnsi="Arial" w:cs="Arial"/>
          <w:b/>
          <w:sz w:val="22"/>
          <w:szCs w:val="22"/>
        </w:rPr>
      </w:pPr>
    </w:p>
    <w:p w14:paraId="1F704A8D" w14:textId="77777777" w:rsidR="00771AF0" w:rsidRPr="00771AF0" w:rsidRDefault="00771AF0" w:rsidP="00771AF0">
      <w:pPr>
        <w:keepNext/>
        <w:tabs>
          <w:tab w:val="left" w:pos="-1440"/>
        </w:tabs>
        <w:jc w:val="center"/>
        <w:rPr>
          <w:rFonts w:ascii="Arial" w:eastAsia="Arial" w:hAnsi="Arial" w:cs="Arial"/>
          <w:b/>
          <w:sz w:val="22"/>
          <w:szCs w:val="22"/>
        </w:rPr>
      </w:pPr>
      <w:r w:rsidRPr="00771AF0">
        <w:rPr>
          <w:rFonts w:ascii="Arial" w:eastAsia="Arial" w:hAnsi="Arial" w:cs="Arial"/>
          <w:b/>
          <w:sz w:val="22"/>
          <w:szCs w:val="22"/>
        </w:rPr>
        <w:t>Other (signals, curb ramps, etc.)</w:t>
      </w:r>
    </w:p>
    <w:tbl>
      <w:tblPr>
        <w:tblStyle w:val="TableGrid1"/>
        <w:tblW w:w="0" w:type="auto"/>
        <w:jc w:val="center"/>
        <w:tblCellMar>
          <w:top w:w="72" w:type="dxa"/>
          <w:left w:w="115" w:type="dxa"/>
          <w:bottom w:w="29" w:type="dxa"/>
          <w:right w:w="115" w:type="dxa"/>
        </w:tblCellMar>
        <w:tblLook w:val="04A0" w:firstRow="1" w:lastRow="0" w:firstColumn="1" w:lastColumn="0" w:noHBand="0" w:noVBand="1"/>
      </w:tblPr>
      <w:tblGrid>
        <w:gridCol w:w="4823"/>
        <w:gridCol w:w="1922"/>
      </w:tblGrid>
      <w:tr w:rsidR="00771AF0" w:rsidRPr="00771AF0" w14:paraId="45B3A3FE" w14:textId="77777777" w:rsidTr="008B5B91">
        <w:trPr>
          <w:jc w:val="center"/>
        </w:trPr>
        <w:tc>
          <w:tcPr>
            <w:tcW w:w="4823" w:type="dxa"/>
          </w:tcPr>
          <w:p w14:paraId="31E8D3C6"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Construction year</w:t>
            </w:r>
          </w:p>
        </w:tc>
        <w:tc>
          <w:tcPr>
            <w:tcW w:w="1922" w:type="dxa"/>
          </w:tcPr>
          <w:p w14:paraId="4C111085" w14:textId="77777777" w:rsidR="00771AF0" w:rsidRPr="00771AF0" w:rsidRDefault="00771AF0" w:rsidP="00771AF0">
            <w:pPr>
              <w:tabs>
                <w:tab w:val="left" w:pos="-1440"/>
              </w:tabs>
              <w:jc w:val="center"/>
              <w:rPr>
                <w:rFonts w:ascii="Arial" w:eastAsia="Arial" w:hAnsi="Arial" w:cs="Arial"/>
                <w:sz w:val="18"/>
                <w:szCs w:val="18"/>
              </w:rPr>
            </w:pPr>
          </w:p>
        </w:tc>
      </w:tr>
      <w:tr w:rsidR="00771AF0" w:rsidRPr="00771AF0" w14:paraId="539FF46B" w14:textId="77777777" w:rsidTr="008B5B91">
        <w:trPr>
          <w:jc w:val="center"/>
        </w:trPr>
        <w:tc>
          <w:tcPr>
            <w:tcW w:w="4823" w:type="dxa"/>
          </w:tcPr>
          <w:p w14:paraId="17A733C6"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Estimated remaining years of useful life</w:t>
            </w:r>
          </w:p>
        </w:tc>
        <w:tc>
          <w:tcPr>
            <w:tcW w:w="1922" w:type="dxa"/>
          </w:tcPr>
          <w:p w14:paraId="0479E702" w14:textId="77777777" w:rsidR="00771AF0" w:rsidRPr="00771AF0" w:rsidRDefault="00771AF0" w:rsidP="00771AF0">
            <w:pPr>
              <w:tabs>
                <w:tab w:val="left" w:pos="-1440"/>
              </w:tabs>
              <w:jc w:val="center"/>
              <w:rPr>
                <w:rFonts w:ascii="Arial" w:eastAsia="Arial" w:hAnsi="Arial" w:cs="Arial"/>
                <w:sz w:val="18"/>
                <w:szCs w:val="18"/>
              </w:rPr>
            </w:pPr>
          </w:p>
        </w:tc>
      </w:tr>
      <w:tr w:rsidR="00771AF0" w:rsidRPr="00771AF0" w14:paraId="4993FC8E" w14:textId="77777777" w:rsidTr="008B5B91">
        <w:trPr>
          <w:jc w:val="center"/>
        </w:trPr>
        <w:tc>
          <w:tcPr>
            <w:tcW w:w="4823" w:type="dxa"/>
          </w:tcPr>
          <w:p w14:paraId="3A708BA8"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Year &amp; type of most recent rehabilitation or maintenance</w:t>
            </w:r>
          </w:p>
        </w:tc>
        <w:tc>
          <w:tcPr>
            <w:tcW w:w="1922" w:type="dxa"/>
          </w:tcPr>
          <w:p w14:paraId="0AAA7D42" w14:textId="77777777" w:rsidR="00771AF0" w:rsidRPr="00771AF0" w:rsidRDefault="00771AF0" w:rsidP="00771AF0">
            <w:pPr>
              <w:tabs>
                <w:tab w:val="left" w:pos="-1440"/>
              </w:tabs>
              <w:jc w:val="center"/>
              <w:rPr>
                <w:rFonts w:ascii="Arial" w:eastAsia="Arial" w:hAnsi="Arial" w:cs="Arial"/>
                <w:sz w:val="18"/>
                <w:szCs w:val="18"/>
              </w:rPr>
            </w:pPr>
          </w:p>
        </w:tc>
      </w:tr>
      <w:tr w:rsidR="00771AF0" w:rsidRPr="00771AF0" w14:paraId="0A879353" w14:textId="77777777" w:rsidTr="008B5B91">
        <w:trPr>
          <w:jc w:val="center"/>
        </w:trPr>
        <w:tc>
          <w:tcPr>
            <w:tcW w:w="4823" w:type="dxa"/>
          </w:tcPr>
          <w:p w14:paraId="4D4CBA89" w14:textId="77777777" w:rsidR="00771AF0" w:rsidRPr="00771AF0" w:rsidRDefault="00771AF0" w:rsidP="00771AF0">
            <w:pPr>
              <w:tabs>
                <w:tab w:val="left" w:pos="-1440"/>
              </w:tabs>
              <w:rPr>
                <w:rFonts w:ascii="Arial" w:eastAsia="Arial" w:hAnsi="Arial" w:cs="Arial"/>
                <w:sz w:val="18"/>
                <w:szCs w:val="18"/>
              </w:rPr>
            </w:pPr>
            <w:r w:rsidRPr="00771AF0">
              <w:rPr>
                <w:rFonts w:ascii="Arial" w:eastAsia="Arial" w:hAnsi="Arial" w:cs="Arial"/>
                <w:sz w:val="18"/>
                <w:szCs w:val="18"/>
              </w:rPr>
              <w:t>Does the facility meet current standards?</w:t>
            </w:r>
          </w:p>
        </w:tc>
        <w:tc>
          <w:tcPr>
            <w:tcW w:w="1922" w:type="dxa"/>
          </w:tcPr>
          <w:p w14:paraId="139D09A4" w14:textId="77777777" w:rsidR="00771AF0" w:rsidRPr="00771AF0" w:rsidRDefault="00771AF0" w:rsidP="00771AF0">
            <w:pPr>
              <w:tabs>
                <w:tab w:val="left" w:pos="-1440"/>
              </w:tabs>
              <w:jc w:val="center"/>
              <w:rPr>
                <w:rFonts w:ascii="Arial" w:eastAsia="Arial" w:hAnsi="Arial" w:cs="Arial"/>
                <w:sz w:val="18"/>
                <w:szCs w:val="18"/>
              </w:rPr>
            </w:pPr>
          </w:p>
        </w:tc>
      </w:tr>
    </w:tbl>
    <w:p w14:paraId="0E2B9A37" w14:textId="77777777" w:rsidR="00771AF0" w:rsidRPr="00771AF0" w:rsidRDefault="00771AF0" w:rsidP="00771AF0">
      <w:pPr>
        <w:tabs>
          <w:tab w:val="left" w:pos="-1440"/>
        </w:tabs>
        <w:jc w:val="both"/>
        <w:rPr>
          <w:rFonts w:ascii="Arial" w:eastAsia="Arial" w:hAnsi="Arial" w:cs="Arial"/>
          <w:sz w:val="22"/>
          <w:szCs w:val="22"/>
        </w:rPr>
      </w:pPr>
    </w:p>
    <w:p w14:paraId="39C7F943" w14:textId="77777777" w:rsidR="00771AF0" w:rsidRPr="00771AF0" w:rsidDel="00C973E5" w:rsidRDefault="00771AF0" w:rsidP="00771AF0">
      <w:pPr>
        <w:keepNext/>
        <w:tabs>
          <w:tab w:val="left" w:pos="-1440"/>
          <w:tab w:val="left" w:pos="720"/>
        </w:tabs>
        <w:rPr>
          <w:rFonts w:ascii="Arial" w:eastAsia="Arial" w:hAnsi="Arial" w:cs="Arial"/>
          <w:b/>
          <w:sz w:val="22"/>
          <w:szCs w:val="22"/>
        </w:rPr>
      </w:pPr>
      <w:r w:rsidRPr="00771AF0">
        <w:rPr>
          <w:rFonts w:ascii="Arial" w:eastAsia="Arial" w:hAnsi="Arial" w:cs="Arial"/>
          <w:b/>
          <w:sz w:val="22"/>
          <w:szCs w:val="22"/>
        </w:rPr>
        <w:lastRenderedPageBreak/>
        <w:t>For any project type,</w:t>
      </w:r>
      <w:r w:rsidRPr="00771AF0">
        <w:rPr>
          <w:rFonts w:ascii="Arial" w:eastAsia="Arial" w:hAnsi="Arial" w:cs="Arial"/>
          <w:sz w:val="22"/>
          <w:szCs w:val="22"/>
        </w:rPr>
        <w:t xml:space="preserve"> consider the information provided and select</w:t>
      </w:r>
      <w:r w:rsidRPr="00771AF0" w:rsidDel="00C973E5">
        <w:rPr>
          <w:rFonts w:ascii="Arial" w:eastAsia="Arial" w:hAnsi="Arial" w:cs="Arial"/>
          <w:sz w:val="22"/>
          <w:szCs w:val="22"/>
        </w:rPr>
        <w:t xml:space="preserve"> the condition </w:t>
      </w:r>
      <w:r w:rsidRPr="00771AF0">
        <w:rPr>
          <w:rFonts w:ascii="Arial" w:eastAsia="Arial" w:hAnsi="Arial" w:cs="Arial"/>
          <w:sz w:val="22"/>
          <w:szCs w:val="22"/>
        </w:rPr>
        <w:t>rating that represents</w:t>
      </w:r>
      <w:r w:rsidRPr="00771AF0" w:rsidDel="00C973E5">
        <w:rPr>
          <w:rFonts w:ascii="Arial" w:eastAsia="Arial" w:hAnsi="Arial" w:cs="Arial"/>
          <w:sz w:val="22"/>
          <w:szCs w:val="22"/>
        </w:rPr>
        <w:t xml:space="preserve"> the </w:t>
      </w:r>
      <w:r w:rsidRPr="00771AF0">
        <w:rPr>
          <w:rFonts w:ascii="Arial" w:eastAsia="Arial" w:hAnsi="Arial" w:cs="Arial"/>
          <w:sz w:val="22"/>
          <w:szCs w:val="22"/>
        </w:rPr>
        <w:t xml:space="preserve">average physical condition of all components of the infrastructure to be repaired or replaced.  </w:t>
      </w:r>
    </w:p>
    <w:p w14:paraId="47B24B8B" w14:textId="77777777" w:rsidR="00771AF0" w:rsidRPr="00771AF0" w:rsidRDefault="00771AF0" w:rsidP="00771AF0">
      <w:pPr>
        <w:keepNext/>
        <w:rPr>
          <w:rFonts w:ascii="Arial" w:eastAsia="Arial" w:hAnsi="Arial" w:cs="Arial"/>
          <w:i/>
          <w:sz w:val="22"/>
          <w:szCs w:val="22"/>
        </w:rPr>
      </w:pPr>
    </w:p>
    <w:tbl>
      <w:tblPr>
        <w:tblW w:w="9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right w:w="115" w:type="dxa"/>
        </w:tblCellMar>
        <w:tblLook w:val="0400" w:firstRow="0" w:lastRow="0" w:firstColumn="0" w:lastColumn="0" w:noHBand="0" w:noVBand="1"/>
      </w:tblPr>
      <w:tblGrid>
        <w:gridCol w:w="1075"/>
        <w:gridCol w:w="1080"/>
        <w:gridCol w:w="6426"/>
        <w:gridCol w:w="889"/>
      </w:tblGrid>
      <w:tr w:rsidR="00771AF0" w:rsidRPr="00771AF0" w14:paraId="0986BB9F" w14:textId="77777777" w:rsidTr="008B5B91">
        <w:trPr>
          <w:cantSplit/>
          <w:jc w:val="center"/>
        </w:trPr>
        <w:tc>
          <w:tcPr>
            <w:tcW w:w="1075" w:type="dxa"/>
          </w:tcPr>
          <w:p w14:paraId="1E08E2EC" w14:textId="77777777" w:rsidR="00771AF0" w:rsidRPr="00771AF0" w:rsidRDefault="00771AF0" w:rsidP="00771AF0">
            <w:pPr>
              <w:keepNext/>
              <w:tabs>
                <w:tab w:val="left" w:pos="-1440"/>
              </w:tabs>
              <w:jc w:val="center"/>
              <w:rPr>
                <w:rFonts w:ascii="Arial" w:eastAsia="Arial" w:hAnsi="Arial" w:cs="Arial"/>
                <w:b/>
                <w:sz w:val="18"/>
                <w:szCs w:val="18"/>
              </w:rPr>
            </w:pPr>
            <w:r w:rsidRPr="00771AF0">
              <w:rPr>
                <w:rFonts w:ascii="Arial" w:eastAsia="Arial" w:hAnsi="Arial" w:cs="Arial"/>
                <w:b/>
                <w:sz w:val="18"/>
                <w:szCs w:val="18"/>
              </w:rPr>
              <w:t>Select Condition</w:t>
            </w:r>
          </w:p>
        </w:tc>
        <w:tc>
          <w:tcPr>
            <w:tcW w:w="1080" w:type="dxa"/>
            <w:vAlign w:val="center"/>
          </w:tcPr>
          <w:p w14:paraId="55F63FE4" w14:textId="77777777" w:rsidR="00771AF0" w:rsidRPr="00771AF0" w:rsidRDefault="00771AF0" w:rsidP="00771AF0">
            <w:pPr>
              <w:keepNext/>
              <w:tabs>
                <w:tab w:val="left" w:pos="-1440"/>
              </w:tabs>
              <w:jc w:val="center"/>
              <w:rPr>
                <w:rFonts w:ascii="Arial" w:eastAsia="Arial" w:hAnsi="Arial" w:cs="Arial"/>
                <w:b/>
                <w:sz w:val="18"/>
                <w:szCs w:val="18"/>
              </w:rPr>
            </w:pPr>
            <w:r w:rsidRPr="00771AF0">
              <w:rPr>
                <w:rFonts w:ascii="Arial" w:eastAsia="Arial" w:hAnsi="Arial" w:cs="Arial"/>
                <w:b/>
                <w:sz w:val="18"/>
                <w:szCs w:val="18"/>
              </w:rPr>
              <w:t>Condition Rating</w:t>
            </w:r>
          </w:p>
        </w:tc>
        <w:tc>
          <w:tcPr>
            <w:tcW w:w="6426" w:type="dxa"/>
            <w:vAlign w:val="center"/>
          </w:tcPr>
          <w:p w14:paraId="62FDE498" w14:textId="77777777" w:rsidR="00771AF0" w:rsidRPr="00771AF0" w:rsidRDefault="00771AF0" w:rsidP="00771AF0">
            <w:pPr>
              <w:keepNext/>
              <w:tabs>
                <w:tab w:val="left" w:pos="-1440"/>
              </w:tabs>
              <w:rPr>
                <w:rFonts w:ascii="Arial" w:eastAsia="Arial" w:hAnsi="Arial" w:cs="Arial"/>
                <w:b/>
                <w:sz w:val="18"/>
                <w:szCs w:val="18"/>
              </w:rPr>
            </w:pPr>
            <w:r w:rsidRPr="00771AF0">
              <w:rPr>
                <w:rFonts w:ascii="Arial" w:eastAsia="Arial" w:hAnsi="Arial" w:cs="Arial"/>
                <w:b/>
                <w:sz w:val="18"/>
                <w:szCs w:val="18"/>
              </w:rPr>
              <w:t>Description</w:t>
            </w:r>
          </w:p>
        </w:tc>
        <w:tc>
          <w:tcPr>
            <w:tcW w:w="889" w:type="dxa"/>
            <w:vAlign w:val="center"/>
          </w:tcPr>
          <w:p w14:paraId="41378218" w14:textId="77777777" w:rsidR="00771AF0" w:rsidRPr="00771AF0" w:rsidRDefault="00771AF0" w:rsidP="00771AF0">
            <w:pPr>
              <w:keepNext/>
              <w:tabs>
                <w:tab w:val="left" w:pos="-1440"/>
              </w:tabs>
              <w:rPr>
                <w:rFonts w:ascii="Arial" w:eastAsia="Arial" w:hAnsi="Arial" w:cs="Arial"/>
                <w:b/>
                <w:sz w:val="18"/>
                <w:szCs w:val="18"/>
              </w:rPr>
            </w:pPr>
            <w:r w:rsidRPr="00771AF0">
              <w:rPr>
                <w:rFonts w:ascii="Arial" w:eastAsia="Arial" w:hAnsi="Arial" w:cs="Arial"/>
                <w:b/>
                <w:sz w:val="18"/>
                <w:szCs w:val="18"/>
              </w:rPr>
              <w:t>Points</w:t>
            </w:r>
          </w:p>
        </w:tc>
      </w:tr>
      <w:tr w:rsidR="00771AF0" w:rsidRPr="00771AF0" w14:paraId="063F4197" w14:textId="77777777" w:rsidTr="008B5B91">
        <w:trPr>
          <w:cantSplit/>
          <w:jc w:val="center"/>
        </w:trPr>
        <w:tc>
          <w:tcPr>
            <w:tcW w:w="1075" w:type="dxa"/>
          </w:tcPr>
          <w:p w14:paraId="10D881A1" w14:textId="77777777" w:rsidR="00771AF0" w:rsidRPr="00771AF0" w:rsidRDefault="00771AF0" w:rsidP="00771AF0">
            <w:pPr>
              <w:keepNext/>
              <w:tabs>
                <w:tab w:val="left" w:pos="-1440"/>
              </w:tabs>
              <w:jc w:val="center"/>
              <w:rPr>
                <w:rFonts w:ascii="Arial" w:eastAsia="Arial" w:hAnsi="Arial" w:cs="Arial"/>
                <w:sz w:val="18"/>
                <w:szCs w:val="18"/>
              </w:rPr>
            </w:pPr>
          </w:p>
        </w:tc>
        <w:tc>
          <w:tcPr>
            <w:tcW w:w="1080" w:type="dxa"/>
          </w:tcPr>
          <w:p w14:paraId="5CF1C02C"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Good</w:t>
            </w:r>
          </w:p>
        </w:tc>
        <w:tc>
          <w:tcPr>
            <w:tcW w:w="6426" w:type="dxa"/>
          </w:tcPr>
          <w:p w14:paraId="41664B26"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Requires routine maintenance and periodic repairs to maintain integrity.</w:t>
            </w:r>
          </w:p>
        </w:tc>
        <w:tc>
          <w:tcPr>
            <w:tcW w:w="889" w:type="dxa"/>
          </w:tcPr>
          <w:p w14:paraId="0C5DD19E"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1</w:t>
            </w:r>
          </w:p>
        </w:tc>
      </w:tr>
      <w:tr w:rsidR="00771AF0" w:rsidRPr="00771AF0" w14:paraId="0FE4B0CD" w14:textId="77777777" w:rsidTr="008B5B91">
        <w:trPr>
          <w:cantSplit/>
          <w:jc w:val="center"/>
        </w:trPr>
        <w:tc>
          <w:tcPr>
            <w:tcW w:w="1075" w:type="dxa"/>
          </w:tcPr>
          <w:p w14:paraId="43C3F142" w14:textId="77777777" w:rsidR="00771AF0" w:rsidRPr="00771AF0" w:rsidRDefault="00771AF0" w:rsidP="00771AF0">
            <w:pPr>
              <w:keepNext/>
              <w:tabs>
                <w:tab w:val="left" w:pos="-1440"/>
              </w:tabs>
              <w:jc w:val="center"/>
              <w:rPr>
                <w:rFonts w:ascii="Arial" w:eastAsia="Arial" w:hAnsi="Arial" w:cs="Arial"/>
                <w:sz w:val="18"/>
                <w:szCs w:val="18"/>
              </w:rPr>
            </w:pPr>
          </w:p>
        </w:tc>
        <w:tc>
          <w:tcPr>
            <w:tcW w:w="1080" w:type="dxa"/>
          </w:tcPr>
          <w:p w14:paraId="4F0B3BAE"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Fair</w:t>
            </w:r>
          </w:p>
        </w:tc>
        <w:tc>
          <w:tcPr>
            <w:tcW w:w="6426" w:type="dxa"/>
          </w:tcPr>
          <w:p w14:paraId="7CFD5FB8"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Requires minor rehabilitation to maintain integrity.</w:t>
            </w:r>
          </w:p>
        </w:tc>
        <w:tc>
          <w:tcPr>
            <w:tcW w:w="889" w:type="dxa"/>
          </w:tcPr>
          <w:p w14:paraId="1F4E0A0F"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2</w:t>
            </w:r>
          </w:p>
        </w:tc>
      </w:tr>
      <w:tr w:rsidR="00771AF0" w:rsidRPr="00771AF0" w14:paraId="0C07199D" w14:textId="77777777" w:rsidTr="008B5B91">
        <w:trPr>
          <w:cantSplit/>
          <w:jc w:val="center"/>
        </w:trPr>
        <w:tc>
          <w:tcPr>
            <w:tcW w:w="1075" w:type="dxa"/>
          </w:tcPr>
          <w:p w14:paraId="535F69A9" w14:textId="77777777" w:rsidR="00771AF0" w:rsidRPr="00771AF0" w:rsidRDefault="00771AF0" w:rsidP="00771AF0">
            <w:pPr>
              <w:keepNext/>
              <w:tabs>
                <w:tab w:val="left" w:pos="-1440"/>
              </w:tabs>
              <w:jc w:val="center"/>
              <w:rPr>
                <w:rFonts w:ascii="Arial" w:eastAsia="Arial" w:hAnsi="Arial" w:cs="Arial"/>
                <w:sz w:val="18"/>
                <w:szCs w:val="18"/>
              </w:rPr>
            </w:pPr>
          </w:p>
        </w:tc>
        <w:tc>
          <w:tcPr>
            <w:tcW w:w="1080" w:type="dxa"/>
          </w:tcPr>
          <w:p w14:paraId="0E655349"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Poor</w:t>
            </w:r>
          </w:p>
        </w:tc>
        <w:tc>
          <w:tcPr>
            <w:tcW w:w="6426" w:type="dxa"/>
          </w:tcPr>
          <w:p w14:paraId="6038D7A8"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 xml:space="preserve">Requires </w:t>
            </w:r>
            <w:r w:rsidRPr="00771AF0">
              <w:rPr>
                <w:rFonts w:ascii="Arial" w:eastAsia="Arial" w:hAnsi="Arial" w:cs="Arial"/>
                <w:sz w:val="18"/>
                <w:szCs w:val="18"/>
                <w:u w:val="single"/>
              </w:rPr>
              <w:t xml:space="preserve">partial </w:t>
            </w:r>
            <w:r w:rsidRPr="00771AF0">
              <w:rPr>
                <w:rFonts w:ascii="Arial" w:eastAsia="Arial" w:hAnsi="Arial" w:cs="Arial"/>
                <w:sz w:val="18"/>
                <w:szCs w:val="18"/>
              </w:rPr>
              <w:t>reconstruction or extensive rehabilitation to maintain integrity.</w:t>
            </w:r>
          </w:p>
        </w:tc>
        <w:tc>
          <w:tcPr>
            <w:tcW w:w="889" w:type="dxa"/>
          </w:tcPr>
          <w:p w14:paraId="7FB63473"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3</w:t>
            </w:r>
          </w:p>
        </w:tc>
      </w:tr>
      <w:tr w:rsidR="00771AF0" w:rsidRPr="00771AF0" w14:paraId="36585C11" w14:textId="77777777" w:rsidTr="008B5B91">
        <w:trPr>
          <w:cantSplit/>
          <w:jc w:val="center"/>
        </w:trPr>
        <w:tc>
          <w:tcPr>
            <w:tcW w:w="1075" w:type="dxa"/>
          </w:tcPr>
          <w:p w14:paraId="076E5D00" w14:textId="77777777" w:rsidR="00771AF0" w:rsidRPr="00771AF0" w:rsidRDefault="00771AF0" w:rsidP="00771AF0">
            <w:pPr>
              <w:keepNext/>
              <w:tabs>
                <w:tab w:val="left" w:pos="-1440"/>
              </w:tabs>
              <w:jc w:val="center"/>
              <w:rPr>
                <w:rFonts w:ascii="Arial" w:eastAsia="Arial" w:hAnsi="Arial" w:cs="Arial"/>
                <w:sz w:val="18"/>
                <w:szCs w:val="18"/>
              </w:rPr>
            </w:pPr>
          </w:p>
        </w:tc>
        <w:tc>
          <w:tcPr>
            <w:tcW w:w="1080" w:type="dxa"/>
          </w:tcPr>
          <w:p w14:paraId="2FF28EFC"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Critical</w:t>
            </w:r>
          </w:p>
        </w:tc>
        <w:tc>
          <w:tcPr>
            <w:tcW w:w="6426" w:type="dxa"/>
          </w:tcPr>
          <w:p w14:paraId="0764260D"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sz w:val="18"/>
                <w:szCs w:val="18"/>
              </w:rPr>
              <w:t xml:space="preserve">Requires </w:t>
            </w:r>
            <w:r w:rsidRPr="00771AF0">
              <w:rPr>
                <w:rFonts w:ascii="Arial" w:eastAsia="Arial" w:hAnsi="Arial" w:cs="Arial"/>
                <w:sz w:val="18"/>
                <w:szCs w:val="18"/>
                <w:u w:val="single"/>
              </w:rPr>
              <w:t>major</w:t>
            </w:r>
            <w:r w:rsidRPr="00771AF0">
              <w:rPr>
                <w:rFonts w:ascii="Arial" w:eastAsia="Arial" w:hAnsi="Arial" w:cs="Arial"/>
                <w:sz w:val="18"/>
                <w:szCs w:val="18"/>
              </w:rPr>
              <w:t xml:space="preserve"> reconstruction to maintain integrity.</w:t>
            </w:r>
          </w:p>
        </w:tc>
        <w:tc>
          <w:tcPr>
            <w:tcW w:w="889" w:type="dxa"/>
          </w:tcPr>
          <w:p w14:paraId="281485A9"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4</w:t>
            </w:r>
          </w:p>
        </w:tc>
      </w:tr>
      <w:tr w:rsidR="00771AF0" w:rsidRPr="00771AF0" w14:paraId="2AE41F1B" w14:textId="77777777" w:rsidTr="008B5B91">
        <w:trPr>
          <w:cantSplit/>
          <w:jc w:val="center"/>
        </w:trPr>
        <w:tc>
          <w:tcPr>
            <w:tcW w:w="1075" w:type="dxa"/>
          </w:tcPr>
          <w:p w14:paraId="76D0D070" w14:textId="77777777" w:rsidR="00771AF0" w:rsidRPr="00771AF0" w:rsidRDefault="00771AF0" w:rsidP="00771AF0">
            <w:pPr>
              <w:tabs>
                <w:tab w:val="left" w:pos="-1440"/>
              </w:tabs>
              <w:jc w:val="center"/>
              <w:rPr>
                <w:rFonts w:ascii="Arial" w:eastAsia="Arial" w:hAnsi="Arial" w:cs="Arial"/>
                <w:sz w:val="18"/>
                <w:szCs w:val="18"/>
              </w:rPr>
            </w:pPr>
          </w:p>
        </w:tc>
        <w:tc>
          <w:tcPr>
            <w:tcW w:w="1080" w:type="dxa"/>
          </w:tcPr>
          <w:p w14:paraId="43D957D7" w14:textId="77777777" w:rsidR="00771AF0" w:rsidRPr="00771AF0" w:rsidRDefault="00771AF0" w:rsidP="00771AF0">
            <w:pPr>
              <w:tabs>
                <w:tab w:val="left" w:pos="-1440"/>
              </w:tabs>
              <w:jc w:val="center"/>
              <w:rPr>
                <w:rFonts w:ascii="Arial" w:eastAsia="Arial" w:hAnsi="Arial" w:cs="Arial"/>
                <w:sz w:val="18"/>
                <w:szCs w:val="18"/>
              </w:rPr>
            </w:pPr>
            <w:r w:rsidRPr="00771AF0">
              <w:rPr>
                <w:rFonts w:ascii="Arial" w:eastAsia="Arial" w:hAnsi="Arial" w:cs="Arial"/>
                <w:sz w:val="18"/>
                <w:szCs w:val="18"/>
              </w:rPr>
              <w:t>Failed</w:t>
            </w:r>
          </w:p>
        </w:tc>
        <w:tc>
          <w:tcPr>
            <w:tcW w:w="6426" w:type="dxa"/>
          </w:tcPr>
          <w:p w14:paraId="040BB664" w14:textId="77777777" w:rsidR="00771AF0" w:rsidRPr="00771AF0" w:rsidRDefault="00771AF0" w:rsidP="00771AF0">
            <w:pPr>
              <w:tabs>
                <w:tab w:val="left" w:pos="-1440"/>
              </w:tabs>
              <w:rPr>
                <w:rFonts w:ascii="Arial" w:eastAsia="Arial" w:hAnsi="Arial" w:cs="Arial"/>
                <w:sz w:val="18"/>
                <w:szCs w:val="18"/>
              </w:rPr>
            </w:pPr>
            <w:r w:rsidRPr="00771AF0">
              <w:rPr>
                <w:rFonts w:ascii="Arial" w:eastAsia="Arial" w:hAnsi="Arial" w:cs="Arial"/>
                <w:sz w:val="18"/>
                <w:szCs w:val="18"/>
              </w:rPr>
              <w:t>Permanently closed or out of service. Beyond any corrective action.</w:t>
            </w:r>
          </w:p>
        </w:tc>
        <w:tc>
          <w:tcPr>
            <w:tcW w:w="889" w:type="dxa"/>
          </w:tcPr>
          <w:p w14:paraId="5060C14A" w14:textId="77777777" w:rsidR="00771AF0" w:rsidRPr="00771AF0" w:rsidRDefault="00771AF0" w:rsidP="00771AF0">
            <w:pPr>
              <w:tabs>
                <w:tab w:val="left" w:pos="-1440"/>
              </w:tabs>
              <w:jc w:val="center"/>
              <w:rPr>
                <w:rFonts w:ascii="Arial" w:eastAsia="Arial" w:hAnsi="Arial" w:cs="Arial"/>
                <w:sz w:val="18"/>
                <w:szCs w:val="18"/>
              </w:rPr>
            </w:pPr>
            <w:r w:rsidRPr="00771AF0">
              <w:rPr>
                <w:rFonts w:ascii="Arial" w:eastAsia="Arial" w:hAnsi="Arial" w:cs="Arial"/>
                <w:sz w:val="18"/>
                <w:szCs w:val="18"/>
              </w:rPr>
              <w:t>5</w:t>
            </w:r>
          </w:p>
        </w:tc>
      </w:tr>
    </w:tbl>
    <w:p w14:paraId="0C8A25E1" w14:textId="77777777" w:rsidR="00771AF0" w:rsidRPr="00771AF0" w:rsidRDefault="00771AF0" w:rsidP="00771AF0">
      <w:pPr>
        <w:tabs>
          <w:tab w:val="left" w:pos="-1440"/>
        </w:tabs>
        <w:rPr>
          <w:rFonts w:ascii="Arial" w:eastAsia="Arial" w:hAnsi="Arial" w:cs="Arial"/>
          <w:b/>
          <w:sz w:val="22"/>
          <w:szCs w:val="22"/>
        </w:rPr>
      </w:pPr>
    </w:p>
    <w:p w14:paraId="2ADBDEC3" w14:textId="77777777" w:rsidR="00771AF0" w:rsidRPr="00771AF0" w:rsidRDefault="00771AF0" w:rsidP="00771AF0">
      <w:pPr>
        <w:tabs>
          <w:tab w:val="left" w:pos="-1440"/>
        </w:tabs>
        <w:rPr>
          <w:rFonts w:ascii="Arial" w:eastAsia="Arial" w:hAnsi="Arial" w:cs="Arial"/>
          <w:sz w:val="22"/>
          <w:szCs w:val="22"/>
        </w:rPr>
      </w:pPr>
      <w:r w:rsidRPr="00771AF0">
        <w:rPr>
          <w:rFonts w:ascii="Arial" w:eastAsia="Arial" w:hAnsi="Arial" w:cs="Arial"/>
          <w:sz w:val="22"/>
          <w:szCs w:val="22"/>
        </w:rPr>
        <w:t xml:space="preserve">Why did you select the physical condition checked above? Explain. Applicants are encouraged to provide photos depicting the current physical conditions. </w:t>
      </w:r>
    </w:p>
    <w:p w14:paraId="4FFDB741" w14:textId="77777777" w:rsidR="00771AF0" w:rsidRPr="00771AF0" w:rsidRDefault="00771AF0" w:rsidP="00771AF0">
      <w:pPr>
        <w:rPr>
          <w:rFonts w:ascii="Arial" w:eastAsia="Arial" w:hAnsi="Arial" w:cs="Arial"/>
          <w:sz w:val="22"/>
          <w:szCs w:val="22"/>
        </w:rPr>
      </w:pPr>
    </w:p>
    <w:p w14:paraId="536C1F57" w14:textId="77777777" w:rsidR="00771AF0" w:rsidRPr="00771AF0" w:rsidRDefault="00771AF0" w:rsidP="00771AF0">
      <w:pPr>
        <w:tabs>
          <w:tab w:val="left" w:pos="-1440"/>
        </w:tabs>
        <w:rPr>
          <w:rFonts w:ascii="Arial" w:eastAsia="Arial" w:hAnsi="Arial" w:cs="Arial"/>
          <w:sz w:val="22"/>
          <w:szCs w:val="22"/>
        </w:rPr>
      </w:pPr>
      <w:r w:rsidRPr="00771AF0">
        <w:rPr>
          <w:rFonts w:ascii="Arial" w:eastAsia="Arial" w:hAnsi="Arial" w:cs="Arial"/>
          <w:sz w:val="22"/>
          <w:szCs w:val="22"/>
        </w:rPr>
        <w:t xml:space="preserve">For road, bridge, and culvert projects, identify the methodology for rating the condition. Attach documentation of how the rating was determined (with the pavement condition rating form, ODOT Bridge Inspection Field Report, etc.). </w:t>
      </w:r>
    </w:p>
    <w:p w14:paraId="75FB2791" w14:textId="77777777" w:rsidR="00771AF0" w:rsidRPr="00771AF0" w:rsidRDefault="00771AF0" w:rsidP="00771AF0">
      <w:pPr>
        <w:tabs>
          <w:tab w:val="left" w:pos="-1440"/>
        </w:tabs>
        <w:rPr>
          <w:rFonts w:ascii="Arial" w:eastAsia="Arial" w:hAnsi="Arial" w:cs="Arial"/>
          <w:sz w:val="22"/>
          <w:szCs w:val="22"/>
        </w:rPr>
      </w:pPr>
    </w:p>
    <w:p w14:paraId="3F29D325" w14:textId="77777777" w:rsidR="00771AF0" w:rsidRPr="00771AF0" w:rsidRDefault="00771AF0" w:rsidP="00771AF0">
      <w:pPr>
        <w:tabs>
          <w:tab w:val="left" w:pos="-1440"/>
        </w:tabs>
        <w:rPr>
          <w:rFonts w:ascii="Arial" w:eastAsia="Arial" w:hAnsi="Arial" w:cs="Arial"/>
          <w:b/>
          <w:sz w:val="22"/>
          <w:szCs w:val="22"/>
          <w:u w:val="single"/>
        </w:rPr>
      </w:pPr>
      <w:r w:rsidRPr="00771AF0">
        <w:rPr>
          <w:rFonts w:ascii="Arial" w:eastAsia="Arial" w:hAnsi="Arial" w:cs="Arial"/>
          <w:b/>
          <w:sz w:val="22"/>
          <w:szCs w:val="22"/>
          <w:u w:val="single"/>
        </w:rPr>
        <w:t>RESPONSE:</w:t>
      </w:r>
    </w:p>
    <w:p w14:paraId="42961AD1" w14:textId="77777777" w:rsidR="00771AF0" w:rsidRPr="00771AF0" w:rsidRDefault="00771AF0" w:rsidP="00771AF0">
      <w:pPr>
        <w:tabs>
          <w:tab w:val="left" w:pos="-1440"/>
        </w:tabs>
        <w:rPr>
          <w:rFonts w:ascii="Arial" w:eastAsia="Arial" w:hAnsi="Arial" w:cs="Arial"/>
          <w:sz w:val="22"/>
          <w:szCs w:val="22"/>
        </w:rPr>
      </w:pPr>
    </w:p>
    <w:p w14:paraId="138F9EBE" w14:textId="77777777" w:rsidR="00771AF0" w:rsidRPr="00771AF0" w:rsidRDefault="00771AF0" w:rsidP="00771AF0">
      <w:pPr>
        <w:tabs>
          <w:tab w:val="left" w:pos="-1440"/>
        </w:tabs>
        <w:ind w:left="720" w:hanging="720"/>
        <w:rPr>
          <w:rFonts w:ascii="Arial" w:eastAsia="Arial" w:hAnsi="Arial" w:cs="Arial"/>
          <w:sz w:val="22"/>
          <w:szCs w:val="22"/>
        </w:rPr>
      </w:pPr>
    </w:p>
    <w:p w14:paraId="07C99833" w14:textId="77777777" w:rsidR="00771AF0" w:rsidRPr="00771AF0" w:rsidRDefault="00771AF0" w:rsidP="00771AF0">
      <w:pPr>
        <w:tabs>
          <w:tab w:val="left" w:pos="-1440"/>
        </w:tabs>
        <w:ind w:left="720" w:hanging="720"/>
        <w:rPr>
          <w:rFonts w:ascii="Arial" w:eastAsia="Arial" w:hAnsi="Arial" w:cs="Arial"/>
          <w:sz w:val="22"/>
          <w:szCs w:val="22"/>
        </w:rPr>
      </w:pPr>
    </w:p>
    <w:p w14:paraId="5BE08057" w14:textId="77777777" w:rsidR="00771AF0" w:rsidRPr="00877AC2" w:rsidRDefault="00771AF0" w:rsidP="00771AF0">
      <w:pPr>
        <w:jc w:val="both"/>
        <w:rPr>
          <w:rFonts w:ascii="Arial" w:eastAsia="Arial" w:hAnsi="Arial" w:cs="Arial"/>
          <w:b/>
          <w:i/>
          <w:sz w:val="22"/>
          <w:szCs w:val="22"/>
        </w:rPr>
      </w:pPr>
      <w:r w:rsidRPr="00771AF0">
        <w:rPr>
          <w:rFonts w:ascii="Arial" w:eastAsia="Arial" w:hAnsi="Arial" w:cs="Arial"/>
          <w:b/>
          <w:color w:val="0000FF"/>
          <w:sz w:val="22"/>
          <w:szCs w:val="22"/>
          <w:u w:val="single"/>
        </w:rPr>
        <w:t>A2) AGE</w:t>
      </w:r>
      <w:r w:rsidRPr="00771AF0">
        <w:rPr>
          <w:rFonts w:ascii="Arial" w:eastAsia="Arial" w:hAnsi="Arial" w:cs="Arial"/>
          <w:b/>
          <w:color w:val="0000FF"/>
          <w:sz w:val="22"/>
          <w:szCs w:val="22"/>
        </w:rPr>
        <w:t xml:space="preserve"> (Weight: SCIP = 1; LTIP = 1) </w:t>
      </w:r>
      <w:r w:rsidRPr="00877AC2">
        <w:rPr>
          <w:rFonts w:ascii="Arial" w:eastAsia="Arial" w:hAnsi="Arial" w:cs="Arial"/>
          <w:sz w:val="22"/>
          <w:szCs w:val="22"/>
        </w:rPr>
        <w:t>– ORC 164.06(B)(1)</w:t>
      </w:r>
    </w:p>
    <w:p w14:paraId="4EA88310" w14:textId="77777777" w:rsidR="00771AF0" w:rsidRPr="00771AF0" w:rsidRDefault="00771AF0" w:rsidP="00771AF0">
      <w:pPr>
        <w:tabs>
          <w:tab w:val="left" w:pos="-1440"/>
        </w:tabs>
        <w:rPr>
          <w:rFonts w:ascii="Arial" w:eastAsia="Arial" w:hAnsi="Arial" w:cs="Arial"/>
          <w:sz w:val="22"/>
          <w:szCs w:val="22"/>
        </w:rPr>
      </w:pPr>
    </w:p>
    <w:p w14:paraId="31B8E783" w14:textId="77777777" w:rsidR="00771AF0" w:rsidRPr="00771AF0" w:rsidRDefault="00771AF0" w:rsidP="00771AF0">
      <w:pPr>
        <w:tabs>
          <w:tab w:val="left" w:pos="-1440"/>
        </w:tabs>
        <w:rPr>
          <w:rFonts w:ascii="Arial" w:eastAsia="Arial" w:hAnsi="Arial" w:cs="Arial"/>
          <w:sz w:val="22"/>
          <w:szCs w:val="22"/>
        </w:rPr>
      </w:pPr>
      <w:r w:rsidRPr="00771AF0">
        <w:rPr>
          <w:rFonts w:ascii="Arial" w:eastAsia="Arial" w:hAnsi="Arial" w:cs="Arial"/>
          <w:sz w:val="22"/>
          <w:szCs w:val="22"/>
        </w:rPr>
        <w:t>How many years have passed since the last major rehabilitation of the primary infrastructure involved in the project? Describe the scope of the major rehabilitation. If the infrastructure was never rehabilitated, provide the number of years since it was constructed. No documentation is necessary. However, OPWC’s Small Government Program does require proof of age.</w:t>
      </w:r>
    </w:p>
    <w:p w14:paraId="1D96593E" w14:textId="77777777" w:rsidR="00771AF0" w:rsidRPr="00771AF0" w:rsidRDefault="00771AF0" w:rsidP="00771AF0">
      <w:pPr>
        <w:tabs>
          <w:tab w:val="left" w:pos="-1440"/>
        </w:tabs>
        <w:rPr>
          <w:rFonts w:ascii="Arial" w:eastAsia="Arial" w:hAnsi="Arial" w:cs="Arial"/>
          <w:sz w:val="22"/>
          <w:szCs w:val="22"/>
        </w:rPr>
      </w:pPr>
    </w:p>
    <w:p w14:paraId="2BEA7265" w14:textId="77777777" w:rsidR="00771AF0" w:rsidRPr="00771AF0" w:rsidRDefault="00771AF0" w:rsidP="00771AF0">
      <w:pPr>
        <w:tabs>
          <w:tab w:val="left" w:pos="-1440"/>
        </w:tabs>
        <w:rPr>
          <w:rFonts w:ascii="Arial" w:eastAsia="Arial" w:hAnsi="Arial" w:cs="Arial"/>
          <w:b/>
          <w:sz w:val="22"/>
          <w:szCs w:val="22"/>
          <w:u w:val="single"/>
        </w:rPr>
      </w:pPr>
      <w:r w:rsidRPr="00771AF0">
        <w:rPr>
          <w:rFonts w:ascii="Arial" w:eastAsia="Arial" w:hAnsi="Arial" w:cs="Arial"/>
          <w:b/>
          <w:sz w:val="22"/>
          <w:szCs w:val="22"/>
          <w:u w:val="single"/>
        </w:rPr>
        <w:t>RESPONSE:</w:t>
      </w:r>
    </w:p>
    <w:p w14:paraId="5C33627C" w14:textId="77777777" w:rsidR="00771AF0" w:rsidRPr="00771AF0" w:rsidRDefault="00771AF0" w:rsidP="00771AF0">
      <w:pPr>
        <w:rPr>
          <w:rFonts w:ascii="Arial" w:eastAsia="Arial" w:hAnsi="Arial" w:cs="Arial"/>
          <w:sz w:val="22"/>
          <w:szCs w:val="22"/>
        </w:rPr>
      </w:pPr>
    </w:p>
    <w:p w14:paraId="3A560810" w14:textId="77777777" w:rsidR="00771AF0" w:rsidRPr="00771AF0" w:rsidRDefault="00771AF0" w:rsidP="00771AF0">
      <w:pPr>
        <w:rPr>
          <w:rFonts w:ascii="Arial" w:eastAsia="Arial" w:hAnsi="Arial" w:cs="Arial"/>
          <w:sz w:val="22"/>
          <w:szCs w:val="22"/>
        </w:rPr>
      </w:pPr>
    </w:p>
    <w:p w14:paraId="11801F90" w14:textId="77777777" w:rsidR="00771AF0" w:rsidRPr="00771AF0" w:rsidRDefault="00771AF0" w:rsidP="00771AF0">
      <w:pPr>
        <w:rPr>
          <w:rFonts w:ascii="Arial" w:eastAsia="Arial" w:hAnsi="Arial" w:cs="Arial"/>
          <w:sz w:val="22"/>
          <w:szCs w:val="22"/>
        </w:rPr>
      </w:pPr>
    </w:p>
    <w:p w14:paraId="7B47914E" w14:textId="77777777" w:rsidR="00771AF0" w:rsidRPr="00771AF0" w:rsidRDefault="00771AF0" w:rsidP="00771AF0">
      <w:pPr>
        <w:keepNext/>
        <w:tabs>
          <w:tab w:val="left" w:pos="-1440"/>
        </w:tabs>
        <w:rPr>
          <w:rFonts w:ascii="Arial" w:eastAsia="Arial" w:hAnsi="Arial" w:cs="Arial"/>
          <w:sz w:val="22"/>
          <w:szCs w:val="22"/>
        </w:rPr>
      </w:pPr>
      <w:r w:rsidRPr="00771AF0">
        <w:rPr>
          <w:rFonts w:ascii="Arial" w:eastAsia="Arial" w:hAnsi="Arial" w:cs="Arial"/>
          <w:sz w:val="22"/>
          <w:szCs w:val="22"/>
        </w:rPr>
        <w:t xml:space="preserve">Points are awarded based on the primary type of infrastructure/project and its associated life expectancy, according to the following table. </w:t>
      </w:r>
    </w:p>
    <w:p w14:paraId="039E4DCF" w14:textId="77777777" w:rsidR="00771AF0" w:rsidRPr="00771AF0" w:rsidRDefault="00771AF0" w:rsidP="00771AF0">
      <w:pPr>
        <w:keepNext/>
        <w:tabs>
          <w:tab w:val="left" w:pos="-1440"/>
        </w:tabs>
        <w:rPr>
          <w:rFonts w:ascii="Arial" w:eastAsia="Arial" w:hAnsi="Arial" w:cs="Arial"/>
          <w:sz w:val="22"/>
          <w:szCs w:val="22"/>
        </w:rPr>
      </w:pPr>
    </w:p>
    <w:tbl>
      <w:tblPr>
        <w:tblW w:w="8941" w:type="dxa"/>
        <w:jc w:val="center"/>
        <w:tblLook w:val="04A0" w:firstRow="1" w:lastRow="0" w:firstColumn="1" w:lastColumn="0" w:noHBand="0" w:noVBand="1"/>
      </w:tblPr>
      <w:tblGrid>
        <w:gridCol w:w="2880"/>
        <w:gridCol w:w="1261"/>
        <w:gridCol w:w="960"/>
        <w:gridCol w:w="960"/>
        <w:gridCol w:w="960"/>
        <w:gridCol w:w="960"/>
        <w:gridCol w:w="960"/>
      </w:tblGrid>
      <w:tr w:rsidR="00771AF0" w:rsidRPr="00771AF0" w14:paraId="63FDD3FF" w14:textId="77777777" w:rsidTr="008B5B91">
        <w:trPr>
          <w:trHeight w:val="720"/>
          <w:jc w:val="center"/>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1BA409" w14:textId="77777777" w:rsidR="00771AF0" w:rsidRPr="00771AF0" w:rsidRDefault="00771AF0" w:rsidP="00771AF0">
            <w:pPr>
              <w:keepNext/>
              <w:rPr>
                <w:rFonts w:ascii="Arial" w:hAnsi="Arial" w:cs="Arial"/>
                <w:b/>
                <w:bCs/>
                <w:color w:val="000000"/>
                <w:sz w:val="18"/>
                <w:szCs w:val="18"/>
              </w:rPr>
            </w:pPr>
            <w:r w:rsidRPr="00771AF0">
              <w:rPr>
                <w:rFonts w:ascii="Arial" w:hAnsi="Arial" w:cs="Arial"/>
                <w:b/>
                <w:bCs/>
                <w:color w:val="000000"/>
                <w:sz w:val="18"/>
                <w:szCs w:val="18"/>
              </w:rPr>
              <w:t>Infrastructure Type</w:t>
            </w:r>
          </w:p>
        </w:tc>
        <w:tc>
          <w:tcPr>
            <w:tcW w:w="1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70E30F"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Typical Useful Life (years)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BC37E9A"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5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DCD713"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4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433DAEE"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3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62ACF0"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2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89129D0"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1 point</w:t>
            </w:r>
          </w:p>
        </w:tc>
      </w:tr>
      <w:tr w:rsidR="00771AF0" w:rsidRPr="00771AF0" w14:paraId="56749275" w14:textId="77777777" w:rsidTr="008B5B91">
        <w:trPr>
          <w:trHeight w:val="300"/>
          <w:jc w:val="center"/>
        </w:trPr>
        <w:tc>
          <w:tcPr>
            <w:tcW w:w="2880" w:type="dxa"/>
            <w:vMerge/>
            <w:tcBorders>
              <w:top w:val="single" w:sz="4" w:space="0" w:color="auto"/>
              <w:left w:val="single" w:sz="4" w:space="0" w:color="auto"/>
              <w:bottom w:val="single" w:sz="4" w:space="0" w:color="000000"/>
              <w:right w:val="single" w:sz="4" w:space="0" w:color="auto"/>
            </w:tcBorders>
            <w:vAlign w:val="center"/>
            <w:hideMark/>
          </w:tcPr>
          <w:p w14:paraId="1BBAC9C3" w14:textId="77777777" w:rsidR="00771AF0" w:rsidRPr="00771AF0" w:rsidRDefault="00771AF0" w:rsidP="00771AF0">
            <w:pPr>
              <w:keepNext/>
              <w:rPr>
                <w:rFonts w:ascii="Arial" w:hAnsi="Arial" w:cs="Arial"/>
                <w:b/>
                <w:bCs/>
                <w:color w:val="000000"/>
                <w:sz w:val="18"/>
                <w:szCs w:val="18"/>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14:paraId="67DAF56F" w14:textId="77777777" w:rsidR="00771AF0" w:rsidRPr="00771AF0" w:rsidRDefault="00771AF0" w:rsidP="00771AF0">
            <w:pPr>
              <w:keepNext/>
              <w:rPr>
                <w:rFonts w:ascii="Arial" w:hAnsi="Arial" w:cs="Arial"/>
                <w:b/>
                <w:bCs/>
                <w:color w:val="000000"/>
                <w:sz w:val="18"/>
                <w:szCs w:val="18"/>
              </w:rPr>
            </w:pPr>
          </w:p>
        </w:tc>
        <w:tc>
          <w:tcPr>
            <w:tcW w:w="4800" w:type="dxa"/>
            <w:gridSpan w:val="5"/>
            <w:tcBorders>
              <w:top w:val="nil"/>
              <w:left w:val="nil"/>
              <w:bottom w:val="nil"/>
              <w:right w:val="single" w:sz="4" w:space="0" w:color="000000"/>
            </w:tcBorders>
            <w:shd w:val="clear" w:color="auto" w:fill="auto"/>
            <w:noWrap/>
            <w:vAlign w:val="center"/>
            <w:hideMark/>
          </w:tcPr>
          <w:p w14:paraId="56069AFC"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Years Since Last Major Rehabilitation is at Least:</w:t>
            </w:r>
          </w:p>
        </w:tc>
      </w:tr>
      <w:tr w:rsidR="00771AF0" w:rsidRPr="00771AF0" w14:paraId="63A04765" w14:textId="77777777" w:rsidTr="008B5B9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1237555"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Bridges</w:t>
            </w:r>
          </w:p>
        </w:tc>
        <w:tc>
          <w:tcPr>
            <w:tcW w:w="1261" w:type="dxa"/>
            <w:tcBorders>
              <w:top w:val="nil"/>
              <w:left w:val="nil"/>
              <w:bottom w:val="single" w:sz="4" w:space="0" w:color="auto"/>
              <w:right w:val="single" w:sz="4" w:space="0" w:color="auto"/>
            </w:tcBorders>
            <w:shd w:val="clear" w:color="auto" w:fill="auto"/>
            <w:noWrap/>
            <w:vAlign w:val="center"/>
            <w:hideMark/>
          </w:tcPr>
          <w:p w14:paraId="58592E1F"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04B38D8"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0D0B1A7"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60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13C1ED3"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45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A773F3E"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BC22F5F"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15</w:t>
            </w:r>
          </w:p>
        </w:tc>
      </w:tr>
      <w:tr w:rsidR="00771AF0" w:rsidRPr="00771AF0" w14:paraId="2876AAF5" w14:textId="77777777" w:rsidTr="008B5B9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6DFDF83"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Traffic signals</w:t>
            </w:r>
          </w:p>
        </w:tc>
        <w:tc>
          <w:tcPr>
            <w:tcW w:w="1261" w:type="dxa"/>
            <w:tcBorders>
              <w:top w:val="nil"/>
              <w:left w:val="nil"/>
              <w:bottom w:val="single" w:sz="4" w:space="0" w:color="auto"/>
              <w:right w:val="single" w:sz="4" w:space="0" w:color="auto"/>
            </w:tcBorders>
            <w:shd w:val="clear" w:color="auto" w:fill="auto"/>
            <w:noWrap/>
            <w:vAlign w:val="center"/>
            <w:hideMark/>
          </w:tcPr>
          <w:p w14:paraId="258E54B2"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6053FBAA"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10EAA225"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14:paraId="145B22D0"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center"/>
            <w:hideMark/>
          </w:tcPr>
          <w:p w14:paraId="07532FFA"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14:paraId="1D6435F5"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2</w:t>
            </w:r>
          </w:p>
        </w:tc>
      </w:tr>
      <w:tr w:rsidR="00771AF0" w:rsidRPr="00771AF0" w14:paraId="58A80BE6" w14:textId="77777777" w:rsidTr="008B5B9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6B894042"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Full-depth road construction</w:t>
            </w:r>
          </w:p>
        </w:tc>
        <w:tc>
          <w:tcPr>
            <w:tcW w:w="1261" w:type="dxa"/>
            <w:tcBorders>
              <w:top w:val="nil"/>
              <w:left w:val="nil"/>
              <w:bottom w:val="single" w:sz="4" w:space="0" w:color="auto"/>
              <w:right w:val="single" w:sz="4" w:space="0" w:color="auto"/>
            </w:tcBorders>
            <w:shd w:val="clear" w:color="auto" w:fill="auto"/>
            <w:noWrap/>
            <w:vAlign w:val="center"/>
            <w:hideMark/>
          </w:tcPr>
          <w:p w14:paraId="0B731A38"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center"/>
            <w:hideMark/>
          </w:tcPr>
          <w:p w14:paraId="59C17BBB"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center"/>
            <w:hideMark/>
          </w:tcPr>
          <w:p w14:paraId="6EB4A746"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14:paraId="23820950"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4EAC16A8"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14:paraId="3AEE07A5"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5</w:t>
            </w:r>
          </w:p>
        </w:tc>
      </w:tr>
      <w:tr w:rsidR="00771AF0" w:rsidRPr="00771AF0" w14:paraId="79D4AB26" w14:textId="77777777" w:rsidTr="008B5B9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1DD50EB"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Less than full-depth replacement</w:t>
            </w:r>
          </w:p>
        </w:tc>
        <w:tc>
          <w:tcPr>
            <w:tcW w:w="1261" w:type="dxa"/>
            <w:tcBorders>
              <w:top w:val="nil"/>
              <w:left w:val="nil"/>
              <w:bottom w:val="single" w:sz="4" w:space="0" w:color="auto"/>
              <w:right w:val="single" w:sz="4" w:space="0" w:color="auto"/>
            </w:tcBorders>
            <w:shd w:val="clear" w:color="auto" w:fill="auto"/>
            <w:noWrap/>
            <w:vAlign w:val="center"/>
            <w:hideMark/>
          </w:tcPr>
          <w:p w14:paraId="62762375"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693B2268"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1CA3E6FF"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56E177BD"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14:paraId="22BB62DB"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14:paraId="09CC3332"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3</w:t>
            </w:r>
          </w:p>
        </w:tc>
      </w:tr>
      <w:tr w:rsidR="00771AF0" w:rsidRPr="00771AF0" w14:paraId="3CCC9AD1" w14:textId="77777777" w:rsidTr="008B5B9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6EB6D487"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Pump, lift station, equipment</w:t>
            </w:r>
          </w:p>
        </w:tc>
        <w:tc>
          <w:tcPr>
            <w:tcW w:w="1261" w:type="dxa"/>
            <w:tcBorders>
              <w:top w:val="nil"/>
              <w:left w:val="nil"/>
              <w:bottom w:val="single" w:sz="4" w:space="0" w:color="auto"/>
              <w:right w:val="single" w:sz="4" w:space="0" w:color="auto"/>
            </w:tcBorders>
            <w:shd w:val="clear" w:color="auto" w:fill="auto"/>
            <w:noWrap/>
            <w:vAlign w:val="center"/>
            <w:hideMark/>
          </w:tcPr>
          <w:p w14:paraId="77042578"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751E521E"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27414DE6"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0F5633EB"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14:paraId="79127D28"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14:paraId="55586FFA"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3</w:t>
            </w:r>
          </w:p>
        </w:tc>
      </w:tr>
      <w:tr w:rsidR="00771AF0" w:rsidRPr="00771AF0" w14:paraId="76C35D90" w14:textId="77777777" w:rsidTr="008B5B9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05C2B54"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Sanitary sewers</w:t>
            </w:r>
          </w:p>
        </w:tc>
        <w:tc>
          <w:tcPr>
            <w:tcW w:w="1261" w:type="dxa"/>
            <w:tcBorders>
              <w:top w:val="nil"/>
              <w:left w:val="nil"/>
              <w:bottom w:val="single" w:sz="4" w:space="0" w:color="auto"/>
              <w:right w:val="single" w:sz="4" w:space="0" w:color="auto"/>
            </w:tcBorders>
            <w:shd w:val="clear" w:color="auto" w:fill="auto"/>
            <w:noWrap/>
            <w:vAlign w:val="center"/>
            <w:hideMark/>
          </w:tcPr>
          <w:p w14:paraId="3AF70278"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31267DFA"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2CBBA521"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14:paraId="35BABD81"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14:paraId="5804C186"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14:paraId="49810C58"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8</w:t>
            </w:r>
          </w:p>
        </w:tc>
      </w:tr>
      <w:tr w:rsidR="00771AF0" w:rsidRPr="00771AF0" w14:paraId="46936105" w14:textId="77777777" w:rsidTr="008B5B9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FE95619"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Storm sewer</w:t>
            </w:r>
          </w:p>
        </w:tc>
        <w:tc>
          <w:tcPr>
            <w:tcW w:w="1261" w:type="dxa"/>
            <w:tcBorders>
              <w:top w:val="nil"/>
              <w:left w:val="nil"/>
              <w:bottom w:val="single" w:sz="4" w:space="0" w:color="auto"/>
              <w:right w:val="single" w:sz="4" w:space="0" w:color="auto"/>
            </w:tcBorders>
            <w:shd w:val="clear" w:color="auto" w:fill="auto"/>
            <w:noWrap/>
            <w:vAlign w:val="center"/>
            <w:hideMark/>
          </w:tcPr>
          <w:p w14:paraId="7598CF6D"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025A7A58"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64142B41"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14:paraId="74CC39AC"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14:paraId="59CD8341"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14:paraId="3C31338C"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8</w:t>
            </w:r>
          </w:p>
        </w:tc>
      </w:tr>
      <w:tr w:rsidR="00771AF0" w:rsidRPr="00771AF0" w14:paraId="645B9D88" w14:textId="77777777" w:rsidTr="008B5B9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EFDCA85"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Water lines</w:t>
            </w:r>
          </w:p>
        </w:tc>
        <w:tc>
          <w:tcPr>
            <w:tcW w:w="1261" w:type="dxa"/>
            <w:tcBorders>
              <w:top w:val="nil"/>
              <w:left w:val="nil"/>
              <w:bottom w:val="single" w:sz="4" w:space="0" w:color="auto"/>
              <w:right w:val="single" w:sz="4" w:space="0" w:color="auto"/>
            </w:tcBorders>
            <w:shd w:val="clear" w:color="auto" w:fill="auto"/>
            <w:noWrap/>
            <w:vAlign w:val="center"/>
            <w:hideMark/>
          </w:tcPr>
          <w:p w14:paraId="094F11A8"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39651C7E"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7702EC08"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14:paraId="4625DC14"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14:paraId="3578B7C5"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14:paraId="732EC57F"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8</w:t>
            </w:r>
          </w:p>
        </w:tc>
      </w:tr>
    </w:tbl>
    <w:p w14:paraId="29B7691D" w14:textId="77777777" w:rsidR="00771AF0" w:rsidRPr="00771AF0" w:rsidRDefault="00771AF0" w:rsidP="00771AF0">
      <w:pPr>
        <w:tabs>
          <w:tab w:val="left" w:pos="-1440"/>
        </w:tabs>
        <w:ind w:left="720" w:hanging="720"/>
        <w:rPr>
          <w:rFonts w:ascii="Arial" w:eastAsia="Arial" w:hAnsi="Arial" w:cs="Arial"/>
          <w:sz w:val="22"/>
          <w:szCs w:val="22"/>
        </w:rPr>
      </w:pPr>
    </w:p>
    <w:p w14:paraId="7C4836ED" w14:textId="77777777" w:rsidR="00771AF0" w:rsidRPr="00771AF0" w:rsidRDefault="00771AF0" w:rsidP="00771AF0">
      <w:pPr>
        <w:tabs>
          <w:tab w:val="left" w:pos="-1440"/>
        </w:tabs>
        <w:ind w:left="720" w:hanging="720"/>
        <w:rPr>
          <w:rFonts w:ascii="Arial" w:eastAsia="Arial" w:hAnsi="Arial" w:cs="Arial"/>
          <w:sz w:val="22"/>
          <w:szCs w:val="22"/>
        </w:rPr>
      </w:pPr>
    </w:p>
    <w:p w14:paraId="7970278B" w14:textId="77777777" w:rsidR="00771AF0" w:rsidRPr="00771AF0" w:rsidRDefault="00771AF0" w:rsidP="00771AF0">
      <w:pPr>
        <w:jc w:val="both"/>
        <w:rPr>
          <w:rFonts w:ascii="Arial" w:eastAsia="Arial" w:hAnsi="Arial" w:cs="Arial"/>
          <w:b/>
          <w:i/>
          <w:sz w:val="22"/>
          <w:szCs w:val="22"/>
        </w:rPr>
      </w:pPr>
      <w:r w:rsidRPr="00771AF0">
        <w:rPr>
          <w:rFonts w:ascii="Arial" w:eastAsia="Arial" w:hAnsi="Arial" w:cs="Arial"/>
          <w:b/>
          <w:color w:val="0000FF"/>
          <w:sz w:val="22"/>
          <w:szCs w:val="22"/>
          <w:u w:val="single"/>
        </w:rPr>
        <w:t>A3) CRASHES</w:t>
      </w:r>
      <w:r w:rsidRPr="00771AF0">
        <w:rPr>
          <w:rFonts w:ascii="Arial" w:eastAsia="Arial" w:hAnsi="Arial" w:cs="Arial"/>
          <w:b/>
          <w:color w:val="0000FF"/>
          <w:sz w:val="22"/>
          <w:szCs w:val="22"/>
        </w:rPr>
        <w:t xml:space="preserve"> (Weight: SCIP = 3; LTIP = 6) </w:t>
      </w:r>
      <w:r w:rsidRPr="00771AF0">
        <w:rPr>
          <w:rFonts w:ascii="Arial" w:eastAsia="Arial" w:hAnsi="Arial" w:cs="Arial"/>
          <w:sz w:val="22"/>
          <w:szCs w:val="22"/>
        </w:rPr>
        <w:t>– ORC 164.14(E)(10)</w:t>
      </w:r>
    </w:p>
    <w:p w14:paraId="5EA9ECAA" w14:textId="77777777" w:rsidR="00771AF0" w:rsidRPr="00771AF0" w:rsidRDefault="00771AF0" w:rsidP="00771AF0">
      <w:pPr>
        <w:tabs>
          <w:tab w:val="left" w:pos="-1440"/>
        </w:tabs>
        <w:jc w:val="both"/>
        <w:rPr>
          <w:i/>
        </w:rPr>
      </w:pPr>
    </w:p>
    <w:p w14:paraId="37E928A0" w14:textId="77777777" w:rsidR="00771AF0" w:rsidRPr="00771AF0" w:rsidRDefault="00771AF0" w:rsidP="00771AF0">
      <w:pPr>
        <w:pBdr>
          <w:top w:val="nil"/>
          <w:left w:val="nil"/>
          <w:bottom w:val="nil"/>
          <w:right w:val="nil"/>
          <w:between w:val="nil"/>
        </w:pBdr>
        <w:rPr>
          <w:rFonts w:ascii="Arial" w:eastAsia="Arial" w:hAnsi="Arial" w:cs="Arial"/>
          <w:iCs/>
          <w:color w:val="000000"/>
          <w:sz w:val="22"/>
          <w:szCs w:val="22"/>
        </w:rPr>
      </w:pPr>
      <w:r w:rsidRPr="00771AF0">
        <w:rPr>
          <w:rFonts w:ascii="Arial" w:eastAsia="Arial" w:hAnsi="Arial" w:cs="Arial"/>
          <w:iCs/>
          <w:color w:val="000000"/>
          <w:sz w:val="22"/>
          <w:szCs w:val="22"/>
        </w:rPr>
        <w:t xml:space="preserve">In order to receive points, applicant must provide the rationale used and demonstrate that the proposed project will reduce crashes. If this issue is not addressed, no points may be given regardless of the crash rate. </w:t>
      </w:r>
      <w:r w:rsidRPr="00771AF0">
        <w:rPr>
          <w:rFonts w:ascii="Arial" w:eastAsia="Arial" w:hAnsi="Arial" w:cs="Arial"/>
          <w:color w:val="000000"/>
          <w:sz w:val="22"/>
          <w:szCs w:val="22"/>
        </w:rPr>
        <w:t>Do NOT include police crash reports with the application.</w:t>
      </w:r>
    </w:p>
    <w:p w14:paraId="06C84710" w14:textId="77777777" w:rsidR="00771AF0" w:rsidRPr="00771AF0" w:rsidRDefault="00771AF0" w:rsidP="00771AF0">
      <w:pPr>
        <w:pBdr>
          <w:top w:val="nil"/>
          <w:left w:val="nil"/>
          <w:bottom w:val="nil"/>
          <w:right w:val="nil"/>
          <w:between w:val="nil"/>
        </w:pBdr>
        <w:rPr>
          <w:rFonts w:ascii="Arial" w:eastAsia="Arial" w:hAnsi="Arial" w:cs="Arial"/>
          <w:iCs/>
          <w:color w:val="000000"/>
          <w:sz w:val="22"/>
          <w:szCs w:val="22"/>
        </w:rPr>
      </w:pPr>
    </w:p>
    <w:p w14:paraId="4C5AE87C" w14:textId="77777777" w:rsidR="00771AF0" w:rsidRPr="00771AF0" w:rsidRDefault="00771AF0" w:rsidP="00771AF0">
      <w:pPr>
        <w:pBdr>
          <w:top w:val="nil"/>
          <w:left w:val="nil"/>
          <w:bottom w:val="nil"/>
          <w:right w:val="nil"/>
          <w:between w:val="nil"/>
        </w:pBdr>
        <w:rPr>
          <w:rFonts w:ascii="Arial" w:eastAsia="Arial" w:hAnsi="Arial" w:cs="Arial"/>
          <w:color w:val="000000"/>
          <w:sz w:val="22"/>
          <w:szCs w:val="22"/>
        </w:rPr>
      </w:pPr>
      <w:r w:rsidRPr="00771AF0">
        <w:rPr>
          <w:rFonts w:ascii="Arial" w:eastAsia="Arial" w:hAnsi="Arial" w:cs="Arial"/>
          <w:color w:val="000000"/>
          <w:sz w:val="22"/>
          <w:szCs w:val="22"/>
        </w:rPr>
        <w:t xml:space="preserve">Why will the project result in a reduction in the number and/or severity of crashes? </w:t>
      </w:r>
    </w:p>
    <w:p w14:paraId="5695B550" w14:textId="77777777" w:rsidR="00771AF0" w:rsidRPr="00771AF0" w:rsidRDefault="00771AF0" w:rsidP="00771AF0">
      <w:pPr>
        <w:pBdr>
          <w:top w:val="nil"/>
          <w:left w:val="nil"/>
          <w:bottom w:val="nil"/>
          <w:right w:val="nil"/>
          <w:between w:val="nil"/>
        </w:pBdr>
        <w:rPr>
          <w:rFonts w:ascii="Arial" w:eastAsia="Arial" w:hAnsi="Arial" w:cs="Arial"/>
          <w:color w:val="000000"/>
          <w:sz w:val="22"/>
          <w:szCs w:val="22"/>
        </w:rPr>
      </w:pPr>
    </w:p>
    <w:p w14:paraId="485996DA" w14:textId="77777777" w:rsidR="00771AF0" w:rsidRPr="00771AF0" w:rsidRDefault="00771AF0" w:rsidP="00771AF0">
      <w:pPr>
        <w:tabs>
          <w:tab w:val="left" w:pos="-1440"/>
        </w:tabs>
        <w:rPr>
          <w:rFonts w:ascii="Arial" w:eastAsia="Arial" w:hAnsi="Arial" w:cs="Arial"/>
          <w:b/>
          <w:sz w:val="22"/>
          <w:szCs w:val="22"/>
          <w:u w:val="single"/>
        </w:rPr>
      </w:pPr>
      <w:r w:rsidRPr="00771AF0">
        <w:rPr>
          <w:rFonts w:ascii="Arial" w:eastAsia="Arial" w:hAnsi="Arial" w:cs="Arial"/>
          <w:b/>
          <w:sz w:val="22"/>
          <w:szCs w:val="22"/>
          <w:u w:val="single"/>
        </w:rPr>
        <w:t>RESPONSE:</w:t>
      </w:r>
    </w:p>
    <w:p w14:paraId="2FFD0C67" w14:textId="77777777" w:rsidR="00771AF0" w:rsidRPr="00771AF0" w:rsidRDefault="00771AF0" w:rsidP="00771AF0">
      <w:pPr>
        <w:rPr>
          <w:rFonts w:ascii="Arial" w:eastAsia="Arial" w:hAnsi="Arial" w:cs="Arial"/>
          <w:sz w:val="22"/>
          <w:szCs w:val="22"/>
        </w:rPr>
      </w:pPr>
    </w:p>
    <w:p w14:paraId="19D191C7" w14:textId="77777777" w:rsidR="00771AF0" w:rsidRPr="00771AF0" w:rsidRDefault="00771AF0" w:rsidP="00771AF0">
      <w:pPr>
        <w:rPr>
          <w:rFonts w:ascii="Arial" w:eastAsia="Arial" w:hAnsi="Arial" w:cs="Arial"/>
          <w:sz w:val="22"/>
          <w:szCs w:val="22"/>
        </w:rPr>
      </w:pPr>
    </w:p>
    <w:p w14:paraId="17D24847" w14:textId="77777777" w:rsidR="00771AF0" w:rsidRPr="00771AF0" w:rsidRDefault="00771AF0" w:rsidP="00771AF0">
      <w:pPr>
        <w:rPr>
          <w:rFonts w:ascii="Arial" w:eastAsia="Arial" w:hAnsi="Arial" w:cs="Arial"/>
          <w:sz w:val="22"/>
          <w:szCs w:val="22"/>
        </w:rPr>
      </w:pPr>
    </w:p>
    <w:p w14:paraId="792B7C1E" w14:textId="77777777" w:rsidR="00771AF0" w:rsidRPr="00771AF0" w:rsidRDefault="00771AF0" w:rsidP="00771AF0">
      <w:pPr>
        <w:tabs>
          <w:tab w:val="left" w:pos="-1440"/>
        </w:tabs>
        <w:rPr>
          <w:rFonts w:ascii="Arial" w:eastAsia="Arial" w:hAnsi="Arial" w:cs="Arial"/>
          <w:sz w:val="22"/>
          <w:szCs w:val="22"/>
        </w:rPr>
      </w:pPr>
      <w:r w:rsidRPr="00771AF0">
        <w:rPr>
          <w:rFonts w:ascii="Arial" w:eastAsia="Arial" w:hAnsi="Arial" w:cs="Arial"/>
          <w:sz w:val="22"/>
          <w:szCs w:val="22"/>
        </w:rPr>
        <w:t xml:space="preserve">If the rationale is </w:t>
      </w:r>
      <w:proofErr w:type="gramStart"/>
      <w:r w:rsidRPr="00771AF0">
        <w:rPr>
          <w:rFonts w:ascii="Arial" w:eastAsia="Arial" w:hAnsi="Arial" w:cs="Arial"/>
          <w:sz w:val="22"/>
          <w:szCs w:val="22"/>
        </w:rPr>
        <w:t>sufficient</w:t>
      </w:r>
      <w:proofErr w:type="gramEnd"/>
      <w:r w:rsidRPr="00771AF0">
        <w:rPr>
          <w:rFonts w:ascii="Arial" w:eastAsia="Arial" w:hAnsi="Arial" w:cs="Arial"/>
          <w:sz w:val="22"/>
          <w:szCs w:val="22"/>
        </w:rPr>
        <w:t xml:space="preserve">, MORPC staff will analyze three years of crash data using information from the Ohio Department of Public Safety and the Ohio Department of Transportation. The following three variables will be used: </w:t>
      </w:r>
    </w:p>
    <w:p w14:paraId="1445912C" w14:textId="77777777" w:rsidR="00771AF0" w:rsidRPr="00771AF0" w:rsidRDefault="00771AF0" w:rsidP="00771AF0">
      <w:pPr>
        <w:tabs>
          <w:tab w:val="left" w:pos="-1440"/>
        </w:tabs>
        <w:rPr>
          <w:rFonts w:ascii="Arial" w:eastAsia="Arial" w:hAnsi="Arial" w:cs="Arial"/>
          <w:sz w:val="22"/>
          <w:szCs w:val="22"/>
        </w:rPr>
      </w:pPr>
    </w:p>
    <w:p w14:paraId="4BDF0BA4" w14:textId="77777777" w:rsidR="00771AF0" w:rsidRPr="00771AF0" w:rsidRDefault="00771AF0" w:rsidP="00771AF0">
      <w:pPr>
        <w:numPr>
          <w:ilvl w:val="0"/>
          <w:numId w:val="26"/>
        </w:numPr>
        <w:spacing w:after="160" w:line="259" w:lineRule="auto"/>
        <w:contextualSpacing/>
        <w:jc w:val="both"/>
        <w:rPr>
          <w:rFonts w:ascii="Arial" w:eastAsia="Arial" w:hAnsi="Arial" w:cs="Arial"/>
          <w:iCs/>
          <w:color w:val="FF0000"/>
          <w:sz w:val="22"/>
          <w:szCs w:val="22"/>
        </w:rPr>
      </w:pPr>
      <w:r w:rsidRPr="00771AF0">
        <w:rPr>
          <w:rFonts w:ascii="Arial" w:eastAsia="Arial" w:hAnsi="Arial" w:cs="Arial"/>
          <w:iCs/>
          <w:color w:val="FF0000"/>
          <w:sz w:val="22"/>
          <w:szCs w:val="22"/>
        </w:rPr>
        <w:t xml:space="preserve">Crash Frequency or Crash Density </w:t>
      </w:r>
    </w:p>
    <w:p w14:paraId="46CE776E" w14:textId="77777777" w:rsidR="00771AF0" w:rsidRPr="00771AF0" w:rsidRDefault="00771AF0" w:rsidP="00771AF0">
      <w:pPr>
        <w:numPr>
          <w:ilvl w:val="0"/>
          <w:numId w:val="26"/>
        </w:numPr>
        <w:spacing w:after="160" w:line="259" w:lineRule="auto"/>
        <w:contextualSpacing/>
        <w:jc w:val="both"/>
        <w:rPr>
          <w:rFonts w:ascii="Arial" w:eastAsia="Arial" w:hAnsi="Arial" w:cs="Arial"/>
          <w:iCs/>
          <w:color w:val="00B050"/>
          <w:sz w:val="22"/>
          <w:szCs w:val="22"/>
        </w:rPr>
      </w:pPr>
      <w:r w:rsidRPr="00771AF0">
        <w:rPr>
          <w:rFonts w:ascii="Arial" w:eastAsia="Arial" w:hAnsi="Arial" w:cs="Arial"/>
          <w:iCs/>
          <w:color w:val="00B050"/>
          <w:sz w:val="22"/>
          <w:szCs w:val="22"/>
        </w:rPr>
        <w:t>Crash Rate</w:t>
      </w:r>
    </w:p>
    <w:p w14:paraId="79C8A387" w14:textId="77777777" w:rsidR="00771AF0" w:rsidRPr="00771AF0" w:rsidRDefault="00771AF0" w:rsidP="00771AF0">
      <w:pPr>
        <w:numPr>
          <w:ilvl w:val="0"/>
          <w:numId w:val="26"/>
        </w:numPr>
        <w:spacing w:after="160" w:line="259" w:lineRule="auto"/>
        <w:contextualSpacing/>
        <w:jc w:val="both"/>
        <w:rPr>
          <w:rFonts w:ascii="Arial" w:eastAsia="Arial" w:hAnsi="Arial" w:cs="Arial"/>
          <w:iCs/>
          <w:color w:val="7030A0"/>
          <w:sz w:val="22"/>
          <w:szCs w:val="22"/>
        </w:rPr>
      </w:pPr>
      <w:r w:rsidRPr="00771AF0">
        <w:rPr>
          <w:rFonts w:ascii="Arial" w:eastAsia="Arial" w:hAnsi="Arial" w:cs="Arial"/>
          <w:iCs/>
          <w:color w:val="7030A0"/>
          <w:sz w:val="22"/>
          <w:szCs w:val="22"/>
        </w:rPr>
        <w:t>Equivalent Property Damage Only (EPDO) Index</w:t>
      </w:r>
    </w:p>
    <w:p w14:paraId="213679D1" w14:textId="77777777" w:rsidR="00771AF0" w:rsidRPr="00771AF0" w:rsidRDefault="00771AF0" w:rsidP="00771AF0">
      <w:pPr>
        <w:tabs>
          <w:tab w:val="left" w:pos="-1440"/>
        </w:tabs>
        <w:rPr>
          <w:rFonts w:ascii="Arial" w:eastAsia="Arial" w:hAnsi="Arial" w:cs="Arial"/>
          <w:sz w:val="22"/>
          <w:szCs w:val="22"/>
        </w:rPr>
      </w:pPr>
    </w:p>
    <w:tbl>
      <w:tblPr>
        <w:tblW w:w="8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7368"/>
      </w:tblGrid>
      <w:tr w:rsidR="00771AF0" w:rsidRPr="00771AF0" w14:paraId="15B58A4C" w14:textId="77777777" w:rsidTr="008B5B91">
        <w:trPr>
          <w:trHeight w:val="240"/>
        </w:trPr>
        <w:tc>
          <w:tcPr>
            <w:tcW w:w="8898" w:type="dxa"/>
            <w:gridSpan w:val="2"/>
            <w:vAlign w:val="center"/>
          </w:tcPr>
          <w:p w14:paraId="41EBFF7F" w14:textId="77777777" w:rsidR="00771AF0" w:rsidRPr="00771AF0" w:rsidRDefault="00771AF0" w:rsidP="00771AF0">
            <w:pPr>
              <w:keepNext/>
              <w:jc w:val="center"/>
              <w:rPr>
                <w:rFonts w:ascii="Arial" w:eastAsia="Arial" w:hAnsi="Arial" w:cs="Arial"/>
                <w:b/>
                <w:sz w:val="18"/>
                <w:szCs w:val="18"/>
              </w:rPr>
            </w:pPr>
            <w:r w:rsidRPr="00771AF0">
              <w:rPr>
                <w:rFonts w:ascii="Arial" w:eastAsia="Arial" w:hAnsi="Arial" w:cs="Arial"/>
                <w:b/>
                <w:sz w:val="18"/>
                <w:szCs w:val="18"/>
              </w:rPr>
              <w:t xml:space="preserve">CRASH ANALYSIS VARIABLES </w:t>
            </w:r>
          </w:p>
        </w:tc>
      </w:tr>
      <w:tr w:rsidR="00771AF0" w:rsidRPr="00771AF0" w14:paraId="44E23000" w14:textId="77777777" w:rsidTr="008B5B91">
        <w:trPr>
          <w:trHeight w:val="660"/>
        </w:trPr>
        <w:tc>
          <w:tcPr>
            <w:tcW w:w="1530" w:type="dxa"/>
            <w:vAlign w:val="center"/>
          </w:tcPr>
          <w:p w14:paraId="7087534F" w14:textId="77777777" w:rsidR="00771AF0" w:rsidRPr="00771AF0" w:rsidRDefault="00771AF0" w:rsidP="00771AF0">
            <w:pPr>
              <w:keepNext/>
              <w:jc w:val="center"/>
              <w:rPr>
                <w:rFonts w:ascii="Arial" w:eastAsia="Arial" w:hAnsi="Arial" w:cs="Arial"/>
                <w:bCs/>
                <w:sz w:val="18"/>
                <w:szCs w:val="18"/>
              </w:rPr>
            </w:pPr>
            <w:r w:rsidRPr="00771AF0">
              <w:rPr>
                <w:rFonts w:ascii="Arial" w:eastAsia="Arial" w:hAnsi="Arial" w:cs="Arial"/>
                <w:bCs/>
                <w:sz w:val="18"/>
                <w:szCs w:val="18"/>
              </w:rPr>
              <w:t>Variable 1a</w:t>
            </w:r>
          </w:p>
        </w:tc>
        <w:tc>
          <w:tcPr>
            <w:tcW w:w="7368" w:type="dxa"/>
            <w:vAlign w:val="center"/>
          </w:tcPr>
          <w:p w14:paraId="1293E567" w14:textId="77777777" w:rsidR="00771AF0" w:rsidRPr="00771AF0" w:rsidRDefault="00771AF0" w:rsidP="00771AF0">
            <w:pPr>
              <w:keepNext/>
              <w:jc w:val="both"/>
              <w:rPr>
                <w:rFonts w:ascii="Arial" w:eastAsia="Arial" w:hAnsi="Arial" w:cs="Arial"/>
                <w:bCs/>
                <w:color w:val="FF0000"/>
                <w:sz w:val="18"/>
                <w:szCs w:val="18"/>
              </w:rPr>
            </w:pPr>
            <w:r w:rsidRPr="00771AF0">
              <w:rPr>
                <w:rFonts w:ascii="Arial" w:eastAsia="Arial" w:hAnsi="Arial" w:cs="Arial"/>
                <w:bCs/>
                <w:color w:val="FF0000"/>
                <w:sz w:val="18"/>
                <w:szCs w:val="18"/>
                <w:u w:val="single"/>
              </w:rPr>
              <w:t xml:space="preserve">Crash frequency </w:t>
            </w:r>
            <w:r w:rsidRPr="00771AF0">
              <w:rPr>
                <w:rFonts w:ascii="Arial" w:eastAsia="Arial" w:hAnsi="Arial" w:cs="Arial"/>
                <w:bCs/>
                <w:color w:val="FF0000"/>
                <w:sz w:val="18"/>
                <w:szCs w:val="18"/>
              </w:rPr>
              <w:t xml:space="preserve">is the total number of crashes occurring at each intersection. </w:t>
            </w:r>
          </w:p>
          <w:p w14:paraId="4ED462E1" w14:textId="77777777" w:rsidR="00771AF0" w:rsidRPr="00771AF0" w:rsidRDefault="00771AF0" w:rsidP="00771AF0">
            <w:pPr>
              <w:keepNext/>
              <w:jc w:val="both"/>
              <w:rPr>
                <w:rFonts w:ascii="Arial" w:eastAsia="Arial" w:hAnsi="Arial" w:cs="Arial"/>
                <w:bCs/>
                <w:i/>
                <w:sz w:val="18"/>
                <w:szCs w:val="18"/>
              </w:rPr>
            </w:pPr>
            <w:r w:rsidRPr="00771AF0">
              <w:rPr>
                <w:rFonts w:ascii="Arial" w:eastAsia="Arial" w:hAnsi="Arial" w:cs="Arial"/>
                <w:bCs/>
                <w:i/>
                <w:color w:val="FF0000"/>
                <w:sz w:val="18"/>
                <w:szCs w:val="18"/>
              </w:rPr>
              <w:t xml:space="preserve">Crash frequency = N                              </w:t>
            </w:r>
            <w:proofErr w:type="spellStart"/>
            <w:r w:rsidRPr="00771AF0">
              <w:rPr>
                <w:rFonts w:ascii="Arial" w:eastAsia="Arial" w:hAnsi="Arial" w:cs="Arial"/>
                <w:bCs/>
                <w:i/>
                <w:color w:val="FF0000"/>
                <w:sz w:val="18"/>
                <w:szCs w:val="18"/>
              </w:rPr>
              <w:t>N</w:t>
            </w:r>
            <w:proofErr w:type="spellEnd"/>
            <w:r w:rsidRPr="00771AF0">
              <w:rPr>
                <w:rFonts w:ascii="Arial" w:eastAsia="Arial" w:hAnsi="Arial" w:cs="Arial"/>
                <w:bCs/>
                <w:i/>
                <w:color w:val="FF0000"/>
                <w:sz w:val="18"/>
                <w:szCs w:val="18"/>
              </w:rPr>
              <w:t xml:space="preserve"> = Total number of crashes</w:t>
            </w:r>
          </w:p>
        </w:tc>
      </w:tr>
      <w:tr w:rsidR="00771AF0" w:rsidRPr="00771AF0" w14:paraId="0014114D" w14:textId="77777777" w:rsidTr="008B5B91">
        <w:trPr>
          <w:trHeight w:val="500"/>
        </w:trPr>
        <w:tc>
          <w:tcPr>
            <w:tcW w:w="1530" w:type="dxa"/>
            <w:vAlign w:val="center"/>
          </w:tcPr>
          <w:p w14:paraId="345836CF" w14:textId="77777777" w:rsidR="00771AF0" w:rsidRPr="00771AF0" w:rsidRDefault="00771AF0" w:rsidP="00771AF0">
            <w:pPr>
              <w:keepNext/>
              <w:jc w:val="center"/>
              <w:rPr>
                <w:rFonts w:ascii="Arial" w:eastAsia="Arial" w:hAnsi="Arial" w:cs="Arial"/>
                <w:bCs/>
                <w:sz w:val="18"/>
                <w:szCs w:val="18"/>
              </w:rPr>
            </w:pPr>
            <w:r w:rsidRPr="00771AF0">
              <w:rPr>
                <w:rFonts w:ascii="Arial" w:eastAsia="Arial" w:hAnsi="Arial" w:cs="Arial"/>
                <w:bCs/>
                <w:sz w:val="18"/>
                <w:szCs w:val="18"/>
              </w:rPr>
              <w:t>Variable 1b</w:t>
            </w:r>
          </w:p>
        </w:tc>
        <w:tc>
          <w:tcPr>
            <w:tcW w:w="7368" w:type="dxa"/>
            <w:vAlign w:val="center"/>
          </w:tcPr>
          <w:p w14:paraId="373B6FA0" w14:textId="77777777" w:rsidR="00771AF0" w:rsidRPr="00771AF0" w:rsidRDefault="00771AF0" w:rsidP="00771AF0">
            <w:pPr>
              <w:keepNext/>
              <w:jc w:val="both"/>
              <w:rPr>
                <w:rFonts w:ascii="Arial" w:eastAsia="Arial" w:hAnsi="Arial" w:cs="Arial"/>
                <w:bCs/>
                <w:color w:val="FF0000"/>
                <w:sz w:val="18"/>
                <w:szCs w:val="18"/>
              </w:rPr>
            </w:pPr>
            <w:r w:rsidRPr="00771AF0">
              <w:rPr>
                <w:rFonts w:ascii="Arial" w:eastAsia="Arial" w:hAnsi="Arial" w:cs="Arial"/>
                <w:bCs/>
                <w:color w:val="FF0000"/>
                <w:sz w:val="18"/>
                <w:szCs w:val="18"/>
                <w:u w:val="single"/>
              </w:rPr>
              <w:t>Crash density</w:t>
            </w:r>
            <w:r w:rsidRPr="00771AF0">
              <w:rPr>
                <w:rFonts w:ascii="Arial" w:eastAsia="Arial" w:hAnsi="Arial" w:cs="Arial"/>
                <w:bCs/>
                <w:color w:val="FF0000"/>
                <w:sz w:val="18"/>
                <w:szCs w:val="18"/>
              </w:rPr>
              <w:t xml:space="preserve"> is the frequency of </w:t>
            </w:r>
            <w:proofErr w:type="gramStart"/>
            <w:r w:rsidRPr="00771AF0">
              <w:rPr>
                <w:rFonts w:ascii="Arial" w:eastAsia="Arial" w:hAnsi="Arial" w:cs="Arial"/>
                <w:bCs/>
                <w:color w:val="FF0000"/>
                <w:sz w:val="18"/>
                <w:szCs w:val="18"/>
              </w:rPr>
              <w:t>crashes  per</w:t>
            </w:r>
            <w:proofErr w:type="gramEnd"/>
            <w:r w:rsidRPr="00771AF0">
              <w:rPr>
                <w:rFonts w:ascii="Arial" w:eastAsia="Arial" w:hAnsi="Arial" w:cs="Arial"/>
                <w:bCs/>
                <w:color w:val="FF0000"/>
                <w:sz w:val="18"/>
                <w:szCs w:val="18"/>
              </w:rPr>
              <w:t xml:space="preserve"> mile for segments</w:t>
            </w:r>
          </w:p>
          <w:p w14:paraId="7E363173" w14:textId="77777777" w:rsidR="00771AF0" w:rsidRPr="00771AF0" w:rsidRDefault="00771AF0" w:rsidP="00771AF0">
            <w:pPr>
              <w:keepNext/>
              <w:jc w:val="both"/>
              <w:rPr>
                <w:rFonts w:ascii="Arial" w:eastAsia="Arial" w:hAnsi="Arial" w:cs="Arial"/>
                <w:bCs/>
                <w:i/>
                <w:color w:val="FF0000"/>
                <w:sz w:val="18"/>
                <w:szCs w:val="18"/>
              </w:rPr>
            </w:pPr>
            <w:r w:rsidRPr="00771AF0">
              <w:rPr>
                <w:rFonts w:ascii="Arial" w:eastAsia="Arial" w:hAnsi="Arial" w:cs="Arial"/>
                <w:bCs/>
                <w:i/>
                <w:color w:val="FF0000"/>
                <w:sz w:val="18"/>
                <w:szCs w:val="18"/>
              </w:rPr>
              <w:t xml:space="preserve">Crash density = N/L                    N = Total number of crashes           L=Length </w:t>
            </w:r>
          </w:p>
        </w:tc>
      </w:tr>
      <w:tr w:rsidR="00771AF0" w:rsidRPr="00771AF0" w14:paraId="0C2E6111" w14:textId="77777777" w:rsidTr="008B5B91">
        <w:trPr>
          <w:trHeight w:val="1780"/>
        </w:trPr>
        <w:tc>
          <w:tcPr>
            <w:tcW w:w="1530" w:type="dxa"/>
            <w:vAlign w:val="center"/>
          </w:tcPr>
          <w:p w14:paraId="1CE868A7" w14:textId="77777777" w:rsidR="00771AF0" w:rsidRPr="00771AF0" w:rsidRDefault="00771AF0" w:rsidP="00771AF0">
            <w:pPr>
              <w:keepNext/>
              <w:jc w:val="center"/>
              <w:rPr>
                <w:rFonts w:ascii="Arial" w:eastAsia="Arial" w:hAnsi="Arial" w:cs="Arial"/>
                <w:bCs/>
                <w:sz w:val="18"/>
                <w:szCs w:val="18"/>
              </w:rPr>
            </w:pPr>
            <w:r w:rsidRPr="00771AF0">
              <w:rPr>
                <w:rFonts w:ascii="Arial" w:eastAsia="Arial" w:hAnsi="Arial" w:cs="Arial"/>
                <w:bCs/>
                <w:sz w:val="18"/>
                <w:szCs w:val="18"/>
              </w:rPr>
              <w:t>Variable 2</w:t>
            </w:r>
          </w:p>
        </w:tc>
        <w:tc>
          <w:tcPr>
            <w:tcW w:w="7368" w:type="dxa"/>
            <w:vAlign w:val="center"/>
          </w:tcPr>
          <w:p w14:paraId="1B03928F" w14:textId="77777777" w:rsidR="00771AF0" w:rsidRPr="00771AF0" w:rsidRDefault="00771AF0" w:rsidP="00771AF0">
            <w:pPr>
              <w:keepNext/>
              <w:jc w:val="both"/>
              <w:rPr>
                <w:rFonts w:ascii="Arial" w:eastAsia="Arial" w:hAnsi="Arial" w:cs="Arial"/>
                <w:bCs/>
                <w:color w:val="00B050"/>
                <w:sz w:val="18"/>
                <w:szCs w:val="18"/>
              </w:rPr>
            </w:pPr>
            <w:r w:rsidRPr="00771AF0">
              <w:rPr>
                <w:rFonts w:ascii="Arial" w:eastAsia="Arial" w:hAnsi="Arial" w:cs="Arial"/>
                <w:bCs/>
                <w:color w:val="00B050"/>
                <w:sz w:val="18"/>
                <w:szCs w:val="18"/>
                <w:u w:val="single"/>
              </w:rPr>
              <w:t xml:space="preserve">Crash rate </w:t>
            </w:r>
            <w:r w:rsidRPr="00771AF0">
              <w:rPr>
                <w:rFonts w:ascii="Arial" w:eastAsia="Arial" w:hAnsi="Arial" w:cs="Arial"/>
                <w:bCs/>
                <w:color w:val="00B050"/>
                <w:sz w:val="18"/>
                <w:szCs w:val="18"/>
              </w:rPr>
              <w:t xml:space="preserve">(per million vehicles) </w:t>
            </w:r>
            <w:proofErr w:type="gramStart"/>
            <w:r w:rsidRPr="00771AF0">
              <w:rPr>
                <w:rFonts w:ascii="Arial" w:eastAsia="Arial" w:hAnsi="Arial" w:cs="Arial"/>
                <w:bCs/>
                <w:color w:val="00B050"/>
                <w:sz w:val="18"/>
                <w:szCs w:val="18"/>
              </w:rPr>
              <w:t>takes into account</w:t>
            </w:r>
            <w:proofErr w:type="gramEnd"/>
            <w:r w:rsidRPr="00771AF0">
              <w:rPr>
                <w:rFonts w:ascii="Arial" w:eastAsia="Arial" w:hAnsi="Arial" w:cs="Arial"/>
                <w:bCs/>
                <w:color w:val="00B050"/>
                <w:sz w:val="18"/>
                <w:szCs w:val="18"/>
              </w:rPr>
              <w:t xml:space="preserve"> the total number of crashes compared to the average traffic volume entering the intersection and number of crashes per million vehicles miles traveled for segments.</w:t>
            </w:r>
          </w:p>
          <w:p w14:paraId="731A286D" w14:textId="77777777" w:rsidR="00771AF0" w:rsidRPr="00771AF0" w:rsidRDefault="00771AF0" w:rsidP="00771AF0">
            <w:pPr>
              <w:keepNext/>
              <w:jc w:val="both"/>
              <w:rPr>
                <w:rFonts w:ascii="Arial" w:eastAsia="Arial" w:hAnsi="Arial" w:cs="Arial"/>
                <w:bCs/>
                <w:color w:val="00B050"/>
                <w:sz w:val="18"/>
                <w:szCs w:val="18"/>
              </w:rPr>
            </w:pPr>
          </w:p>
          <w:p w14:paraId="4D8DCB71" w14:textId="77777777" w:rsidR="00771AF0" w:rsidRPr="00771AF0" w:rsidRDefault="00771AF0" w:rsidP="00771AF0">
            <w:pPr>
              <w:keepNext/>
              <w:jc w:val="both"/>
              <w:rPr>
                <w:rFonts w:ascii="Arial" w:eastAsia="Arial" w:hAnsi="Arial" w:cs="Arial"/>
                <w:bCs/>
                <w:color w:val="00B050"/>
                <w:sz w:val="18"/>
                <w:szCs w:val="18"/>
              </w:rPr>
            </w:pPr>
            <w:r w:rsidRPr="00771AF0">
              <w:rPr>
                <w:rFonts w:ascii="Arial" w:eastAsia="Arial" w:hAnsi="Arial" w:cs="Arial"/>
                <w:bCs/>
                <w:i/>
                <w:color w:val="00B050"/>
                <w:sz w:val="18"/>
                <w:szCs w:val="18"/>
              </w:rPr>
              <w:t xml:space="preserve">Crash Rate </w:t>
            </w:r>
            <w:proofErr w:type="gramStart"/>
            <w:r w:rsidRPr="00771AF0">
              <w:rPr>
                <w:rFonts w:ascii="Arial" w:eastAsia="Arial" w:hAnsi="Arial" w:cs="Arial"/>
                <w:bCs/>
                <w:i/>
                <w:color w:val="00B050"/>
                <w:sz w:val="18"/>
                <w:szCs w:val="18"/>
              </w:rPr>
              <w:t>=</w:t>
            </w:r>
            <w:r w:rsidRPr="00771AF0">
              <w:rPr>
                <w:rFonts w:ascii="Arial" w:eastAsia="Arial" w:hAnsi="Arial" w:cs="Arial"/>
                <w:bCs/>
                <w:color w:val="00B050"/>
                <w:sz w:val="18"/>
                <w:szCs w:val="18"/>
              </w:rPr>
              <w:t xml:space="preserve">  _</w:t>
            </w:r>
            <w:proofErr w:type="gramEnd"/>
            <w:r w:rsidRPr="00771AF0">
              <w:rPr>
                <w:rFonts w:ascii="Arial" w:eastAsia="Arial" w:hAnsi="Arial" w:cs="Arial"/>
                <w:bCs/>
                <w:color w:val="00B050"/>
                <w:sz w:val="18"/>
                <w:szCs w:val="18"/>
              </w:rPr>
              <w:t>________</w:t>
            </w:r>
            <w:r w:rsidRPr="00771AF0">
              <w:rPr>
                <w:rFonts w:ascii="Arial" w:eastAsia="Arial" w:hAnsi="Arial" w:cs="Arial"/>
                <w:bCs/>
                <w:color w:val="00B050"/>
                <w:sz w:val="18"/>
                <w:szCs w:val="18"/>
                <w:u w:val="single"/>
              </w:rPr>
              <w:t>N</w:t>
            </w:r>
            <w:r w:rsidRPr="00771AF0">
              <w:rPr>
                <w:rFonts w:ascii="Arial" w:eastAsia="Arial" w:hAnsi="Arial" w:cs="Arial"/>
                <w:bCs/>
                <w:color w:val="00B050"/>
                <w:sz w:val="18"/>
                <w:szCs w:val="18"/>
              </w:rPr>
              <w:t>_______________</w:t>
            </w:r>
          </w:p>
          <w:p w14:paraId="53C292FA" w14:textId="77777777" w:rsidR="00771AF0" w:rsidRPr="00771AF0" w:rsidRDefault="00771AF0" w:rsidP="00771AF0">
            <w:pPr>
              <w:keepNext/>
              <w:jc w:val="both"/>
              <w:rPr>
                <w:rFonts w:ascii="Arial" w:eastAsia="Arial" w:hAnsi="Arial" w:cs="Arial"/>
                <w:bCs/>
                <w:color w:val="00B050"/>
                <w:vertAlign w:val="superscript"/>
              </w:rPr>
            </w:pPr>
            <w:r w:rsidRPr="00771AF0">
              <w:rPr>
                <w:rFonts w:ascii="Arial" w:eastAsia="Arial" w:hAnsi="Arial" w:cs="Arial"/>
                <w:bCs/>
                <w:color w:val="00B050"/>
                <w:sz w:val="18"/>
                <w:szCs w:val="18"/>
              </w:rPr>
              <w:t xml:space="preserve">                        ADT * 365 days* 3 </w:t>
            </w:r>
            <w:proofErr w:type="gramStart"/>
            <w:r w:rsidRPr="00771AF0">
              <w:rPr>
                <w:rFonts w:ascii="Arial" w:eastAsia="Arial" w:hAnsi="Arial" w:cs="Arial"/>
                <w:bCs/>
                <w:color w:val="00B050"/>
                <w:sz w:val="18"/>
                <w:szCs w:val="18"/>
              </w:rPr>
              <w:t>years  *</w:t>
            </w:r>
            <w:proofErr w:type="gramEnd"/>
            <w:r w:rsidRPr="00771AF0">
              <w:rPr>
                <w:rFonts w:ascii="Arial" w:eastAsia="Arial" w:hAnsi="Arial" w:cs="Arial"/>
                <w:bCs/>
                <w:color w:val="00B050"/>
                <w:sz w:val="18"/>
                <w:szCs w:val="18"/>
              </w:rPr>
              <w:t xml:space="preserve">  10</w:t>
            </w:r>
            <w:r w:rsidRPr="00771AF0">
              <w:rPr>
                <w:rFonts w:ascii="Arial" w:eastAsia="Arial" w:hAnsi="Arial" w:cs="Arial"/>
                <w:bCs/>
                <w:color w:val="00B050"/>
                <w:vertAlign w:val="superscript"/>
              </w:rPr>
              <w:t>-6</w:t>
            </w:r>
          </w:p>
          <w:p w14:paraId="6A8D745C" w14:textId="77777777" w:rsidR="00771AF0" w:rsidRPr="00771AF0" w:rsidRDefault="00771AF0" w:rsidP="00771AF0">
            <w:pPr>
              <w:keepNext/>
              <w:jc w:val="both"/>
              <w:rPr>
                <w:rFonts w:ascii="Arial" w:eastAsia="Arial" w:hAnsi="Arial" w:cs="Arial"/>
                <w:bCs/>
                <w:color w:val="00B050"/>
                <w:sz w:val="18"/>
                <w:szCs w:val="18"/>
              </w:rPr>
            </w:pPr>
            <w:r w:rsidRPr="00771AF0">
              <w:rPr>
                <w:rFonts w:ascii="Arial" w:eastAsia="Arial" w:hAnsi="Arial" w:cs="Arial"/>
                <w:bCs/>
                <w:color w:val="00B050"/>
                <w:sz w:val="18"/>
                <w:szCs w:val="18"/>
              </w:rPr>
              <w:t>ADT =   Average daily traffic entering the intersection or segment</w:t>
            </w:r>
          </w:p>
          <w:p w14:paraId="4FB5CAB5" w14:textId="77777777" w:rsidR="00771AF0" w:rsidRPr="00771AF0" w:rsidRDefault="00771AF0" w:rsidP="00771AF0">
            <w:pPr>
              <w:keepNext/>
              <w:jc w:val="both"/>
              <w:rPr>
                <w:rFonts w:ascii="Arial" w:eastAsia="Arial" w:hAnsi="Arial" w:cs="Arial"/>
                <w:bCs/>
                <w:sz w:val="18"/>
                <w:szCs w:val="18"/>
              </w:rPr>
            </w:pPr>
            <w:r w:rsidRPr="00771AF0">
              <w:rPr>
                <w:rFonts w:ascii="Arial" w:eastAsia="Arial" w:hAnsi="Arial" w:cs="Arial"/>
                <w:bCs/>
                <w:color w:val="00B050"/>
                <w:sz w:val="18"/>
                <w:szCs w:val="18"/>
              </w:rPr>
              <w:t xml:space="preserve">N =        Total number of crashes at the </w:t>
            </w:r>
            <w:proofErr w:type="gramStart"/>
            <w:r w:rsidRPr="00771AF0">
              <w:rPr>
                <w:rFonts w:ascii="Arial" w:eastAsia="Arial" w:hAnsi="Arial" w:cs="Arial"/>
                <w:bCs/>
                <w:color w:val="00B050"/>
                <w:sz w:val="18"/>
                <w:szCs w:val="18"/>
              </w:rPr>
              <w:t>particular location</w:t>
            </w:r>
            <w:proofErr w:type="gramEnd"/>
          </w:p>
        </w:tc>
      </w:tr>
      <w:tr w:rsidR="00771AF0" w:rsidRPr="00771AF0" w14:paraId="332C6C1A" w14:textId="77777777" w:rsidTr="008B5B91">
        <w:trPr>
          <w:trHeight w:val="1780"/>
        </w:trPr>
        <w:tc>
          <w:tcPr>
            <w:tcW w:w="1530" w:type="dxa"/>
            <w:vAlign w:val="center"/>
          </w:tcPr>
          <w:p w14:paraId="6A4E7E73" w14:textId="77777777" w:rsidR="00771AF0" w:rsidRPr="00771AF0" w:rsidRDefault="00771AF0" w:rsidP="00771AF0">
            <w:pPr>
              <w:jc w:val="center"/>
              <w:rPr>
                <w:rFonts w:ascii="Arial" w:eastAsia="Arial" w:hAnsi="Arial" w:cs="Arial"/>
                <w:bCs/>
                <w:sz w:val="18"/>
                <w:szCs w:val="18"/>
              </w:rPr>
            </w:pPr>
            <w:r w:rsidRPr="00771AF0">
              <w:rPr>
                <w:rFonts w:ascii="Arial" w:eastAsia="Arial" w:hAnsi="Arial" w:cs="Arial"/>
                <w:bCs/>
                <w:sz w:val="18"/>
                <w:szCs w:val="18"/>
              </w:rPr>
              <w:t>Variable 3</w:t>
            </w:r>
          </w:p>
        </w:tc>
        <w:tc>
          <w:tcPr>
            <w:tcW w:w="7368" w:type="dxa"/>
            <w:vAlign w:val="center"/>
          </w:tcPr>
          <w:p w14:paraId="6055E13C" w14:textId="77777777" w:rsidR="00771AF0" w:rsidRPr="00771AF0" w:rsidRDefault="00771AF0" w:rsidP="00771AF0">
            <w:pPr>
              <w:jc w:val="both"/>
              <w:rPr>
                <w:rFonts w:ascii="Arial" w:eastAsia="Arial" w:hAnsi="Arial" w:cs="Arial"/>
                <w:bCs/>
                <w:color w:val="7030A0"/>
                <w:sz w:val="18"/>
                <w:szCs w:val="18"/>
              </w:rPr>
            </w:pPr>
            <w:r w:rsidRPr="00771AF0">
              <w:rPr>
                <w:rFonts w:ascii="Arial" w:eastAsia="Arial" w:hAnsi="Arial" w:cs="Arial"/>
                <w:bCs/>
                <w:color w:val="7030A0"/>
                <w:sz w:val="18"/>
                <w:szCs w:val="18"/>
                <w:u w:val="single"/>
              </w:rPr>
              <w:t>Equivalent Property Damage Only (EPDO) Index</w:t>
            </w:r>
            <w:r w:rsidRPr="00771AF0">
              <w:rPr>
                <w:rFonts w:ascii="Arial" w:eastAsia="Arial" w:hAnsi="Arial" w:cs="Arial"/>
                <w:bCs/>
                <w:color w:val="7030A0"/>
                <w:sz w:val="18"/>
                <w:szCs w:val="18"/>
              </w:rPr>
              <w:t xml:space="preserve"> gives an indication of the crash severity for the project.   </w:t>
            </w:r>
            <w:r w:rsidRPr="00771AF0">
              <w:rPr>
                <w:bCs/>
              </w:rPr>
              <w:t xml:space="preserve"> </w:t>
            </w:r>
            <w:r w:rsidRPr="00771AF0">
              <w:rPr>
                <w:rFonts w:ascii="Arial" w:eastAsia="Arial" w:hAnsi="Arial" w:cs="Arial"/>
                <w:bCs/>
                <w:color w:val="7030A0"/>
                <w:sz w:val="18"/>
                <w:szCs w:val="18"/>
              </w:rPr>
              <w:t>Each crash is weighted based on the crash severity and the equivalent property damage only crash cost obtained through ODOT.</w:t>
            </w:r>
          </w:p>
          <w:p w14:paraId="59AEA45F" w14:textId="77777777" w:rsidR="00771AF0" w:rsidRPr="00771AF0" w:rsidRDefault="00771AF0" w:rsidP="00771AF0">
            <w:pPr>
              <w:jc w:val="both"/>
              <w:rPr>
                <w:rFonts w:ascii="Arial" w:eastAsia="Arial" w:hAnsi="Arial" w:cs="Arial"/>
                <w:bCs/>
                <w:color w:val="7030A0"/>
                <w:sz w:val="18"/>
                <w:szCs w:val="18"/>
                <w:u w:val="single"/>
              </w:rPr>
            </w:pPr>
            <w:r w:rsidRPr="00771AF0">
              <w:rPr>
                <w:rFonts w:ascii="Arial" w:eastAsia="Arial" w:hAnsi="Arial" w:cs="Arial"/>
                <w:bCs/>
                <w:i/>
                <w:color w:val="7030A0"/>
                <w:sz w:val="18"/>
                <w:szCs w:val="18"/>
              </w:rPr>
              <w:t>EPDO Index</w:t>
            </w:r>
            <w:r w:rsidRPr="00771AF0">
              <w:rPr>
                <w:rFonts w:ascii="Arial" w:eastAsia="Arial" w:hAnsi="Arial" w:cs="Arial"/>
                <w:bCs/>
                <w:color w:val="7030A0"/>
                <w:sz w:val="18"/>
                <w:szCs w:val="18"/>
              </w:rPr>
              <w:t xml:space="preserve"> = </w:t>
            </w:r>
            <w:r w:rsidRPr="00771AF0">
              <w:rPr>
                <w:rFonts w:ascii="Arial" w:eastAsia="Arial" w:hAnsi="Arial" w:cs="Arial"/>
                <w:bCs/>
                <w:color w:val="7030A0"/>
                <w:sz w:val="18"/>
                <w:szCs w:val="18"/>
                <w:u w:val="single"/>
              </w:rPr>
              <w:t>39.2*(K+A) + 6.55*B + 4.44*C + 1*0</w:t>
            </w:r>
          </w:p>
          <w:p w14:paraId="1BE4A7BB" w14:textId="77777777" w:rsidR="00771AF0" w:rsidRPr="00771AF0" w:rsidRDefault="00771AF0" w:rsidP="00771AF0">
            <w:pPr>
              <w:jc w:val="both"/>
              <w:rPr>
                <w:rFonts w:ascii="Arial" w:eastAsia="Arial" w:hAnsi="Arial" w:cs="Arial"/>
                <w:bCs/>
                <w:color w:val="7030A0"/>
                <w:sz w:val="18"/>
                <w:szCs w:val="18"/>
              </w:rPr>
            </w:pPr>
            <w:r w:rsidRPr="00771AF0">
              <w:rPr>
                <w:rFonts w:ascii="Arial" w:eastAsia="Arial" w:hAnsi="Arial" w:cs="Arial"/>
                <w:bCs/>
                <w:color w:val="7030A0"/>
                <w:sz w:val="18"/>
                <w:szCs w:val="18"/>
              </w:rPr>
              <w:t xml:space="preserve">                                           N</w:t>
            </w:r>
          </w:p>
          <w:p w14:paraId="2E0374E5" w14:textId="77777777" w:rsidR="00771AF0" w:rsidRPr="00771AF0" w:rsidRDefault="00771AF0" w:rsidP="00771AF0">
            <w:pPr>
              <w:jc w:val="both"/>
              <w:rPr>
                <w:rFonts w:ascii="Arial" w:eastAsia="Arial" w:hAnsi="Arial" w:cs="Arial"/>
                <w:bCs/>
                <w:color w:val="7030A0"/>
                <w:sz w:val="18"/>
                <w:szCs w:val="18"/>
              </w:rPr>
            </w:pPr>
          </w:p>
          <w:p w14:paraId="55A8455D" w14:textId="77777777" w:rsidR="00771AF0" w:rsidRPr="00771AF0" w:rsidRDefault="00771AF0" w:rsidP="00771AF0">
            <w:pPr>
              <w:jc w:val="both"/>
              <w:rPr>
                <w:rFonts w:ascii="Arial" w:eastAsia="Arial" w:hAnsi="Arial" w:cs="Arial"/>
                <w:bCs/>
                <w:color w:val="7030A0"/>
                <w:sz w:val="18"/>
                <w:szCs w:val="18"/>
              </w:rPr>
            </w:pPr>
            <w:r w:rsidRPr="00771AF0">
              <w:rPr>
                <w:rFonts w:ascii="Arial" w:eastAsia="Arial" w:hAnsi="Arial" w:cs="Arial"/>
                <w:bCs/>
                <w:color w:val="7030A0"/>
                <w:sz w:val="18"/>
                <w:szCs w:val="18"/>
              </w:rPr>
              <w:t>K = Total number of fatal crashes</w:t>
            </w:r>
          </w:p>
          <w:p w14:paraId="3379E843" w14:textId="77777777" w:rsidR="00771AF0" w:rsidRPr="00771AF0" w:rsidRDefault="00771AF0" w:rsidP="00771AF0">
            <w:pPr>
              <w:jc w:val="both"/>
              <w:rPr>
                <w:rFonts w:ascii="Arial" w:eastAsia="Arial" w:hAnsi="Arial" w:cs="Arial"/>
                <w:bCs/>
                <w:color w:val="7030A0"/>
                <w:sz w:val="18"/>
                <w:szCs w:val="18"/>
              </w:rPr>
            </w:pPr>
            <w:r w:rsidRPr="00771AF0">
              <w:rPr>
                <w:rFonts w:ascii="Arial" w:eastAsia="Arial" w:hAnsi="Arial" w:cs="Arial"/>
                <w:bCs/>
                <w:color w:val="7030A0"/>
                <w:sz w:val="18"/>
                <w:szCs w:val="18"/>
              </w:rPr>
              <w:t>A = Total number of Disabling Injury crashes</w:t>
            </w:r>
          </w:p>
          <w:p w14:paraId="66D02642" w14:textId="77777777" w:rsidR="00771AF0" w:rsidRPr="00771AF0" w:rsidRDefault="00771AF0" w:rsidP="00771AF0">
            <w:pPr>
              <w:jc w:val="both"/>
              <w:rPr>
                <w:rFonts w:ascii="Arial" w:eastAsia="Arial" w:hAnsi="Arial" w:cs="Arial"/>
                <w:bCs/>
                <w:color w:val="7030A0"/>
                <w:sz w:val="18"/>
                <w:szCs w:val="18"/>
              </w:rPr>
            </w:pPr>
            <w:r w:rsidRPr="00771AF0">
              <w:rPr>
                <w:rFonts w:ascii="Arial" w:eastAsia="Arial" w:hAnsi="Arial" w:cs="Arial"/>
                <w:bCs/>
                <w:color w:val="7030A0"/>
                <w:sz w:val="18"/>
                <w:szCs w:val="18"/>
              </w:rPr>
              <w:t>B = Total number of Evident Injury crashes</w:t>
            </w:r>
          </w:p>
          <w:p w14:paraId="5A589C99" w14:textId="77777777" w:rsidR="00771AF0" w:rsidRPr="00771AF0" w:rsidRDefault="00771AF0" w:rsidP="00771AF0">
            <w:pPr>
              <w:jc w:val="both"/>
              <w:rPr>
                <w:rFonts w:ascii="Arial" w:eastAsia="Arial" w:hAnsi="Arial" w:cs="Arial"/>
                <w:bCs/>
                <w:color w:val="7030A0"/>
                <w:sz w:val="18"/>
                <w:szCs w:val="18"/>
              </w:rPr>
            </w:pPr>
            <w:r w:rsidRPr="00771AF0">
              <w:rPr>
                <w:rFonts w:ascii="Arial" w:eastAsia="Arial" w:hAnsi="Arial" w:cs="Arial"/>
                <w:bCs/>
                <w:color w:val="7030A0"/>
                <w:sz w:val="18"/>
                <w:szCs w:val="18"/>
              </w:rPr>
              <w:t xml:space="preserve">C = </w:t>
            </w:r>
            <w:proofErr w:type="gramStart"/>
            <w:r w:rsidRPr="00771AF0">
              <w:rPr>
                <w:rFonts w:ascii="Arial" w:eastAsia="Arial" w:hAnsi="Arial" w:cs="Arial"/>
                <w:bCs/>
                <w:color w:val="7030A0"/>
                <w:sz w:val="18"/>
                <w:szCs w:val="18"/>
              </w:rPr>
              <w:t>Total  number</w:t>
            </w:r>
            <w:proofErr w:type="gramEnd"/>
            <w:r w:rsidRPr="00771AF0">
              <w:rPr>
                <w:rFonts w:ascii="Arial" w:eastAsia="Arial" w:hAnsi="Arial" w:cs="Arial"/>
                <w:bCs/>
                <w:color w:val="7030A0"/>
                <w:sz w:val="18"/>
                <w:szCs w:val="18"/>
              </w:rPr>
              <w:t xml:space="preserve"> of Possible Injury crashes</w:t>
            </w:r>
          </w:p>
          <w:p w14:paraId="147C85A2" w14:textId="77777777" w:rsidR="00771AF0" w:rsidRPr="00771AF0" w:rsidRDefault="00771AF0" w:rsidP="00771AF0">
            <w:pPr>
              <w:jc w:val="both"/>
              <w:rPr>
                <w:rFonts w:ascii="Arial" w:eastAsia="Arial" w:hAnsi="Arial" w:cs="Arial"/>
                <w:bCs/>
                <w:color w:val="7030A0"/>
                <w:sz w:val="18"/>
                <w:szCs w:val="18"/>
              </w:rPr>
            </w:pPr>
            <w:r w:rsidRPr="00771AF0">
              <w:rPr>
                <w:rFonts w:ascii="Arial" w:eastAsia="Arial" w:hAnsi="Arial" w:cs="Arial"/>
                <w:bCs/>
                <w:color w:val="7030A0"/>
                <w:sz w:val="18"/>
                <w:szCs w:val="18"/>
              </w:rPr>
              <w:t>O = Total number of Property Damage Only crashes</w:t>
            </w:r>
          </w:p>
          <w:p w14:paraId="081F487C" w14:textId="77777777" w:rsidR="00771AF0" w:rsidRPr="00771AF0" w:rsidRDefault="00771AF0" w:rsidP="00771AF0">
            <w:pPr>
              <w:jc w:val="both"/>
              <w:rPr>
                <w:rFonts w:ascii="Arial" w:eastAsia="Arial" w:hAnsi="Arial" w:cs="Arial"/>
                <w:bCs/>
                <w:sz w:val="18"/>
                <w:szCs w:val="18"/>
              </w:rPr>
            </w:pPr>
            <w:r w:rsidRPr="00771AF0">
              <w:rPr>
                <w:rFonts w:ascii="Arial" w:eastAsia="Arial" w:hAnsi="Arial" w:cs="Arial"/>
                <w:bCs/>
                <w:color w:val="7030A0"/>
                <w:sz w:val="18"/>
                <w:szCs w:val="18"/>
              </w:rPr>
              <w:t>N = Total number of crashes</w:t>
            </w:r>
          </w:p>
        </w:tc>
      </w:tr>
    </w:tbl>
    <w:p w14:paraId="4A3BFDFB" w14:textId="77777777" w:rsidR="00771AF0" w:rsidRPr="00771AF0" w:rsidRDefault="00771AF0" w:rsidP="00771AF0">
      <w:pPr>
        <w:pBdr>
          <w:top w:val="nil"/>
          <w:left w:val="nil"/>
          <w:bottom w:val="nil"/>
          <w:right w:val="nil"/>
          <w:between w:val="nil"/>
        </w:pBdr>
        <w:rPr>
          <w:rFonts w:ascii="Arial" w:eastAsia="Arial" w:hAnsi="Arial" w:cs="Arial"/>
          <w:iCs/>
          <w:color w:val="000000"/>
          <w:sz w:val="22"/>
          <w:szCs w:val="22"/>
        </w:rPr>
      </w:pPr>
    </w:p>
    <w:p w14:paraId="7A8B6C88" w14:textId="77777777" w:rsidR="00771AF0" w:rsidRPr="00771AF0" w:rsidRDefault="00771AF0" w:rsidP="00771AF0">
      <w:pPr>
        <w:pBdr>
          <w:top w:val="nil"/>
          <w:left w:val="nil"/>
          <w:bottom w:val="nil"/>
          <w:right w:val="nil"/>
          <w:between w:val="nil"/>
        </w:pBdr>
        <w:rPr>
          <w:rFonts w:ascii="Arial" w:eastAsia="Arial" w:hAnsi="Arial" w:cs="Arial"/>
          <w:iCs/>
          <w:color w:val="000000"/>
          <w:sz w:val="22"/>
          <w:szCs w:val="22"/>
        </w:rPr>
      </w:pPr>
      <w:r w:rsidRPr="00771AF0">
        <w:rPr>
          <w:rFonts w:ascii="Arial" w:eastAsia="Arial" w:hAnsi="Arial" w:cs="Arial"/>
          <w:iCs/>
          <w:color w:val="000000"/>
          <w:sz w:val="22"/>
          <w:szCs w:val="22"/>
        </w:rPr>
        <w:t xml:space="preserve">Staff will determine the score from 1 to 5 for each of the three variables from the chart below. The final point score for Applicant question 2 will be determined by the average point value of all three variables.  </w:t>
      </w:r>
    </w:p>
    <w:p w14:paraId="51CFA241" w14:textId="77777777" w:rsidR="00771AF0" w:rsidRPr="00771AF0" w:rsidRDefault="00771AF0" w:rsidP="00771AF0">
      <w:pPr>
        <w:pBdr>
          <w:top w:val="nil"/>
          <w:left w:val="nil"/>
          <w:bottom w:val="nil"/>
          <w:right w:val="nil"/>
          <w:between w:val="nil"/>
        </w:pBdr>
        <w:rPr>
          <w:rFonts w:ascii="Arial" w:eastAsia="Arial" w:hAnsi="Arial" w:cs="Arial"/>
          <w:iCs/>
          <w:color w:val="000000"/>
          <w:sz w:val="22"/>
          <w:szCs w:val="22"/>
        </w:rPr>
      </w:pPr>
    </w:p>
    <w:tbl>
      <w:tblPr>
        <w:tblW w:w="79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1608"/>
        <w:gridCol w:w="1608"/>
        <w:gridCol w:w="1608"/>
        <w:gridCol w:w="1686"/>
      </w:tblGrid>
      <w:tr w:rsidR="00771AF0" w:rsidRPr="00771AF0" w14:paraId="38515EC1" w14:textId="77777777" w:rsidTr="008B5B91">
        <w:trPr>
          <w:trHeight w:val="400"/>
        </w:trPr>
        <w:tc>
          <w:tcPr>
            <w:tcW w:w="1410" w:type="dxa"/>
          </w:tcPr>
          <w:p w14:paraId="25907367" w14:textId="77777777" w:rsidR="00771AF0" w:rsidRPr="00771AF0" w:rsidRDefault="00771AF0" w:rsidP="00771AF0">
            <w:pPr>
              <w:keepNext/>
              <w:jc w:val="center"/>
              <w:rPr>
                <w:rFonts w:ascii="Arial" w:eastAsia="Arial" w:hAnsi="Arial" w:cs="Arial"/>
                <w:b/>
                <w:color w:val="FF0000"/>
                <w:sz w:val="18"/>
                <w:szCs w:val="18"/>
              </w:rPr>
            </w:pPr>
          </w:p>
          <w:p w14:paraId="31A7FD74" w14:textId="77777777" w:rsidR="00771AF0" w:rsidRPr="00771AF0" w:rsidRDefault="00771AF0" w:rsidP="00771AF0">
            <w:pPr>
              <w:keepNext/>
              <w:jc w:val="center"/>
              <w:rPr>
                <w:rFonts w:ascii="Arial" w:eastAsia="Arial" w:hAnsi="Arial" w:cs="Arial"/>
                <w:b/>
                <w:color w:val="FF0000"/>
                <w:sz w:val="18"/>
                <w:szCs w:val="18"/>
              </w:rPr>
            </w:pPr>
            <w:r w:rsidRPr="00771AF0">
              <w:rPr>
                <w:rFonts w:ascii="Arial" w:eastAsia="Arial" w:hAnsi="Arial" w:cs="Arial"/>
                <w:b/>
                <w:color w:val="FF0000"/>
                <w:sz w:val="18"/>
                <w:szCs w:val="18"/>
              </w:rPr>
              <w:t>Crash Frequency</w:t>
            </w:r>
          </w:p>
        </w:tc>
        <w:tc>
          <w:tcPr>
            <w:tcW w:w="1608" w:type="dxa"/>
          </w:tcPr>
          <w:p w14:paraId="14B3061D" w14:textId="77777777" w:rsidR="00771AF0" w:rsidRPr="00771AF0" w:rsidRDefault="00771AF0" w:rsidP="00771AF0">
            <w:pPr>
              <w:keepNext/>
              <w:jc w:val="center"/>
              <w:rPr>
                <w:rFonts w:ascii="Arial" w:eastAsia="Arial" w:hAnsi="Arial" w:cs="Arial"/>
                <w:b/>
                <w:color w:val="FF0000"/>
                <w:sz w:val="18"/>
                <w:szCs w:val="18"/>
              </w:rPr>
            </w:pPr>
          </w:p>
          <w:p w14:paraId="32FE3824" w14:textId="77777777" w:rsidR="00771AF0" w:rsidRPr="00771AF0" w:rsidRDefault="00771AF0" w:rsidP="00771AF0">
            <w:pPr>
              <w:keepNext/>
              <w:jc w:val="center"/>
              <w:rPr>
                <w:rFonts w:ascii="Arial" w:eastAsia="Arial" w:hAnsi="Arial" w:cs="Arial"/>
                <w:b/>
                <w:color w:val="FF0000"/>
                <w:sz w:val="18"/>
                <w:szCs w:val="18"/>
              </w:rPr>
            </w:pPr>
            <w:r w:rsidRPr="00771AF0">
              <w:rPr>
                <w:rFonts w:ascii="Arial" w:eastAsia="Arial" w:hAnsi="Arial" w:cs="Arial"/>
                <w:b/>
                <w:color w:val="FF0000"/>
                <w:sz w:val="18"/>
                <w:szCs w:val="18"/>
              </w:rPr>
              <w:t>Crash Density</w:t>
            </w:r>
          </w:p>
        </w:tc>
        <w:tc>
          <w:tcPr>
            <w:tcW w:w="1608" w:type="dxa"/>
            <w:vAlign w:val="center"/>
          </w:tcPr>
          <w:p w14:paraId="5DBC79FE" w14:textId="77777777" w:rsidR="00771AF0" w:rsidRPr="00771AF0" w:rsidRDefault="00771AF0" w:rsidP="00771AF0">
            <w:pPr>
              <w:keepNext/>
              <w:jc w:val="center"/>
              <w:rPr>
                <w:rFonts w:ascii="Arial" w:eastAsia="Arial" w:hAnsi="Arial" w:cs="Arial"/>
                <w:b/>
                <w:color w:val="00B050"/>
                <w:sz w:val="18"/>
                <w:szCs w:val="18"/>
              </w:rPr>
            </w:pPr>
            <w:r w:rsidRPr="00771AF0">
              <w:rPr>
                <w:rFonts w:ascii="Arial" w:eastAsia="Arial" w:hAnsi="Arial" w:cs="Arial"/>
                <w:b/>
                <w:color w:val="00B050"/>
                <w:sz w:val="18"/>
                <w:szCs w:val="18"/>
              </w:rPr>
              <w:t>Crash Rate</w:t>
            </w:r>
          </w:p>
        </w:tc>
        <w:tc>
          <w:tcPr>
            <w:tcW w:w="1608" w:type="dxa"/>
            <w:vAlign w:val="center"/>
          </w:tcPr>
          <w:p w14:paraId="22A0F8F7" w14:textId="77777777" w:rsidR="00771AF0" w:rsidRPr="00771AF0" w:rsidRDefault="00771AF0" w:rsidP="00771AF0">
            <w:pPr>
              <w:keepNext/>
              <w:jc w:val="center"/>
              <w:rPr>
                <w:rFonts w:ascii="Arial" w:eastAsia="Arial" w:hAnsi="Arial" w:cs="Arial"/>
                <w:b/>
                <w:color w:val="7030A0"/>
                <w:sz w:val="18"/>
                <w:szCs w:val="18"/>
              </w:rPr>
            </w:pPr>
            <w:r w:rsidRPr="00771AF0">
              <w:rPr>
                <w:rFonts w:ascii="Arial" w:eastAsia="Arial" w:hAnsi="Arial" w:cs="Arial"/>
                <w:b/>
                <w:color w:val="7030A0"/>
                <w:sz w:val="18"/>
                <w:szCs w:val="18"/>
              </w:rPr>
              <w:t>Severity Index</w:t>
            </w:r>
          </w:p>
        </w:tc>
        <w:tc>
          <w:tcPr>
            <w:tcW w:w="1686" w:type="dxa"/>
            <w:vAlign w:val="center"/>
          </w:tcPr>
          <w:p w14:paraId="147BE098" w14:textId="77777777" w:rsidR="00771AF0" w:rsidRPr="00771AF0" w:rsidRDefault="00771AF0" w:rsidP="00771AF0">
            <w:pPr>
              <w:keepNext/>
              <w:jc w:val="center"/>
              <w:rPr>
                <w:rFonts w:ascii="Arial" w:eastAsia="Arial" w:hAnsi="Arial" w:cs="Arial"/>
                <w:b/>
                <w:color w:val="000000"/>
                <w:sz w:val="18"/>
                <w:szCs w:val="18"/>
              </w:rPr>
            </w:pPr>
          </w:p>
          <w:p w14:paraId="6F63D7EB" w14:textId="77777777" w:rsidR="00771AF0" w:rsidRPr="00771AF0" w:rsidRDefault="00771AF0" w:rsidP="00771AF0">
            <w:pPr>
              <w:keepNext/>
              <w:jc w:val="center"/>
              <w:rPr>
                <w:rFonts w:ascii="Arial" w:eastAsia="Arial" w:hAnsi="Arial" w:cs="Arial"/>
                <w:b/>
                <w:color w:val="000000"/>
                <w:sz w:val="18"/>
                <w:szCs w:val="18"/>
              </w:rPr>
            </w:pPr>
          </w:p>
          <w:p w14:paraId="645F551E" w14:textId="77777777" w:rsidR="00771AF0" w:rsidRPr="00771AF0" w:rsidRDefault="00771AF0" w:rsidP="00771AF0">
            <w:pPr>
              <w:keepNext/>
              <w:jc w:val="center"/>
              <w:rPr>
                <w:rFonts w:ascii="Arial" w:eastAsia="Arial" w:hAnsi="Arial" w:cs="Arial"/>
                <w:b/>
                <w:color w:val="000000"/>
                <w:sz w:val="18"/>
                <w:szCs w:val="18"/>
              </w:rPr>
            </w:pPr>
            <w:r w:rsidRPr="00771AF0">
              <w:rPr>
                <w:rFonts w:ascii="Arial" w:eastAsia="Arial" w:hAnsi="Arial" w:cs="Arial"/>
                <w:b/>
                <w:color w:val="000000"/>
                <w:sz w:val="18"/>
                <w:szCs w:val="18"/>
              </w:rPr>
              <w:t>Points</w:t>
            </w:r>
          </w:p>
        </w:tc>
      </w:tr>
      <w:tr w:rsidR="00771AF0" w:rsidRPr="00771AF0" w14:paraId="01207420" w14:textId="77777777" w:rsidTr="008B5B91">
        <w:trPr>
          <w:trHeight w:val="400"/>
        </w:trPr>
        <w:tc>
          <w:tcPr>
            <w:tcW w:w="1410" w:type="dxa"/>
            <w:vAlign w:val="center"/>
          </w:tcPr>
          <w:p w14:paraId="24ACD972" w14:textId="77777777" w:rsidR="00771AF0" w:rsidRPr="00771AF0" w:rsidRDefault="00771AF0" w:rsidP="00771AF0">
            <w:pPr>
              <w:keepNext/>
              <w:jc w:val="center"/>
              <w:rPr>
                <w:rFonts w:ascii="Arial" w:eastAsia="Arial" w:hAnsi="Arial" w:cs="Arial"/>
                <w:color w:val="FF0000"/>
                <w:sz w:val="18"/>
                <w:szCs w:val="18"/>
              </w:rPr>
            </w:pPr>
          </w:p>
          <w:p w14:paraId="161EC142" w14:textId="77777777" w:rsidR="00771AF0" w:rsidRPr="00771AF0" w:rsidRDefault="00771AF0" w:rsidP="00771AF0">
            <w:pPr>
              <w:keepNext/>
              <w:jc w:val="center"/>
              <w:rPr>
                <w:rFonts w:ascii="Arial" w:eastAsia="Arial" w:hAnsi="Arial" w:cs="Arial"/>
                <w:color w:val="FF0000"/>
                <w:sz w:val="18"/>
                <w:szCs w:val="18"/>
              </w:rPr>
            </w:pPr>
            <w:r w:rsidRPr="00771AF0">
              <w:rPr>
                <w:rFonts w:ascii="Arial" w:eastAsia="Arial" w:hAnsi="Arial" w:cs="Arial"/>
                <w:color w:val="FF0000"/>
                <w:sz w:val="18"/>
                <w:szCs w:val="18"/>
              </w:rPr>
              <w:t>6 – 15</w:t>
            </w:r>
          </w:p>
        </w:tc>
        <w:tc>
          <w:tcPr>
            <w:tcW w:w="1608" w:type="dxa"/>
            <w:vAlign w:val="center"/>
          </w:tcPr>
          <w:p w14:paraId="34E8C876" w14:textId="77777777" w:rsidR="00771AF0" w:rsidRPr="00771AF0" w:rsidRDefault="00771AF0" w:rsidP="00771AF0">
            <w:pPr>
              <w:keepNext/>
              <w:jc w:val="center"/>
              <w:rPr>
                <w:rFonts w:ascii="Arial" w:eastAsia="Arial" w:hAnsi="Arial" w:cs="Arial"/>
                <w:color w:val="FF0000"/>
                <w:sz w:val="18"/>
                <w:szCs w:val="18"/>
              </w:rPr>
            </w:pPr>
          </w:p>
          <w:p w14:paraId="615F1548" w14:textId="77777777" w:rsidR="00771AF0" w:rsidRPr="00771AF0" w:rsidRDefault="00771AF0" w:rsidP="00771AF0">
            <w:pPr>
              <w:keepNext/>
              <w:jc w:val="center"/>
              <w:rPr>
                <w:rFonts w:ascii="Arial" w:eastAsia="Arial" w:hAnsi="Arial" w:cs="Arial"/>
                <w:color w:val="FF0000"/>
                <w:sz w:val="18"/>
                <w:szCs w:val="18"/>
              </w:rPr>
            </w:pPr>
            <w:r w:rsidRPr="00771AF0">
              <w:rPr>
                <w:rFonts w:ascii="Arial" w:eastAsia="Arial" w:hAnsi="Arial" w:cs="Arial"/>
                <w:color w:val="FF0000"/>
                <w:sz w:val="18"/>
                <w:szCs w:val="18"/>
              </w:rPr>
              <w:t>10 – 31</w:t>
            </w:r>
          </w:p>
        </w:tc>
        <w:tc>
          <w:tcPr>
            <w:tcW w:w="1608" w:type="dxa"/>
            <w:vAlign w:val="center"/>
          </w:tcPr>
          <w:p w14:paraId="17C050C3" w14:textId="77777777" w:rsidR="00771AF0" w:rsidRPr="00771AF0" w:rsidRDefault="00771AF0" w:rsidP="00771AF0">
            <w:pPr>
              <w:keepNext/>
              <w:jc w:val="center"/>
              <w:rPr>
                <w:rFonts w:ascii="Arial" w:eastAsia="Arial" w:hAnsi="Arial" w:cs="Arial"/>
                <w:color w:val="00B050"/>
                <w:sz w:val="18"/>
                <w:szCs w:val="18"/>
              </w:rPr>
            </w:pPr>
          </w:p>
          <w:p w14:paraId="47E70801" w14:textId="77777777" w:rsidR="00771AF0" w:rsidRPr="00771AF0" w:rsidRDefault="00771AF0" w:rsidP="00771AF0">
            <w:pPr>
              <w:keepNext/>
              <w:jc w:val="center"/>
              <w:rPr>
                <w:rFonts w:ascii="Arial" w:eastAsia="Arial" w:hAnsi="Arial" w:cs="Arial"/>
                <w:color w:val="00B050"/>
                <w:sz w:val="18"/>
                <w:szCs w:val="18"/>
              </w:rPr>
            </w:pPr>
            <w:r w:rsidRPr="00771AF0">
              <w:rPr>
                <w:rFonts w:ascii="Arial" w:eastAsia="Arial" w:hAnsi="Arial" w:cs="Arial"/>
                <w:color w:val="00B050"/>
                <w:sz w:val="18"/>
                <w:szCs w:val="18"/>
              </w:rPr>
              <w:t>0.5 – 1.49</w:t>
            </w:r>
          </w:p>
        </w:tc>
        <w:tc>
          <w:tcPr>
            <w:tcW w:w="1608" w:type="dxa"/>
            <w:vAlign w:val="center"/>
          </w:tcPr>
          <w:p w14:paraId="052AECED" w14:textId="77777777" w:rsidR="00771AF0" w:rsidRPr="00771AF0" w:rsidRDefault="00771AF0" w:rsidP="00771AF0">
            <w:pPr>
              <w:keepNext/>
              <w:jc w:val="center"/>
              <w:rPr>
                <w:rFonts w:ascii="Arial" w:eastAsia="Arial" w:hAnsi="Arial" w:cs="Arial"/>
                <w:color w:val="7030A0"/>
                <w:sz w:val="18"/>
                <w:szCs w:val="18"/>
              </w:rPr>
            </w:pPr>
          </w:p>
          <w:p w14:paraId="5ACFFC6A" w14:textId="77777777" w:rsidR="00771AF0" w:rsidRPr="00771AF0" w:rsidRDefault="00771AF0" w:rsidP="00771AF0">
            <w:pPr>
              <w:keepNext/>
              <w:jc w:val="center"/>
              <w:rPr>
                <w:rFonts w:ascii="Arial" w:eastAsia="Arial" w:hAnsi="Arial" w:cs="Arial"/>
                <w:color w:val="7030A0"/>
                <w:sz w:val="18"/>
                <w:szCs w:val="18"/>
              </w:rPr>
            </w:pPr>
            <w:r w:rsidRPr="00771AF0">
              <w:rPr>
                <w:rFonts w:ascii="Arial" w:eastAsia="Arial" w:hAnsi="Arial" w:cs="Arial"/>
                <w:color w:val="7030A0"/>
                <w:sz w:val="18"/>
                <w:szCs w:val="18"/>
              </w:rPr>
              <w:t>1.0 – 1.99</w:t>
            </w:r>
          </w:p>
        </w:tc>
        <w:tc>
          <w:tcPr>
            <w:tcW w:w="1686" w:type="dxa"/>
            <w:vAlign w:val="center"/>
          </w:tcPr>
          <w:p w14:paraId="781350D0" w14:textId="77777777" w:rsidR="00771AF0" w:rsidRPr="00771AF0" w:rsidRDefault="00771AF0" w:rsidP="00771AF0">
            <w:pPr>
              <w:keepNext/>
              <w:jc w:val="center"/>
              <w:rPr>
                <w:rFonts w:ascii="Arial" w:eastAsia="Arial" w:hAnsi="Arial" w:cs="Arial"/>
                <w:b/>
                <w:sz w:val="18"/>
                <w:szCs w:val="18"/>
              </w:rPr>
            </w:pPr>
          </w:p>
          <w:p w14:paraId="18102165" w14:textId="77777777" w:rsidR="00771AF0" w:rsidRPr="00771AF0" w:rsidRDefault="00771AF0" w:rsidP="00771AF0">
            <w:pPr>
              <w:keepNext/>
              <w:jc w:val="center"/>
              <w:rPr>
                <w:rFonts w:ascii="Arial" w:eastAsia="Arial" w:hAnsi="Arial" w:cs="Arial"/>
                <w:b/>
                <w:sz w:val="18"/>
                <w:szCs w:val="18"/>
              </w:rPr>
            </w:pPr>
            <w:r w:rsidRPr="00771AF0">
              <w:rPr>
                <w:rFonts w:ascii="Arial" w:eastAsia="Arial" w:hAnsi="Arial" w:cs="Arial"/>
                <w:b/>
                <w:sz w:val="18"/>
                <w:szCs w:val="18"/>
              </w:rPr>
              <w:t>1</w:t>
            </w:r>
          </w:p>
          <w:p w14:paraId="3DDDCD79" w14:textId="77777777" w:rsidR="00771AF0" w:rsidRPr="00771AF0" w:rsidRDefault="00771AF0" w:rsidP="00771AF0">
            <w:pPr>
              <w:keepNext/>
              <w:jc w:val="center"/>
              <w:rPr>
                <w:rFonts w:ascii="Arial" w:eastAsia="Arial" w:hAnsi="Arial" w:cs="Arial"/>
                <w:b/>
                <w:sz w:val="18"/>
                <w:szCs w:val="18"/>
              </w:rPr>
            </w:pPr>
          </w:p>
        </w:tc>
      </w:tr>
      <w:tr w:rsidR="00771AF0" w:rsidRPr="00771AF0" w14:paraId="443A7899" w14:textId="77777777" w:rsidTr="008B5B91">
        <w:trPr>
          <w:trHeight w:val="400"/>
        </w:trPr>
        <w:tc>
          <w:tcPr>
            <w:tcW w:w="1410" w:type="dxa"/>
            <w:vAlign w:val="center"/>
          </w:tcPr>
          <w:p w14:paraId="5513A8F2" w14:textId="77777777" w:rsidR="00771AF0" w:rsidRPr="00771AF0" w:rsidRDefault="00771AF0" w:rsidP="00771AF0">
            <w:pPr>
              <w:keepNext/>
              <w:jc w:val="center"/>
              <w:rPr>
                <w:rFonts w:ascii="Arial" w:eastAsia="Arial" w:hAnsi="Arial" w:cs="Arial"/>
                <w:color w:val="FF0000"/>
                <w:sz w:val="18"/>
                <w:szCs w:val="18"/>
              </w:rPr>
            </w:pPr>
            <w:r w:rsidRPr="00771AF0">
              <w:rPr>
                <w:rFonts w:ascii="Arial" w:eastAsia="Arial" w:hAnsi="Arial" w:cs="Arial"/>
                <w:color w:val="FF0000"/>
                <w:sz w:val="18"/>
                <w:szCs w:val="18"/>
              </w:rPr>
              <w:t>16 – 25</w:t>
            </w:r>
          </w:p>
        </w:tc>
        <w:tc>
          <w:tcPr>
            <w:tcW w:w="1608" w:type="dxa"/>
            <w:vAlign w:val="center"/>
          </w:tcPr>
          <w:p w14:paraId="6E452407" w14:textId="77777777" w:rsidR="00771AF0" w:rsidRPr="00771AF0" w:rsidRDefault="00771AF0" w:rsidP="00771AF0">
            <w:pPr>
              <w:keepNext/>
              <w:jc w:val="center"/>
              <w:rPr>
                <w:rFonts w:ascii="Arial" w:eastAsia="Arial" w:hAnsi="Arial" w:cs="Arial"/>
                <w:color w:val="FF0000"/>
                <w:sz w:val="18"/>
                <w:szCs w:val="18"/>
              </w:rPr>
            </w:pPr>
            <w:r w:rsidRPr="00771AF0">
              <w:rPr>
                <w:rFonts w:ascii="Arial" w:eastAsia="Arial" w:hAnsi="Arial" w:cs="Arial"/>
                <w:color w:val="FF0000"/>
                <w:sz w:val="18"/>
                <w:szCs w:val="18"/>
              </w:rPr>
              <w:t>31 – 49</w:t>
            </w:r>
          </w:p>
        </w:tc>
        <w:tc>
          <w:tcPr>
            <w:tcW w:w="1608" w:type="dxa"/>
            <w:vAlign w:val="center"/>
          </w:tcPr>
          <w:p w14:paraId="6D841D39" w14:textId="77777777" w:rsidR="00771AF0" w:rsidRPr="00771AF0" w:rsidRDefault="00771AF0" w:rsidP="00771AF0">
            <w:pPr>
              <w:keepNext/>
              <w:jc w:val="center"/>
              <w:rPr>
                <w:rFonts w:ascii="Arial" w:eastAsia="Arial" w:hAnsi="Arial" w:cs="Arial"/>
                <w:color w:val="00B050"/>
                <w:sz w:val="18"/>
                <w:szCs w:val="18"/>
              </w:rPr>
            </w:pPr>
            <w:r w:rsidRPr="00771AF0">
              <w:rPr>
                <w:rFonts w:ascii="Arial" w:eastAsia="Arial" w:hAnsi="Arial" w:cs="Arial"/>
                <w:color w:val="00B050"/>
                <w:sz w:val="18"/>
                <w:szCs w:val="18"/>
              </w:rPr>
              <w:t>1.5 – 2.49</w:t>
            </w:r>
          </w:p>
        </w:tc>
        <w:tc>
          <w:tcPr>
            <w:tcW w:w="1608" w:type="dxa"/>
            <w:vAlign w:val="center"/>
          </w:tcPr>
          <w:p w14:paraId="0061F724" w14:textId="77777777" w:rsidR="00771AF0" w:rsidRPr="00771AF0" w:rsidRDefault="00771AF0" w:rsidP="00771AF0">
            <w:pPr>
              <w:keepNext/>
              <w:jc w:val="center"/>
              <w:rPr>
                <w:rFonts w:ascii="Arial" w:eastAsia="Arial" w:hAnsi="Arial" w:cs="Arial"/>
                <w:color w:val="7030A0"/>
                <w:sz w:val="18"/>
                <w:szCs w:val="18"/>
              </w:rPr>
            </w:pPr>
            <w:r w:rsidRPr="00771AF0">
              <w:rPr>
                <w:rFonts w:ascii="Arial" w:eastAsia="Arial" w:hAnsi="Arial" w:cs="Arial"/>
                <w:color w:val="7030A0"/>
                <w:sz w:val="18"/>
                <w:szCs w:val="18"/>
              </w:rPr>
              <w:t>2.0 –2.99</w:t>
            </w:r>
          </w:p>
        </w:tc>
        <w:tc>
          <w:tcPr>
            <w:tcW w:w="1686" w:type="dxa"/>
            <w:vAlign w:val="center"/>
          </w:tcPr>
          <w:p w14:paraId="4952D50D" w14:textId="77777777" w:rsidR="00771AF0" w:rsidRPr="00771AF0" w:rsidRDefault="00771AF0" w:rsidP="00771AF0">
            <w:pPr>
              <w:keepNext/>
              <w:jc w:val="center"/>
              <w:rPr>
                <w:rFonts w:ascii="Arial" w:eastAsia="Arial" w:hAnsi="Arial" w:cs="Arial"/>
                <w:b/>
                <w:sz w:val="18"/>
                <w:szCs w:val="18"/>
              </w:rPr>
            </w:pPr>
          </w:p>
          <w:p w14:paraId="09C43DAD" w14:textId="77777777" w:rsidR="00771AF0" w:rsidRPr="00771AF0" w:rsidRDefault="00771AF0" w:rsidP="00771AF0">
            <w:pPr>
              <w:keepNext/>
              <w:jc w:val="center"/>
              <w:rPr>
                <w:rFonts w:ascii="Arial" w:eastAsia="Arial" w:hAnsi="Arial" w:cs="Arial"/>
                <w:b/>
                <w:sz w:val="18"/>
                <w:szCs w:val="18"/>
              </w:rPr>
            </w:pPr>
            <w:r w:rsidRPr="00771AF0">
              <w:rPr>
                <w:rFonts w:ascii="Arial" w:eastAsia="Arial" w:hAnsi="Arial" w:cs="Arial"/>
                <w:b/>
                <w:sz w:val="18"/>
                <w:szCs w:val="18"/>
              </w:rPr>
              <w:t>2</w:t>
            </w:r>
          </w:p>
          <w:p w14:paraId="487ED191" w14:textId="77777777" w:rsidR="00771AF0" w:rsidRPr="00771AF0" w:rsidRDefault="00771AF0" w:rsidP="00771AF0">
            <w:pPr>
              <w:keepNext/>
              <w:jc w:val="center"/>
              <w:rPr>
                <w:rFonts w:ascii="Arial" w:eastAsia="Arial" w:hAnsi="Arial" w:cs="Arial"/>
                <w:b/>
                <w:sz w:val="18"/>
                <w:szCs w:val="18"/>
              </w:rPr>
            </w:pPr>
          </w:p>
        </w:tc>
      </w:tr>
      <w:tr w:rsidR="00771AF0" w:rsidRPr="00771AF0" w14:paraId="63D2C67F" w14:textId="77777777" w:rsidTr="008B5B91">
        <w:trPr>
          <w:trHeight w:val="400"/>
        </w:trPr>
        <w:tc>
          <w:tcPr>
            <w:tcW w:w="1410" w:type="dxa"/>
            <w:vAlign w:val="center"/>
          </w:tcPr>
          <w:p w14:paraId="12316605" w14:textId="77777777" w:rsidR="00771AF0" w:rsidRPr="00771AF0" w:rsidRDefault="00771AF0" w:rsidP="00771AF0">
            <w:pPr>
              <w:keepNext/>
              <w:jc w:val="center"/>
              <w:rPr>
                <w:rFonts w:ascii="Arial" w:eastAsia="Arial" w:hAnsi="Arial" w:cs="Arial"/>
                <w:color w:val="FF0000"/>
                <w:sz w:val="18"/>
                <w:szCs w:val="18"/>
              </w:rPr>
            </w:pPr>
            <w:r w:rsidRPr="00771AF0">
              <w:rPr>
                <w:rFonts w:ascii="Arial" w:eastAsia="Arial" w:hAnsi="Arial" w:cs="Arial"/>
                <w:color w:val="FF0000"/>
                <w:sz w:val="18"/>
                <w:szCs w:val="18"/>
              </w:rPr>
              <w:t>26 – 35</w:t>
            </w:r>
          </w:p>
        </w:tc>
        <w:tc>
          <w:tcPr>
            <w:tcW w:w="1608" w:type="dxa"/>
            <w:vAlign w:val="center"/>
          </w:tcPr>
          <w:p w14:paraId="0C237887" w14:textId="77777777" w:rsidR="00771AF0" w:rsidRPr="00771AF0" w:rsidRDefault="00771AF0" w:rsidP="00771AF0">
            <w:pPr>
              <w:keepNext/>
              <w:jc w:val="center"/>
              <w:rPr>
                <w:rFonts w:ascii="Arial" w:eastAsia="Arial" w:hAnsi="Arial" w:cs="Arial"/>
                <w:color w:val="FF0000"/>
                <w:sz w:val="18"/>
                <w:szCs w:val="18"/>
              </w:rPr>
            </w:pPr>
            <w:r w:rsidRPr="00771AF0">
              <w:rPr>
                <w:rFonts w:ascii="Arial" w:eastAsia="Arial" w:hAnsi="Arial" w:cs="Arial"/>
                <w:color w:val="FF0000"/>
                <w:sz w:val="18"/>
                <w:szCs w:val="18"/>
              </w:rPr>
              <w:t>50 – 69</w:t>
            </w:r>
          </w:p>
        </w:tc>
        <w:tc>
          <w:tcPr>
            <w:tcW w:w="1608" w:type="dxa"/>
            <w:vAlign w:val="center"/>
          </w:tcPr>
          <w:p w14:paraId="47D39B0D" w14:textId="77777777" w:rsidR="00771AF0" w:rsidRPr="00771AF0" w:rsidRDefault="00771AF0" w:rsidP="00771AF0">
            <w:pPr>
              <w:keepNext/>
              <w:jc w:val="center"/>
              <w:rPr>
                <w:rFonts w:ascii="Arial" w:eastAsia="Arial" w:hAnsi="Arial" w:cs="Arial"/>
                <w:color w:val="00B050"/>
                <w:sz w:val="18"/>
                <w:szCs w:val="18"/>
              </w:rPr>
            </w:pPr>
            <w:r w:rsidRPr="00771AF0">
              <w:rPr>
                <w:rFonts w:ascii="Arial" w:eastAsia="Arial" w:hAnsi="Arial" w:cs="Arial"/>
                <w:color w:val="00B050"/>
                <w:sz w:val="18"/>
                <w:szCs w:val="18"/>
              </w:rPr>
              <w:t>2.5 – 3.49</w:t>
            </w:r>
          </w:p>
        </w:tc>
        <w:tc>
          <w:tcPr>
            <w:tcW w:w="1608" w:type="dxa"/>
            <w:vAlign w:val="center"/>
          </w:tcPr>
          <w:p w14:paraId="1BF00A8E" w14:textId="77777777" w:rsidR="00771AF0" w:rsidRPr="00771AF0" w:rsidRDefault="00771AF0" w:rsidP="00771AF0">
            <w:pPr>
              <w:keepNext/>
              <w:jc w:val="center"/>
              <w:rPr>
                <w:rFonts w:ascii="Arial" w:eastAsia="Arial" w:hAnsi="Arial" w:cs="Arial"/>
                <w:color w:val="7030A0"/>
                <w:sz w:val="18"/>
                <w:szCs w:val="18"/>
              </w:rPr>
            </w:pPr>
            <w:r w:rsidRPr="00771AF0">
              <w:rPr>
                <w:rFonts w:ascii="Arial" w:eastAsia="Arial" w:hAnsi="Arial" w:cs="Arial"/>
                <w:color w:val="7030A0"/>
                <w:sz w:val="18"/>
                <w:szCs w:val="18"/>
              </w:rPr>
              <w:t>3.0 – 3.99</w:t>
            </w:r>
          </w:p>
        </w:tc>
        <w:tc>
          <w:tcPr>
            <w:tcW w:w="1686" w:type="dxa"/>
            <w:vAlign w:val="center"/>
          </w:tcPr>
          <w:p w14:paraId="62D1B257" w14:textId="77777777" w:rsidR="00771AF0" w:rsidRPr="00771AF0" w:rsidRDefault="00771AF0" w:rsidP="00771AF0">
            <w:pPr>
              <w:keepNext/>
              <w:jc w:val="center"/>
              <w:rPr>
                <w:rFonts w:ascii="Arial" w:eastAsia="Arial" w:hAnsi="Arial" w:cs="Arial"/>
                <w:b/>
                <w:sz w:val="18"/>
                <w:szCs w:val="18"/>
              </w:rPr>
            </w:pPr>
          </w:p>
          <w:p w14:paraId="21B39BC2" w14:textId="77777777" w:rsidR="00771AF0" w:rsidRPr="00771AF0" w:rsidRDefault="00771AF0" w:rsidP="00771AF0">
            <w:pPr>
              <w:keepNext/>
              <w:jc w:val="center"/>
              <w:rPr>
                <w:rFonts w:ascii="Arial" w:eastAsia="Arial" w:hAnsi="Arial" w:cs="Arial"/>
                <w:b/>
                <w:sz w:val="18"/>
                <w:szCs w:val="18"/>
              </w:rPr>
            </w:pPr>
            <w:r w:rsidRPr="00771AF0">
              <w:rPr>
                <w:rFonts w:ascii="Arial" w:eastAsia="Arial" w:hAnsi="Arial" w:cs="Arial"/>
                <w:b/>
                <w:sz w:val="18"/>
                <w:szCs w:val="18"/>
              </w:rPr>
              <w:t>3</w:t>
            </w:r>
          </w:p>
          <w:p w14:paraId="026B2764" w14:textId="77777777" w:rsidR="00771AF0" w:rsidRPr="00771AF0" w:rsidRDefault="00771AF0" w:rsidP="00771AF0">
            <w:pPr>
              <w:keepNext/>
              <w:jc w:val="center"/>
              <w:rPr>
                <w:rFonts w:ascii="Arial" w:eastAsia="Arial" w:hAnsi="Arial" w:cs="Arial"/>
                <w:b/>
                <w:sz w:val="18"/>
                <w:szCs w:val="18"/>
              </w:rPr>
            </w:pPr>
          </w:p>
        </w:tc>
      </w:tr>
      <w:tr w:rsidR="00771AF0" w:rsidRPr="00771AF0" w14:paraId="71703C0E" w14:textId="77777777" w:rsidTr="008B5B91">
        <w:trPr>
          <w:trHeight w:val="400"/>
        </w:trPr>
        <w:tc>
          <w:tcPr>
            <w:tcW w:w="1410" w:type="dxa"/>
            <w:vAlign w:val="center"/>
          </w:tcPr>
          <w:p w14:paraId="2815E58F" w14:textId="77777777" w:rsidR="00771AF0" w:rsidRPr="00771AF0" w:rsidRDefault="00771AF0" w:rsidP="00771AF0">
            <w:pPr>
              <w:keepNext/>
              <w:jc w:val="center"/>
              <w:rPr>
                <w:rFonts w:ascii="Arial" w:eastAsia="Arial" w:hAnsi="Arial" w:cs="Arial"/>
                <w:color w:val="FF0000"/>
                <w:sz w:val="18"/>
                <w:szCs w:val="18"/>
              </w:rPr>
            </w:pPr>
            <w:r w:rsidRPr="00771AF0">
              <w:rPr>
                <w:rFonts w:ascii="Arial" w:eastAsia="Arial" w:hAnsi="Arial" w:cs="Arial"/>
                <w:color w:val="FF0000"/>
                <w:sz w:val="18"/>
                <w:szCs w:val="18"/>
              </w:rPr>
              <w:t>36 – 45</w:t>
            </w:r>
          </w:p>
        </w:tc>
        <w:tc>
          <w:tcPr>
            <w:tcW w:w="1608" w:type="dxa"/>
            <w:vAlign w:val="center"/>
          </w:tcPr>
          <w:p w14:paraId="6B146D3F" w14:textId="77777777" w:rsidR="00771AF0" w:rsidRPr="00771AF0" w:rsidRDefault="00771AF0" w:rsidP="00771AF0">
            <w:pPr>
              <w:keepNext/>
              <w:jc w:val="center"/>
              <w:rPr>
                <w:rFonts w:ascii="Arial" w:eastAsia="Arial" w:hAnsi="Arial" w:cs="Arial"/>
                <w:color w:val="FF0000"/>
                <w:sz w:val="18"/>
                <w:szCs w:val="18"/>
              </w:rPr>
            </w:pPr>
            <w:r w:rsidRPr="00771AF0">
              <w:rPr>
                <w:rFonts w:ascii="Arial" w:eastAsia="Arial" w:hAnsi="Arial" w:cs="Arial"/>
                <w:color w:val="FF0000"/>
                <w:sz w:val="18"/>
                <w:szCs w:val="18"/>
              </w:rPr>
              <w:t>70– 89</w:t>
            </w:r>
          </w:p>
        </w:tc>
        <w:tc>
          <w:tcPr>
            <w:tcW w:w="1608" w:type="dxa"/>
            <w:vAlign w:val="center"/>
          </w:tcPr>
          <w:p w14:paraId="09B002F9" w14:textId="77777777" w:rsidR="00771AF0" w:rsidRPr="00771AF0" w:rsidRDefault="00771AF0" w:rsidP="00771AF0">
            <w:pPr>
              <w:keepNext/>
              <w:jc w:val="center"/>
              <w:rPr>
                <w:rFonts w:ascii="Arial" w:eastAsia="Arial" w:hAnsi="Arial" w:cs="Arial"/>
                <w:color w:val="00B050"/>
                <w:sz w:val="18"/>
                <w:szCs w:val="18"/>
              </w:rPr>
            </w:pPr>
            <w:r w:rsidRPr="00771AF0">
              <w:rPr>
                <w:rFonts w:ascii="Arial" w:eastAsia="Arial" w:hAnsi="Arial" w:cs="Arial"/>
                <w:color w:val="00B050"/>
                <w:sz w:val="18"/>
                <w:szCs w:val="18"/>
              </w:rPr>
              <w:t>3.5 – 4.49</w:t>
            </w:r>
          </w:p>
        </w:tc>
        <w:tc>
          <w:tcPr>
            <w:tcW w:w="1608" w:type="dxa"/>
            <w:vAlign w:val="center"/>
          </w:tcPr>
          <w:p w14:paraId="406ED250" w14:textId="77777777" w:rsidR="00771AF0" w:rsidRPr="00771AF0" w:rsidRDefault="00771AF0" w:rsidP="00771AF0">
            <w:pPr>
              <w:keepNext/>
              <w:jc w:val="center"/>
              <w:rPr>
                <w:rFonts w:ascii="Arial" w:eastAsia="Arial" w:hAnsi="Arial" w:cs="Arial"/>
                <w:color w:val="7030A0"/>
                <w:sz w:val="18"/>
                <w:szCs w:val="18"/>
              </w:rPr>
            </w:pPr>
            <w:r w:rsidRPr="00771AF0">
              <w:rPr>
                <w:rFonts w:ascii="Arial" w:eastAsia="Arial" w:hAnsi="Arial" w:cs="Arial"/>
                <w:color w:val="7030A0"/>
                <w:sz w:val="18"/>
                <w:szCs w:val="18"/>
              </w:rPr>
              <w:t>4.0 – 4.99</w:t>
            </w:r>
          </w:p>
        </w:tc>
        <w:tc>
          <w:tcPr>
            <w:tcW w:w="1686" w:type="dxa"/>
            <w:vAlign w:val="center"/>
          </w:tcPr>
          <w:p w14:paraId="76872851" w14:textId="77777777" w:rsidR="00771AF0" w:rsidRPr="00771AF0" w:rsidRDefault="00771AF0" w:rsidP="00771AF0">
            <w:pPr>
              <w:keepNext/>
              <w:jc w:val="center"/>
              <w:rPr>
                <w:rFonts w:ascii="Arial" w:eastAsia="Arial" w:hAnsi="Arial" w:cs="Arial"/>
                <w:b/>
                <w:sz w:val="18"/>
                <w:szCs w:val="18"/>
              </w:rPr>
            </w:pPr>
          </w:p>
          <w:p w14:paraId="3A22A2CA" w14:textId="77777777" w:rsidR="00771AF0" w:rsidRPr="00771AF0" w:rsidRDefault="00771AF0" w:rsidP="00771AF0">
            <w:pPr>
              <w:keepNext/>
              <w:jc w:val="center"/>
              <w:rPr>
                <w:rFonts w:ascii="Arial" w:eastAsia="Arial" w:hAnsi="Arial" w:cs="Arial"/>
                <w:b/>
                <w:sz w:val="18"/>
                <w:szCs w:val="18"/>
              </w:rPr>
            </w:pPr>
            <w:r w:rsidRPr="00771AF0">
              <w:rPr>
                <w:rFonts w:ascii="Arial" w:eastAsia="Arial" w:hAnsi="Arial" w:cs="Arial"/>
                <w:b/>
                <w:sz w:val="18"/>
                <w:szCs w:val="18"/>
              </w:rPr>
              <w:t>4</w:t>
            </w:r>
          </w:p>
          <w:p w14:paraId="5DCBE07E" w14:textId="77777777" w:rsidR="00771AF0" w:rsidRPr="00771AF0" w:rsidRDefault="00771AF0" w:rsidP="00771AF0">
            <w:pPr>
              <w:keepNext/>
              <w:jc w:val="center"/>
              <w:rPr>
                <w:rFonts w:ascii="Arial" w:eastAsia="Arial" w:hAnsi="Arial" w:cs="Arial"/>
                <w:b/>
                <w:sz w:val="18"/>
                <w:szCs w:val="18"/>
              </w:rPr>
            </w:pPr>
          </w:p>
        </w:tc>
      </w:tr>
      <w:tr w:rsidR="00771AF0" w:rsidRPr="00771AF0" w14:paraId="604FB593" w14:textId="77777777" w:rsidTr="008B5B91">
        <w:trPr>
          <w:trHeight w:val="400"/>
        </w:trPr>
        <w:tc>
          <w:tcPr>
            <w:tcW w:w="1410" w:type="dxa"/>
            <w:vAlign w:val="center"/>
          </w:tcPr>
          <w:p w14:paraId="79BCCFB5" w14:textId="77777777" w:rsidR="00771AF0" w:rsidRPr="00771AF0" w:rsidRDefault="00771AF0" w:rsidP="00771AF0">
            <w:pPr>
              <w:jc w:val="center"/>
              <w:rPr>
                <w:rFonts w:ascii="Arial" w:eastAsia="Arial" w:hAnsi="Arial" w:cs="Arial"/>
                <w:color w:val="FF0000"/>
                <w:sz w:val="18"/>
                <w:szCs w:val="18"/>
              </w:rPr>
            </w:pPr>
            <w:r w:rsidRPr="00771AF0">
              <w:rPr>
                <w:rFonts w:ascii="Arial" w:eastAsia="Arial" w:hAnsi="Arial" w:cs="Arial"/>
                <w:color w:val="FF0000"/>
                <w:sz w:val="18"/>
                <w:szCs w:val="18"/>
              </w:rPr>
              <w:t>&gt;= 46</w:t>
            </w:r>
          </w:p>
        </w:tc>
        <w:tc>
          <w:tcPr>
            <w:tcW w:w="1608" w:type="dxa"/>
            <w:vAlign w:val="center"/>
          </w:tcPr>
          <w:p w14:paraId="5B793EE0" w14:textId="77777777" w:rsidR="00771AF0" w:rsidRPr="00771AF0" w:rsidRDefault="00771AF0" w:rsidP="00771AF0">
            <w:pPr>
              <w:jc w:val="center"/>
              <w:rPr>
                <w:rFonts w:ascii="Arial" w:eastAsia="Arial" w:hAnsi="Arial" w:cs="Arial"/>
                <w:color w:val="FF0000"/>
                <w:sz w:val="18"/>
                <w:szCs w:val="18"/>
              </w:rPr>
            </w:pPr>
            <w:r w:rsidRPr="00771AF0">
              <w:rPr>
                <w:rFonts w:ascii="Arial" w:eastAsia="Arial" w:hAnsi="Arial" w:cs="Arial"/>
                <w:color w:val="FF0000"/>
                <w:sz w:val="18"/>
                <w:szCs w:val="18"/>
              </w:rPr>
              <w:t>&gt;= 90</w:t>
            </w:r>
          </w:p>
        </w:tc>
        <w:tc>
          <w:tcPr>
            <w:tcW w:w="1608" w:type="dxa"/>
            <w:vAlign w:val="center"/>
          </w:tcPr>
          <w:p w14:paraId="556DF569" w14:textId="77777777" w:rsidR="00771AF0" w:rsidRPr="00771AF0" w:rsidRDefault="00771AF0" w:rsidP="00771AF0">
            <w:pPr>
              <w:jc w:val="center"/>
              <w:rPr>
                <w:rFonts w:ascii="Arial" w:eastAsia="Arial" w:hAnsi="Arial" w:cs="Arial"/>
                <w:color w:val="00B050"/>
                <w:sz w:val="18"/>
                <w:szCs w:val="18"/>
              </w:rPr>
            </w:pPr>
            <w:r w:rsidRPr="00771AF0">
              <w:rPr>
                <w:rFonts w:ascii="Arial" w:eastAsia="Arial" w:hAnsi="Arial" w:cs="Arial"/>
                <w:color w:val="00B050"/>
                <w:sz w:val="18"/>
                <w:szCs w:val="18"/>
              </w:rPr>
              <w:t>&gt;= 4.5</w:t>
            </w:r>
          </w:p>
        </w:tc>
        <w:tc>
          <w:tcPr>
            <w:tcW w:w="1608" w:type="dxa"/>
            <w:vAlign w:val="center"/>
          </w:tcPr>
          <w:p w14:paraId="766C9568" w14:textId="77777777" w:rsidR="00771AF0" w:rsidRPr="00771AF0" w:rsidRDefault="00771AF0" w:rsidP="00771AF0">
            <w:pPr>
              <w:jc w:val="center"/>
              <w:rPr>
                <w:rFonts w:ascii="Arial" w:eastAsia="Arial" w:hAnsi="Arial" w:cs="Arial"/>
                <w:color w:val="7030A0"/>
                <w:sz w:val="18"/>
                <w:szCs w:val="18"/>
              </w:rPr>
            </w:pPr>
            <w:r w:rsidRPr="00771AF0">
              <w:rPr>
                <w:rFonts w:ascii="Arial" w:eastAsia="Arial" w:hAnsi="Arial" w:cs="Arial"/>
                <w:color w:val="7030A0"/>
                <w:sz w:val="18"/>
                <w:szCs w:val="18"/>
              </w:rPr>
              <w:t>&gt;= 5</w:t>
            </w:r>
          </w:p>
        </w:tc>
        <w:tc>
          <w:tcPr>
            <w:tcW w:w="1686" w:type="dxa"/>
            <w:vAlign w:val="center"/>
          </w:tcPr>
          <w:p w14:paraId="3EACB5EF" w14:textId="77777777" w:rsidR="00771AF0" w:rsidRPr="00771AF0" w:rsidRDefault="00771AF0" w:rsidP="00771AF0">
            <w:pPr>
              <w:jc w:val="center"/>
              <w:rPr>
                <w:rFonts w:ascii="Arial" w:eastAsia="Arial" w:hAnsi="Arial" w:cs="Arial"/>
                <w:b/>
                <w:sz w:val="18"/>
                <w:szCs w:val="18"/>
              </w:rPr>
            </w:pPr>
          </w:p>
          <w:p w14:paraId="02CC751C" w14:textId="77777777" w:rsidR="00771AF0" w:rsidRPr="00771AF0" w:rsidRDefault="00771AF0" w:rsidP="00771AF0">
            <w:pPr>
              <w:jc w:val="center"/>
              <w:rPr>
                <w:rFonts w:ascii="Arial" w:eastAsia="Arial" w:hAnsi="Arial" w:cs="Arial"/>
                <w:b/>
                <w:sz w:val="18"/>
                <w:szCs w:val="18"/>
              </w:rPr>
            </w:pPr>
            <w:r w:rsidRPr="00771AF0">
              <w:rPr>
                <w:rFonts w:ascii="Arial" w:eastAsia="Arial" w:hAnsi="Arial" w:cs="Arial"/>
                <w:b/>
                <w:sz w:val="18"/>
                <w:szCs w:val="18"/>
              </w:rPr>
              <w:t>5</w:t>
            </w:r>
          </w:p>
          <w:p w14:paraId="78B55A22" w14:textId="77777777" w:rsidR="00771AF0" w:rsidRPr="00771AF0" w:rsidRDefault="00771AF0" w:rsidP="00771AF0">
            <w:pPr>
              <w:jc w:val="center"/>
              <w:rPr>
                <w:rFonts w:ascii="Arial" w:eastAsia="Arial" w:hAnsi="Arial" w:cs="Arial"/>
                <w:b/>
                <w:sz w:val="18"/>
                <w:szCs w:val="18"/>
              </w:rPr>
            </w:pPr>
          </w:p>
        </w:tc>
      </w:tr>
    </w:tbl>
    <w:p w14:paraId="6CF5B678" w14:textId="77777777" w:rsidR="00771AF0" w:rsidRPr="00771AF0" w:rsidRDefault="00771AF0" w:rsidP="00771AF0">
      <w:pPr>
        <w:tabs>
          <w:tab w:val="left" w:pos="-1440"/>
        </w:tabs>
        <w:rPr>
          <w:rFonts w:ascii="Arial" w:eastAsia="Arial" w:hAnsi="Arial" w:cs="Arial"/>
          <w:sz w:val="22"/>
          <w:szCs w:val="22"/>
        </w:rPr>
      </w:pPr>
    </w:p>
    <w:p w14:paraId="29661347" w14:textId="77777777" w:rsidR="00771AF0" w:rsidRPr="00771AF0" w:rsidRDefault="00771AF0" w:rsidP="00771AF0">
      <w:pPr>
        <w:pBdr>
          <w:top w:val="nil"/>
          <w:left w:val="nil"/>
          <w:bottom w:val="nil"/>
          <w:right w:val="nil"/>
          <w:between w:val="nil"/>
        </w:pBdr>
        <w:rPr>
          <w:rFonts w:ascii="Arial" w:eastAsia="Arial" w:hAnsi="Arial" w:cs="Arial"/>
          <w:sz w:val="22"/>
          <w:szCs w:val="22"/>
        </w:rPr>
      </w:pPr>
    </w:p>
    <w:p w14:paraId="4BFE6408" w14:textId="77777777" w:rsidR="00771AF0" w:rsidRPr="00771AF0" w:rsidRDefault="00771AF0" w:rsidP="00771AF0">
      <w:pPr>
        <w:rPr>
          <w:rFonts w:ascii="Arial" w:eastAsia="Arial" w:hAnsi="Arial" w:cs="Arial"/>
          <w:sz w:val="22"/>
          <w:szCs w:val="22"/>
        </w:rPr>
      </w:pPr>
    </w:p>
    <w:p w14:paraId="79506D8E" w14:textId="77777777" w:rsidR="00771AF0" w:rsidRPr="00771AF0" w:rsidRDefault="00771AF0" w:rsidP="00771AF0">
      <w:pPr>
        <w:keepNext/>
        <w:tabs>
          <w:tab w:val="left" w:pos="-1440"/>
        </w:tabs>
        <w:ind w:firstLine="21"/>
        <w:jc w:val="both"/>
        <w:rPr>
          <w:rFonts w:ascii="Arial" w:eastAsia="Arial" w:hAnsi="Arial" w:cs="Arial"/>
          <w:b/>
          <w:color w:val="0000FF"/>
          <w:sz w:val="22"/>
          <w:szCs w:val="22"/>
        </w:rPr>
      </w:pPr>
      <w:r w:rsidRPr="00771AF0">
        <w:rPr>
          <w:rFonts w:ascii="Arial" w:eastAsia="Arial" w:hAnsi="Arial" w:cs="Arial"/>
          <w:b/>
          <w:color w:val="0000FF"/>
          <w:sz w:val="22"/>
          <w:szCs w:val="22"/>
          <w:u w:val="single"/>
        </w:rPr>
        <w:t>A4) PUBLIC SAFETY</w:t>
      </w:r>
      <w:r w:rsidRPr="00771AF0">
        <w:rPr>
          <w:rFonts w:ascii="Arial" w:eastAsia="Arial" w:hAnsi="Arial" w:cs="Arial"/>
          <w:b/>
          <w:color w:val="0000FF"/>
          <w:sz w:val="22"/>
          <w:szCs w:val="22"/>
        </w:rPr>
        <w:t xml:space="preserve"> (Weight: SCIP = 1; LTIP = 2) </w:t>
      </w:r>
      <w:r w:rsidRPr="00771AF0">
        <w:rPr>
          <w:rFonts w:ascii="Arial" w:eastAsia="Arial" w:hAnsi="Arial" w:cs="Arial"/>
          <w:sz w:val="22"/>
          <w:szCs w:val="22"/>
        </w:rPr>
        <w:t>– ORC 164.06(B)(4)</w:t>
      </w:r>
    </w:p>
    <w:p w14:paraId="1D87DAF2" w14:textId="77777777" w:rsidR="00771AF0" w:rsidRPr="00771AF0" w:rsidRDefault="00771AF0" w:rsidP="00771AF0">
      <w:pPr>
        <w:keepNext/>
        <w:tabs>
          <w:tab w:val="left" w:pos="-1440"/>
        </w:tabs>
        <w:ind w:left="720" w:hanging="720"/>
        <w:jc w:val="both"/>
        <w:rPr>
          <w:rFonts w:ascii="Arial" w:eastAsia="Arial" w:hAnsi="Arial" w:cs="Arial"/>
          <w:bCs/>
          <w:iCs/>
          <w:sz w:val="22"/>
          <w:szCs w:val="22"/>
        </w:rPr>
      </w:pPr>
    </w:p>
    <w:p w14:paraId="7FE74137" w14:textId="77777777" w:rsidR="00771AF0" w:rsidRPr="00771AF0" w:rsidRDefault="00771AF0" w:rsidP="00771AF0">
      <w:pPr>
        <w:keepNext/>
        <w:tabs>
          <w:tab w:val="left" w:pos="-1440"/>
        </w:tabs>
        <w:rPr>
          <w:rFonts w:ascii="Arial" w:eastAsia="Arial" w:hAnsi="Arial" w:cs="Arial"/>
          <w:sz w:val="22"/>
          <w:szCs w:val="22"/>
        </w:rPr>
      </w:pPr>
      <w:r w:rsidRPr="00771AF0">
        <w:rPr>
          <w:rFonts w:ascii="Arial" w:eastAsia="Arial" w:hAnsi="Arial" w:cs="Arial"/>
          <w:sz w:val="22"/>
          <w:szCs w:val="22"/>
        </w:rPr>
        <w:t>Mark the unsafe conditions currently attributable to the infrastructure that will be ameliorated by the project.</w:t>
      </w:r>
    </w:p>
    <w:p w14:paraId="65BDC9DF" w14:textId="77777777" w:rsidR="00771AF0" w:rsidRPr="00771AF0" w:rsidRDefault="00771AF0" w:rsidP="00771AF0">
      <w:pPr>
        <w:keepNext/>
        <w:tabs>
          <w:tab w:val="left" w:pos="-1440"/>
        </w:tabs>
        <w:ind w:left="720" w:hanging="720"/>
        <w:jc w:val="both"/>
        <w:rPr>
          <w:rFonts w:ascii="Arial" w:eastAsia="Arial" w:hAnsi="Arial" w:cs="Arial"/>
          <w:bCs/>
          <w:iCs/>
          <w:sz w:val="22"/>
          <w:szCs w:val="22"/>
        </w:rPr>
      </w:pPr>
    </w:p>
    <w:tbl>
      <w:tblPr>
        <w:tblW w:w="6706" w:type="dxa"/>
        <w:jc w:val="center"/>
        <w:tblCellMar>
          <w:top w:w="72" w:type="dxa"/>
          <w:left w:w="115" w:type="dxa"/>
          <w:bottom w:w="29" w:type="dxa"/>
          <w:right w:w="115" w:type="dxa"/>
        </w:tblCellMar>
        <w:tblLook w:val="04A0" w:firstRow="1" w:lastRow="0" w:firstColumn="1" w:lastColumn="0" w:noHBand="0" w:noVBand="1"/>
      </w:tblPr>
      <w:tblGrid>
        <w:gridCol w:w="1141"/>
        <w:gridCol w:w="4254"/>
        <w:gridCol w:w="1311"/>
      </w:tblGrid>
      <w:tr w:rsidR="00771AF0" w:rsidRPr="00771AF0" w14:paraId="7DC1D2D4" w14:textId="77777777" w:rsidTr="008B5B91">
        <w:trPr>
          <w:jc w:val="center"/>
        </w:trPr>
        <w:tc>
          <w:tcPr>
            <w:tcW w:w="1141" w:type="dxa"/>
            <w:tcBorders>
              <w:top w:val="single" w:sz="4" w:space="0" w:color="auto"/>
              <w:left w:val="single" w:sz="4" w:space="0" w:color="auto"/>
              <w:bottom w:val="single" w:sz="4" w:space="0" w:color="auto"/>
              <w:right w:val="single" w:sz="4" w:space="0" w:color="auto"/>
            </w:tcBorders>
            <w:vAlign w:val="center"/>
          </w:tcPr>
          <w:p w14:paraId="3CF6699F"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Check If Applicable</w:t>
            </w:r>
          </w:p>
        </w:tc>
        <w:tc>
          <w:tcPr>
            <w:tcW w:w="4254" w:type="dxa"/>
            <w:tcBorders>
              <w:top w:val="single" w:sz="4" w:space="0" w:color="auto"/>
              <w:left w:val="nil"/>
              <w:bottom w:val="single" w:sz="4" w:space="0" w:color="auto"/>
              <w:right w:val="single" w:sz="4" w:space="0" w:color="auto"/>
            </w:tcBorders>
            <w:shd w:val="clear" w:color="auto" w:fill="auto"/>
            <w:noWrap/>
            <w:vAlign w:val="center"/>
            <w:hideMark/>
          </w:tcPr>
          <w:p w14:paraId="543ECB08" w14:textId="77777777" w:rsidR="00771AF0" w:rsidRPr="00771AF0" w:rsidRDefault="00771AF0" w:rsidP="00771AF0">
            <w:pPr>
              <w:keepNext/>
              <w:rPr>
                <w:rFonts w:ascii="Arial" w:hAnsi="Arial" w:cs="Arial"/>
                <w:b/>
                <w:bCs/>
                <w:color w:val="000000"/>
                <w:sz w:val="18"/>
                <w:szCs w:val="18"/>
              </w:rPr>
            </w:pPr>
            <w:r w:rsidRPr="00771AF0">
              <w:rPr>
                <w:rFonts w:ascii="Arial" w:hAnsi="Arial" w:cs="Arial"/>
                <w:b/>
                <w:bCs/>
                <w:color w:val="000000"/>
                <w:sz w:val="18"/>
                <w:szCs w:val="18"/>
              </w:rPr>
              <w:t>Current Condition</w:t>
            </w:r>
          </w:p>
        </w:tc>
        <w:tc>
          <w:tcPr>
            <w:tcW w:w="1311" w:type="dxa"/>
            <w:tcBorders>
              <w:top w:val="single" w:sz="4" w:space="0" w:color="auto"/>
              <w:left w:val="nil"/>
              <w:bottom w:val="single" w:sz="4" w:space="0" w:color="auto"/>
              <w:right w:val="single" w:sz="4" w:space="0" w:color="auto"/>
            </w:tcBorders>
            <w:vAlign w:val="center"/>
          </w:tcPr>
          <w:p w14:paraId="07FFDCAF"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Points (Cumulative, up to 5)</w:t>
            </w:r>
          </w:p>
        </w:tc>
      </w:tr>
      <w:tr w:rsidR="00771AF0" w:rsidRPr="00771AF0" w14:paraId="722B5393" w14:textId="77777777" w:rsidTr="008B5B91">
        <w:trPr>
          <w:jc w:val="center"/>
        </w:trPr>
        <w:tc>
          <w:tcPr>
            <w:tcW w:w="1141" w:type="dxa"/>
            <w:tcBorders>
              <w:top w:val="nil"/>
              <w:left w:val="single" w:sz="4" w:space="0" w:color="auto"/>
              <w:bottom w:val="single" w:sz="4" w:space="0" w:color="auto"/>
              <w:right w:val="single" w:sz="4" w:space="0" w:color="auto"/>
            </w:tcBorders>
          </w:tcPr>
          <w:p w14:paraId="0FC20422" w14:textId="77777777" w:rsidR="00771AF0" w:rsidRPr="00771AF0" w:rsidRDefault="00771AF0" w:rsidP="00771AF0">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21253C3C" w14:textId="77777777" w:rsidR="00771AF0" w:rsidRPr="00771AF0" w:rsidRDefault="00771AF0" w:rsidP="00771AF0">
            <w:pPr>
              <w:keepNext/>
              <w:rPr>
                <w:rFonts w:ascii="Arial" w:hAnsi="Arial" w:cs="Arial"/>
                <w:sz w:val="18"/>
                <w:szCs w:val="18"/>
              </w:rPr>
            </w:pPr>
            <w:r w:rsidRPr="00771AF0">
              <w:rPr>
                <w:rFonts w:ascii="Arial" w:hAnsi="Arial" w:cs="Arial"/>
                <w:sz w:val="18"/>
                <w:szCs w:val="18"/>
              </w:rPr>
              <w:t>Geometric issues (sharp curve, severe drop-off, poor sight distance, etc.)</w:t>
            </w:r>
          </w:p>
        </w:tc>
        <w:tc>
          <w:tcPr>
            <w:tcW w:w="1311" w:type="dxa"/>
            <w:tcBorders>
              <w:top w:val="nil"/>
              <w:left w:val="nil"/>
              <w:bottom w:val="single" w:sz="4" w:space="0" w:color="auto"/>
              <w:right w:val="single" w:sz="4" w:space="0" w:color="auto"/>
            </w:tcBorders>
            <w:vAlign w:val="center"/>
          </w:tcPr>
          <w:p w14:paraId="2C847FE6" w14:textId="77777777" w:rsidR="00771AF0" w:rsidRPr="00771AF0" w:rsidRDefault="00771AF0" w:rsidP="00771AF0">
            <w:pPr>
              <w:keepNext/>
              <w:jc w:val="center"/>
              <w:rPr>
                <w:rFonts w:ascii="Arial" w:hAnsi="Arial" w:cs="Arial"/>
                <w:sz w:val="18"/>
                <w:szCs w:val="18"/>
              </w:rPr>
            </w:pPr>
            <w:r w:rsidRPr="00771AF0">
              <w:rPr>
                <w:rFonts w:ascii="Arial" w:hAnsi="Arial" w:cs="Arial"/>
                <w:sz w:val="18"/>
                <w:szCs w:val="18"/>
              </w:rPr>
              <w:t>1 to 2</w:t>
            </w:r>
          </w:p>
        </w:tc>
      </w:tr>
      <w:tr w:rsidR="00771AF0" w:rsidRPr="00771AF0" w14:paraId="3192938A" w14:textId="77777777" w:rsidTr="008B5B91">
        <w:trPr>
          <w:jc w:val="center"/>
        </w:trPr>
        <w:tc>
          <w:tcPr>
            <w:tcW w:w="1141" w:type="dxa"/>
            <w:tcBorders>
              <w:top w:val="nil"/>
              <w:left w:val="single" w:sz="4" w:space="0" w:color="auto"/>
              <w:bottom w:val="single" w:sz="4" w:space="0" w:color="auto"/>
              <w:right w:val="single" w:sz="4" w:space="0" w:color="auto"/>
            </w:tcBorders>
          </w:tcPr>
          <w:p w14:paraId="03321103" w14:textId="77777777" w:rsidR="00771AF0" w:rsidRPr="00771AF0" w:rsidRDefault="00771AF0" w:rsidP="00771AF0">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32C35511" w14:textId="77777777" w:rsidR="00771AF0" w:rsidRPr="00771AF0" w:rsidRDefault="00771AF0" w:rsidP="00771AF0">
            <w:pPr>
              <w:keepNext/>
              <w:rPr>
                <w:rFonts w:ascii="Arial" w:hAnsi="Arial" w:cs="Arial"/>
                <w:sz w:val="18"/>
                <w:szCs w:val="18"/>
              </w:rPr>
            </w:pPr>
            <w:r w:rsidRPr="00771AF0">
              <w:rPr>
                <w:rFonts w:ascii="Arial" w:hAnsi="Arial" w:cs="Arial"/>
                <w:sz w:val="18"/>
                <w:szCs w:val="18"/>
              </w:rPr>
              <w:t xml:space="preserve">Delayed emergency response </w:t>
            </w:r>
          </w:p>
        </w:tc>
        <w:tc>
          <w:tcPr>
            <w:tcW w:w="1311" w:type="dxa"/>
            <w:tcBorders>
              <w:top w:val="nil"/>
              <w:left w:val="nil"/>
              <w:bottom w:val="single" w:sz="4" w:space="0" w:color="auto"/>
              <w:right w:val="single" w:sz="4" w:space="0" w:color="auto"/>
            </w:tcBorders>
            <w:vAlign w:val="center"/>
          </w:tcPr>
          <w:p w14:paraId="0AA330C4" w14:textId="77777777" w:rsidR="00771AF0" w:rsidRPr="00771AF0" w:rsidRDefault="00771AF0" w:rsidP="00771AF0">
            <w:pPr>
              <w:keepNext/>
              <w:jc w:val="center"/>
              <w:rPr>
                <w:rFonts w:ascii="Arial" w:hAnsi="Arial" w:cs="Arial"/>
                <w:sz w:val="18"/>
                <w:szCs w:val="18"/>
              </w:rPr>
            </w:pPr>
            <w:r w:rsidRPr="00771AF0">
              <w:rPr>
                <w:rFonts w:ascii="Arial" w:hAnsi="Arial" w:cs="Arial"/>
                <w:sz w:val="18"/>
                <w:szCs w:val="18"/>
              </w:rPr>
              <w:t>1</w:t>
            </w:r>
          </w:p>
        </w:tc>
      </w:tr>
      <w:tr w:rsidR="00771AF0" w:rsidRPr="00771AF0" w14:paraId="5BA24AC6" w14:textId="77777777" w:rsidTr="008B5B91">
        <w:trPr>
          <w:jc w:val="center"/>
        </w:trPr>
        <w:tc>
          <w:tcPr>
            <w:tcW w:w="1141" w:type="dxa"/>
            <w:tcBorders>
              <w:top w:val="nil"/>
              <w:left w:val="single" w:sz="4" w:space="0" w:color="auto"/>
              <w:bottom w:val="single" w:sz="4" w:space="0" w:color="auto"/>
              <w:right w:val="single" w:sz="4" w:space="0" w:color="auto"/>
            </w:tcBorders>
          </w:tcPr>
          <w:p w14:paraId="5F32E1C8" w14:textId="77777777" w:rsidR="00771AF0" w:rsidRPr="00771AF0" w:rsidRDefault="00771AF0" w:rsidP="00771AF0">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3E0CAEE4" w14:textId="77777777" w:rsidR="00771AF0" w:rsidRPr="00771AF0" w:rsidRDefault="00771AF0" w:rsidP="00771AF0">
            <w:pPr>
              <w:keepNext/>
              <w:rPr>
                <w:rFonts w:ascii="Arial" w:hAnsi="Arial" w:cs="Arial"/>
                <w:sz w:val="18"/>
                <w:szCs w:val="18"/>
              </w:rPr>
            </w:pPr>
            <w:r w:rsidRPr="00771AF0">
              <w:rPr>
                <w:rFonts w:ascii="Arial" w:hAnsi="Arial" w:cs="Arial"/>
                <w:sz w:val="18"/>
                <w:szCs w:val="18"/>
              </w:rPr>
              <w:t>Insufficient lighting</w:t>
            </w:r>
          </w:p>
        </w:tc>
        <w:tc>
          <w:tcPr>
            <w:tcW w:w="1311" w:type="dxa"/>
            <w:tcBorders>
              <w:top w:val="nil"/>
              <w:left w:val="nil"/>
              <w:bottom w:val="single" w:sz="4" w:space="0" w:color="auto"/>
              <w:right w:val="single" w:sz="4" w:space="0" w:color="auto"/>
            </w:tcBorders>
            <w:vAlign w:val="center"/>
          </w:tcPr>
          <w:p w14:paraId="079E36A0" w14:textId="77777777" w:rsidR="00771AF0" w:rsidRPr="00771AF0" w:rsidRDefault="00771AF0" w:rsidP="00771AF0">
            <w:pPr>
              <w:keepNext/>
              <w:jc w:val="center"/>
              <w:rPr>
                <w:rFonts w:ascii="Arial" w:hAnsi="Arial" w:cs="Arial"/>
                <w:sz w:val="18"/>
                <w:szCs w:val="18"/>
              </w:rPr>
            </w:pPr>
            <w:r w:rsidRPr="00771AF0">
              <w:rPr>
                <w:rFonts w:ascii="Arial" w:hAnsi="Arial" w:cs="Arial"/>
                <w:sz w:val="18"/>
                <w:szCs w:val="18"/>
              </w:rPr>
              <w:t>1</w:t>
            </w:r>
          </w:p>
        </w:tc>
      </w:tr>
      <w:tr w:rsidR="00771AF0" w:rsidRPr="00771AF0" w14:paraId="239B7C1C" w14:textId="77777777" w:rsidTr="008B5B91">
        <w:trPr>
          <w:jc w:val="center"/>
        </w:trPr>
        <w:tc>
          <w:tcPr>
            <w:tcW w:w="1141" w:type="dxa"/>
            <w:tcBorders>
              <w:top w:val="nil"/>
              <w:left w:val="single" w:sz="4" w:space="0" w:color="auto"/>
              <w:bottom w:val="single" w:sz="4" w:space="0" w:color="auto"/>
              <w:right w:val="single" w:sz="4" w:space="0" w:color="auto"/>
            </w:tcBorders>
            <w:vAlign w:val="center"/>
          </w:tcPr>
          <w:p w14:paraId="7C1B8609" w14:textId="77777777" w:rsidR="00771AF0" w:rsidRPr="00771AF0" w:rsidRDefault="00771AF0" w:rsidP="00771AF0">
            <w:pPr>
              <w:keepNext/>
              <w:jc w:val="center"/>
              <w:rPr>
                <w:rFonts w:ascii="Arial" w:hAnsi="Arial" w:cs="Arial"/>
                <w:color w:val="000000"/>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46F20DFE"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Frequent flooding or standing water in open areas</w:t>
            </w:r>
          </w:p>
        </w:tc>
        <w:tc>
          <w:tcPr>
            <w:tcW w:w="1311" w:type="dxa"/>
            <w:tcBorders>
              <w:top w:val="nil"/>
              <w:left w:val="nil"/>
              <w:bottom w:val="single" w:sz="4" w:space="0" w:color="auto"/>
              <w:right w:val="single" w:sz="4" w:space="0" w:color="auto"/>
            </w:tcBorders>
            <w:vAlign w:val="center"/>
          </w:tcPr>
          <w:p w14:paraId="4F0F9387"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w:t>
            </w:r>
          </w:p>
        </w:tc>
      </w:tr>
      <w:tr w:rsidR="00771AF0" w:rsidRPr="00771AF0" w14:paraId="723EE64F" w14:textId="77777777" w:rsidTr="008B5B91">
        <w:trPr>
          <w:jc w:val="center"/>
        </w:trPr>
        <w:tc>
          <w:tcPr>
            <w:tcW w:w="1141" w:type="dxa"/>
            <w:tcBorders>
              <w:top w:val="nil"/>
              <w:left w:val="single" w:sz="4" w:space="0" w:color="auto"/>
              <w:bottom w:val="single" w:sz="4" w:space="0" w:color="auto"/>
              <w:right w:val="single" w:sz="4" w:space="0" w:color="auto"/>
            </w:tcBorders>
          </w:tcPr>
          <w:p w14:paraId="1EF4FE63" w14:textId="77777777" w:rsidR="00771AF0" w:rsidRPr="00771AF0" w:rsidRDefault="00771AF0" w:rsidP="00771AF0">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37CFE8FE" w14:textId="77777777" w:rsidR="00771AF0" w:rsidRPr="00771AF0" w:rsidRDefault="00771AF0" w:rsidP="00771AF0">
            <w:pPr>
              <w:keepNext/>
              <w:rPr>
                <w:rFonts w:ascii="Arial" w:hAnsi="Arial" w:cs="Arial"/>
                <w:sz w:val="18"/>
                <w:szCs w:val="18"/>
              </w:rPr>
            </w:pPr>
            <w:r w:rsidRPr="00771AF0">
              <w:rPr>
                <w:rFonts w:ascii="Arial" w:hAnsi="Arial" w:cs="Arial"/>
                <w:sz w:val="18"/>
                <w:szCs w:val="18"/>
              </w:rPr>
              <w:t>Loss of water service (more than 24 hours)</w:t>
            </w:r>
          </w:p>
        </w:tc>
        <w:tc>
          <w:tcPr>
            <w:tcW w:w="1311" w:type="dxa"/>
            <w:tcBorders>
              <w:top w:val="nil"/>
              <w:left w:val="nil"/>
              <w:bottom w:val="single" w:sz="4" w:space="0" w:color="auto"/>
              <w:right w:val="single" w:sz="4" w:space="0" w:color="auto"/>
            </w:tcBorders>
            <w:vAlign w:val="center"/>
          </w:tcPr>
          <w:p w14:paraId="3E2A279F" w14:textId="77777777" w:rsidR="00771AF0" w:rsidRPr="00771AF0" w:rsidRDefault="00771AF0" w:rsidP="00771AF0">
            <w:pPr>
              <w:keepNext/>
              <w:jc w:val="center"/>
              <w:rPr>
                <w:rFonts w:ascii="Arial" w:hAnsi="Arial" w:cs="Arial"/>
                <w:sz w:val="18"/>
                <w:szCs w:val="18"/>
              </w:rPr>
            </w:pPr>
            <w:r w:rsidRPr="00771AF0">
              <w:rPr>
                <w:rFonts w:ascii="Arial" w:hAnsi="Arial" w:cs="Arial"/>
                <w:sz w:val="18"/>
                <w:szCs w:val="18"/>
              </w:rPr>
              <w:t>2</w:t>
            </w:r>
          </w:p>
        </w:tc>
      </w:tr>
      <w:tr w:rsidR="00771AF0" w:rsidRPr="00771AF0" w14:paraId="2A4C58B7" w14:textId="77777777" w:rsidTr="008B5B91">
        <w:trPr>
          <w:jc w:val="center"/>
        </w:trPr>
        <w:tc>
          <w:tcPr>
            <w:tcW w:w="1141" w:type="dxa"/>
            <w:tcBorders>
              <w:top w:val="nil"/>
              <w:left w:val="single" w:sz="4" w:space="0" w:color="auto"/>
              <w:bottom w:val="single" w:sz="4" w:space="0" w:color="auto"/>
              <w:right w:val="single" w:sz="4" w:space="0" w:color="auto"/>
            </w:tcBorders>
          </w:tcPr>
          <w:p w14:paraId="721665F3" w14:textId="77777777" w:rsidR="00771AF0" w:rsidRPr="00771AF0" w:rsidRDefault="00771AF0" w:rsidP="00771AF0">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605201DA" w14:textId="77777777" w:rsidR="00771AF0" w:rsidRPr="00771AF0" w:rsidRDefault="00771AF0" w:rsidP="00771AF0">
            <w:pPr>
              <w:keepNext/>
              <w:rPr>
                <w:rFonts w:ascii="Arial" w:hAnsi="Arial" w:cs="Arial"/>
                <w:strike/>
                <w:sz w:val="18"/>
                <w:szCs w:val="18"/>
              </w:rPr>
            </w:pPr>
            <w:r w:rsidRPr="00771AF0">
              <w:rPr>
                <w:rFonts w:ascii="Arial" w:hAnsi="Arial" w:cs="Arial"/>
                <w:sz w:val="18"/>
                <w:szCs w:val="18"/>
              </w:rPr>
              <w:t xml:space="preserve">Insufficient fire hydrant flow </w:t>
            </w:r>
          </w:p>
        </w:tc>
        <w:tc>
          <w:tcPr>
            <w:tcW w:w="1311" w:type="dxa"/>
            <w:tcBorders>
              <w:top w:val="nil"/>
              <w:left w:val="nil"/>
              <w:bottom w:val="single" w:sz="4" w:space="0" w:color="auto"/>
              <w:right w:val="single" w:sz="4" w:space="0" w:color="auto"/>
            </w:tcBorders>
            <w:vAlign w:val="center"/>
          </w:tcPr>
          <w:p w14:paraId="451DFBA9" w14:textId="77777777" w:rsidR="00771AF0" w:rsidRPr="00771AF0" w:rsidRDefault="00771AF0" w:rsidP="00771AF0">
            <w:pPr>
              <w:keepNext/>
              <w:jc w:val="center"/>
              <w:rPr>
                <w:rFonts w:ascii="Arial" w:hAnsi="Arial" w:cs="Arial"/>
                <w:strike/>
                <w:sz w:val="18"/>
                <w:szCs w:val="18"/>
              </w:rPr>
            </w:pPr>
            <w:r w:rsidRPr="00771AF0">
              <w:rPr>
                <w:rFonts w:ascii="Arial" w:hAnsi="Arial" w:cs="Arial"/>
                <w:sz w:val="18"/>
                <w:szCs w:val="18"/>
              </w:rPr>
              <w:t>1</w:t>
            </w:r>
          </w:p>
        </w:tc>
      </w:tr>
      <w:tr w:rsidR="00771AF0" w:rsidRPr="00771AF0" w14:paraId="6FC03556" w14:textId="77777777" w:rsidTr="008B5B91">
        <w:trPr>
          <w:jc w:val="center"/>
        </w:trPr>
        <w:tc>
          <w:tcPr>
            <w:tcW w:w="1141" w:type="dxa"/>
            <w:tcBorders>
              <w:top w:val="nil"/>
              <w:left w:val="single" w:sz="4" w:space="0" w:color="auto"/>
              <w:bottom w:val="single" w:sz="4" w:space="0" w:color="auto"/>
              <w:right w:val="single" w:sz="4" w:space="0" w:color="auto"/>
            </w:tcBorders>
            <w:vAlign w:val="center"/>
          </w:tcPr>
          <w:p w14:paraId="4DF4218C" w14:textId="77777777" w:rsidR="00771AF0" w:rsidRPr="00771AF0" w:rsidRDefault="00771AF0" w:rsidP="00771AF0">
            <w:pPr>
              <w:keepNext/>
              <w:jc w:val="center"/>
              <w:rPr>
                <w:rFonts w:ascii="Arial" w:hAnsi="Arial" w:cs="Arial"/>
                <w:color w:val="000000"/>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29B7D320"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Extended closure resulting in rerouted traffic</w:t>
            </w:r>
          </w:p>
        </w:tc>
        <w:tc>
          <w:tcPr>
            <w:tcW w:w="1311" w:type="dxa"/>
            <w:tcBorders>
              <w:top w:val="nil"/>
              <w:left w:val="nil"/>
              <w:bottom w:val="single" w:sz="4" w:space="0" w:color="auto"/>
              <w:right w:val="single" w:sz="4" w:space="0" w:color="auto"/>
            </w:tcBorders>
            <w:vAlign w:val="center"/>
          </w:tcPr>
          <w:p w14:paraId="0C2B2F3F"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3</w:t>
            </w:r>
          </w:p>
        </w:tc>
      </w:tr>
      <w:tr w:rsidR="00771AF0" w:rsidRPr="00771AF0" w14:paraId="3FF79FB4" w14:textId="77777777" w:rsidTr="008B5B91">
        <w:trPr>
          <w:jc w:val="center"/>
        </w:trPr>
        <w:tc>
          <w:tcPr>
            <w:tcW w:w="1141" w:type="dxa"/>
            <w:tcBorders>
              <w:top w:val="nil"/>
              <w:left w:val="single" w:sz="4" w:space="0" w:color="auto"/>
              <w:bottom w:val="single" w:sz="4" w:space="0" w:color="auto"/>
              <w:right w:val="single" w:sz="4" w:space="0" w:color="auto"/>
            </w:tcBorders>
            <w:vAlign w:val="center"/>
          </w:tcPr>
          <w:p w14:paraId="3BCB1FF3" w14:textId="77777777" w:rsidR="00771AF0" w:rsidRPr="00771AF0" w:rsidRDefault="00771AF0" w:rsidP="00771AF0">
            <w:pPr>
              <w:keepNext/>
              <w:jc w:val="center"/>
              <w:rPr>
                <w:rFonts w:ascii="Arial" w:hAnsi="Arial" w:cs="Arial"/>
                <w:color w:val="000000"/>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7A9582EB"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Extended closure of bridge or emergency route</w:t>
            </w:r>
          </w:p>
        </w:tc>
        <w:tc>
          <w:tcPr>
            <w:tcW w:w="1311" w:type="dxa"/>
            <w:tcBorders>
              <w:top w:val="nil"/>
              <w:left w:val="nil"/>
              <w:bottom w:val="single" w:sz="4" w:space="0" w:color="auto"/>
              <w:right w:val="single" w:sz="4" w:space="0" w:color="auto"/>
            </w:tcBorders>
            <w:vAlign w:val="center"/>
          </w:tcPr>
          <w:p w14:paraId="54CC62D0"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5</w:t>
            </w:r>
          </w:p>
        </w:tc>
      </w:tr>
      <w:tr w:rsidR="00771AF0" w:rsidRPr="00771AF0" w14:paraId="5D834043" w14:textId="77777777" w:rsidTr="008B5B91">
        <w:trPr>
          <w:jc w:val="center"/>
        </w:trPr>
        <w:tc>
          <w:tcPr>
            <w:tcW w:w="1141" w:type="dxa"/>
            <w:tcBorders>
              <w:top w:val="single" w:sz="4" w:space="0" w:color="auto"/>
              <w:left w:val="single" w:sz="4" w:space="0" w:color="auto"/>
              <w:bottom w:val="single" w:sz="4" w:space="0" w:color="auto"/>
              <w:right w:val="single" w:sz="4" w:space="0" w:color="auto"/>
            </w:tcBorders>
            <w:vAlign w:val="center"/>
          </w:tcPr>
          <w:p w14:paraId="19B68393" w14:textId="77777777" w:rsidR="00771AF0" w:rsidRPr="00771AF0" w:rsidRDefault="00771AF0" w:rsidP="00771AF0">
            <w:pPr>
              <w:jc w:val="center"/>
              <w:rPr>
                <w:rFonts w:ascii="Arial" w:hAnsi="Arial" w:cs="Arial"/>
                <w:color w:val="000000"/>
                <w:sz w:val="18"/>
                <w:szCs w:val="18"/>
              </w:rPr>
            </w:pPr>
          </w:p>
        </w:tc>
        <w:tc>
          <w:tcPr>
            <w:tcW w:w="4254" w:type="dxa"/>
            <w:tcBorders>
              <w:top w:val="single" w:sz="4" w:space="0" w:color="auto"/>
              <w:left w:val="nil"/>
              <w:bottom w:val="single" w:sz="4" w:space="0" w:color="auto"/>
              <w:right w:val="single" w:sz="4" w:space="0" w:color="auto"/>
            </w:tcBorders>
            <w:shd w:val="clear" w:color="auto" w:fill="auto"/>
            <w:vAlign w:val="center"/>
          </w:tcPr>
          <w:p w14:paraId="09E26750"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Other unsafe conditions</w:t>
            </w:r>
          </w:p>
        </w:tc>
        <w:tc>
          <w:tcPr>
            <w:tcW w:w="1311" w:type="dxa"/>
            <w:tcBorders>
              <w:top w:val="single" w:sz="4" w:space="0" w:color="auto"/>
              <w:left w:val="nil"/>
              <w:bottom w:val="single" w:sz="4" w:space="0" w:color="auto"/>
              <w:right w:val="single" w:sz="4" w:space="0" w:color="auto"/>
            </w:tcBorders>
            <w:vAlign w:val="center"/>
          </w:tcPr>
          <w:p w14:paraId="4DA2116C"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1 to 2</w:t>
            </w:r>
          </w:p>
        </w:tc>
      </w:tr>
    </w:tbl>
    <w:p w14:paraId="0F4536FD" w14:textId="77777777" w:rsidR="00771AF0" w:rsidRPr="00771AF0" w:rsidRDefault="00771AF0" w:rsidP="00771AF0">
      <w:pPr>
        <w:rPr>
          <w:rFonts w:ascii="Arial" w:eastAsia="Arial" w:hAnsi="Arial" w:cs="Arial"/>
          <w:i/>
          <w:sz w:val="20"/>
          <w:szCs w:val="20"/>
        </w:rPr>
      </w:pPr>
    </w:p>
    <w:p w14:paraId="6D5B49EB" w14:textId="77777777" w:rsidR="00771AF0" w:rsidRPr="00771AF0" w:rsidRDefault="00771AF0" w:rsidP="00771AF0">
      <w:pPr>
        <w:tabs>
          <w:tab w:val="left" w:pos="-1440"/>
        </w:tabs>
        <w:rPr>
          <w:rFonts w:ascii="Arial" w:eastAsia="Arial" w:hAnsi="Arial" w:cs="Arial"/>
          <w:sz w:val="22"/>
          <w:szCs w:val="22"/>
        </w:rPr>
      </w:pPr>
      <w:r w:rsidRPr="00771AF0">
        <w:rPr>
          <w:rFonts w:ascii="Arial" w:eastAsia="Arial" w:hAnsi="Arial" w:cs="Arial"/>
          <w:sz w:val="22"/>
          <w:szCs w:val="22"/>
        </w:rPr>
        <w:t>Describe each unsafe condition or situation caused by the existing infrastructure and how the project would address it. If there are applicable design or safety standards that the infrastructure currently fails to meet, provide the standard and its source, and describe how the project compares to the standard both currently and after the project is completed. Supportive evidence, such as letters from officials, public notices of service disruptions, photos, media articles, communications to or from residents, etc., is required for each unsafe condition. Where a range of points is specified for a condition, the score will be based on a combination of the severity, frequency and quality of supportive evidence.</w:t>
      </w:r>
    </w:p>
    <w:p w14:paraId="622FBD8C" w14:textId="77777777" w:rsidR="00771AF0" w:rsidRPr="00771AF0" w:rsidRDefault="00771AF0" w:rsidP="00771AF0">
      <w:pPr>
        <w:tabs>
          <w:tab w:val="left" w:pos="-1440"/>
        </w:tabs>
        <w:ind w:left="720" w:hanging="720"/>
        <w:rPr>
          <w:rFonts w:ascii="Arial" w:eastAsia="Arial" w:hAnsi="Arial" w:cs="Arial"/>
          <w:sz w:val="22"/>
          <w:szCs w:val="22"/>
        </w:rPr>
      </w:pPr>
    </w:p>
    <w:p w14:paraId="5C878364" w14:textId="77777777" w:rsidR="00771AF0" w:rsidRPr="00771AF0" w:rsidRDefault="00771AF0" w:rsidP="00771AF0">
      <w:pPr>
        <w:tabs>
          <w:tab w:val="left" w:pos="-1440"/>
        </w:tabs>
        <w:rPr>
          <w:rFonts w:ascii="Arial" w:eastAsia="Arial" w:hAnsi="Arial" w:cs="Arial"/>
          <w:b/>
          <w:sz w:val="22"/>
          <w:szCs w:val="22"/>
          <w:u w:val="single"/>
        </w:rPr>
      </w:pPr>
      <w:r w:rsidRPr="00771AF0">
        <w:rPr>
          <w:rFonts w:ascii="Arial" w:eastAsia="Arial" w:hAnsi="Arial" w:cs="Arial"/>
          <w:b/>
          <w:sz w:val="22"/>
          <w:szCs w:val="22"/>
          <w:u w:val="single"/>
        </w:rPr>
        <w:t>RESPONSE:</w:t>
      </w:r>
    </w:p>
    <w:p w14:paraId="55C883DF" w14:textId="77777777" w:rsidR="00771AF0" w:rsidRPr="00771AF0" w:rsidRDefault="00771AF0" w:rsidP="00771AF0">
      <w:pPr>
        <w:tabs>
          <w:tab w:val="left" w:pos="-1440"/>
        </w:tabs>
        <w:ind w:left="720" w:hanging="720"/>
        <w:rPr>
          <w:rFonts w:ascii="Arial" w:eastAsia="Arial" w:hAnsi="Arial" w:cs="Arial"/>
          <w:sz w:val="22"/>
          <w:szCs w:val="22"/>
        </w:rPr>
      </w:pPr>
    </w:p>
    <w:p w14:paraId="0877D51C" w14:textId="77777777" w:rsidR="00771AF0" w:rsidRPr="00771AF0" w:rsidRDefault="00771AF0" w:rsidP="00771AF0">
      <w:pPr>
        <w:tabs>
          <w:tab w:val="left" w:pos="-1440"/>
        </w:tabs>
        <w:ind w:left="720" w:hanging="720"/>
        <w:rPr>
          <w:rFonts w:ascii="Arial" w:eastAsia="Arial" w:hAnsi="Arial" w:cs="Arial"/>
          <w:sz w:val="22"/>
          <w:szCs w:val="22"/>
        </w:rPr>
      </w:pPr>
    </w:p>
    <w:p w14:paraId="78375781" w14:textId="77777777" w:rsidR="00771AF0" w:rsidRPr="00771AF0" w:rsidRDefault="00771AF0" w:rsidP="00771AF0">
      <w:pPr>
        <w:tabs>
          <w:tab w:val="left" w:pos="-1440"/>
        </w:tabs>
        <w:ind w:left="720" w:hanging="720"/>
        <w:rPr>
          <w:rFonts w:ascii="Arial" w:eastAsia="Arial" w:hAnsi="Arial" w:cs="Arial"/>
          <w:sz w:val="22"/>
          <w:szCs w:val="22"/>
        </w:rPr>
      </w:pPr>
    </w:p>
    <w:p w14:paraId="7E24E2E0" w14:textId="77777777" w:rsidR="00771AF0" w:rsidRPr="00771AF0" w:rsidRDefault="00771AF0" w:rsidP="0047224B">
      <w:pPr>
        <w:keepNext/>
        <w:tabs>
          <w:tab w:val="left" w:pos="-1440"/>
        </w:tabs>
        <w:rPr>
          <w:rFonts w:ascii="Arial" w:eastAsia="Arial" w:hAnsi="Arial" w:cs="Arial"/>
          <w:b/>
          <w:sz w:val="22"/>
          <w:szCs w:val="22"/>
        </w:rPr>
      </w:pPr>
      <w:r w:rsidRPr="00771AF0">
        <w:rPr>
          <w:rFonts w:ascii="Arial" w:eastAsia="Arial" w:hAnsi="Arial" w:cs="Arial"/>
          <w:b/>
          <w:color w:val="0000FF"/>
          <w:sz w:val="22"/>
          <w:szCs w:val="22"/>
          <w:u w:val="single"/>
        </w:rPr>
        <w:lastRenderedPageBreak/>
        <w:t>A5) PUBLIC HEALTH PROBLEM</w:t>
      </w:r>
      <w:r w:rsidRPr="00771AF0">
        <w:rPr>
          <w:rFonts w:ascii="Arial" w:eastAsia="Arial" w:hAnsi="Arial" w:cs="Arial"/>
          <w:b/>
          <w:color w:val="0000FF"/>
          <w:sz w:val="22"/>
          <w:szCs w:val="22"/>
        </w:rPr>
        <w:t xml:space="preserve"> (Weight: SCIP = 5; LTIP = 0) </w:t>
      </w:r>
      <w:r w:rsidRPr="00771AF0">
        <w:rPr>
          <w:rFonts w:ascii="Arial" w:eastAsia="Arial" w:hAnsi="Arial" w:cs="Arial"/>
          <w:sz w:val="22"/>
          <w:szCs w:val="22"/>
        </w:rPr>
        <w:t>– ORC 164.06(B)(4)</w:t>
      </w:r>
    </w:p>
    <w:p w14:paraId="6820A4AF" w14:textId="77777777" w:rsidR="00771AF0" w:rsidRPr="00771AF0" w:rsidRDefault="00771AF0" w:rsidP="0047224B">
      <w:pPr>
        <w:keepNext/>
        <w:tabs>
          <w:tab w:val="left" w:pos="-1440"/>
        </w:tabs>
        <w:ind w:left="720" w:hanging="720"/>
        <w:rPr>
          <w:rFonts w:ascii="Arial" w:eastAsia="Arial" w:hAnsi="Arial" w:cs="Arial"/>
          <w:sz w:val="22"/>
          <w:szCs w:val="22"/>
        </w:rPr>
      </w:pPr>
    </w:p>
    <w:p w14:paraId="475AAA69" w14:textId="77777777" w:rsidR="00771AF0" w:rsidRPr="00771AF0" w:rsidRDefault="00771AF0" w:rsidP="00771AF0">
      <w:pPr>
        <w:tabs>
          <w:tab w:val="left" w:pos="-1440"/>
        </w:tabs>
        <w:ind w:left="720" w:hanging="720"/>
        <w:rPr>
          <w:rFonts w:ascii="Arial" w:eastAsia="Arial" w:hAnsi="Arial" w:cs="Arial"/>
          <w:sz w:val="22"/>
          <w:szCs w:val="22"/>
        </w:rPr>
      </w:pPr>
      <w:r w:rsidRPr="00771AF0">
        <w:rPr>
          <w:rFonts w:ascii="Arial" w:eastAsia="Arial" w:hAnsi="Arial" w:cs="Arial"/>
          <w:sz w:val="22"/>
          <w:szCs w:val="22"/>
        </w:rPr>
        <w:t>Check applicable conditions in the chart below.</w:t>
      </w:r>
    </w:p>
    <w:p w14:paraId="7C485A01" w14:textId="77777777" w:rsidR="00771AF0" w:rsidRPr="00771AF0" w:rsidRDefault="00771AF0" w:rsidP="00771AF0">
      <w:pPr>
        <w:tabs>
          <w:tab w:val="left" w:pos="-1440"/>
        </w:tabs>
        <w:ind w:left="720" w:hanging="720"/>
        <w:rPr>
          <w:rFonts w:ascii="Arial" w:eastAsia="Arial" w:hAnsi="Arial" w:cs="Arial"/>
          <w:sz w:val="22"/>
          <w:szCs w:val="22"/>
        </w:rPr>
      </w:pPr>
    </w:p>
    <w:tbl>
      <w:tblPr>
        <w:tblW w:w="7285" w:type="dxa"/>
        <w:jc w:val="center"/>
        <w:tblCellMar>
          <w:top w:w="72" w:type="dxa"/>
          <w:left w:w="115" w:type="dxa"/>
          <w:bottom w:w="29" w:type="dxa"/>
          <w:right w:w="115" w:type="dxa"/>
        </w:tblCellMar>
        <w:tblLook w:val="04A0" w:firstRow="1" w:lastRow="0" w:firstColumn="1" w:lastColumn="0" w:noHBand="0" w:noVBand="1"/>
      </w:tblPr>
      <w:tblGrid>
        <w:gridCol w:w="1141"/>
        <w:gridCol w:w="4833"/>
        <w:gridCol w:w="1311"/>
      </w:tblGrid>
      <w:tr w:rsidR="00771AF0" w:rsidRPr="00771AF0" w14:paraId="718A8827" w14:textId="77777777" w:rsidTr="008B5B91">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1CCB9" w14:textId="77777777" w:rsidR="00771AF0" w:rsidRPr="00771AF0" w:rsidRDefault="00771AF0" w:rsidP="00771AF0">
            <w:pPr>
              <w:jc w:val="center"/>
              <w:rPr>
                <w:rFonts w:ascii="Arial" w:hAnsi="Arial" w:cs="Arial"/>
                <w:b/>
                <w:bCs/>
                <w:color w:val="000000"/>
                <w:sz w:val="18"/>
                <w:szCs w:val="18"/>
              </w:rPr>
            </w:pPr>
            <w:r w:rsidRPr="00771AF0">
              <w:rPr>
                <w:rFonts w:ascii="Arial" w:hAnsi="Arial" w:cs="Arial"/>
                <w:b/>
                <w:bCs/>
                <w:color w:val="000000"/>
                <w:sz w:val="18"/>
                <w:szCs w:val="18"/>
              </w:rPr>
              <w:t>Check If Applicable</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14:paraId="0607D8DC" w14:textId="77777777" w:rsidR="00771AF0" w:rsidRPr="00771AF0" w:rsidRDefault="00771AF0" w:rsidP="00771AF0">
            <w:pPr>
              <w:rPr>
                <w:rFonts w:ascii="Arial" w:hAnsi="Arial" w:cs="Arial"/>
                <w:b/>
                <w:bCs/>
                <w:color w:val="000000"/>
                <w:sz w:val="18"/>
                <w:szCs w:val="18"/>
              </w:rPr>
            </w:pPr>
            <w:r w:rsidRPr="00771AF0">
              <w:rPr>
                <w:rFonts w:ascii="Arial" w:hAnsi="Arial" w:cs="Arial"/>
                <w:b/>
                <w:bCs/>
                <w:color w:val="000000"/>
                <w:sz w:val="18"/>
                <w:szCs w:val="18"/>
              </w:rPr>
              <w:t>Current Condition</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761728F0" w14:textId="77777777" w:rsidR="00771AF0" w:rsidRPr="00771AF0" w:rsidRDefault="00771AF0" w:rsidP="00771AF0">
            <w:pPr>
              <w:jc w:val="center"/>
              <w:rPr>
                <w:rFonts w:ascii="Arial" w:hAnsi="Arial" w:cs="Arial"/>
                <w:b/>
                <w:bCs/>
                <w:color w:val="000000"/>
                <w:sz w:val="18"/>
                <w:szCs w:val="18"/>
              </w:rPr>
            </w:pPr>
            <w:r w:rsidRPr="00771AF0">
              <w:rPr>
                <w:rFonts w:ascii="Arial" w:hAnsi="Arial" w:cs="Arial"/>
                <w:b/>
                <w:bCs/>
                <w:color w:val="000000"/>
                <w:sz w:val="18"/>
                <w:szCs w:val="18"/>
              </w:rPr>
              <w:t>Points (Cumulative, up to 5)</w:t>
            </w:r>
          </w:p>
        </w:tc>
      </w:tr>
      <w:tr w:rsidR="00771AF0" w:rsidRPr="00771AF0" w14:paraId="7FF06366" w14:textId="77777777" w:rsidTr="008B5B91">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A9641DE" w14:textId="77777777" w:rsidR="00771AF0" w:rsidRPr="00771AF0" w:rsidRDefault="00771AF0" w:rsidP="00771AF0">
            <w:pPr>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2169CBAD" w14:textId="77777777" w:rsidR="00771AF0" w:rsidRPr="00771AF0" w:rsidRDefault="00771AF0" w:rsidP="00771AF0">
            <w:pPr>
              <w:jc w:val="both"/>
              <w:rPr>
                <w:rFonts w:ascii="Arial" w:hAnsi="Arial" w:cs="Arial"/>
                <w:color w:val="000000"/>
                <w:sz w:val="18"/>
                <w:szCs w:val="18"/>
              </w:rPr>
            </w:pPr>
            <w:r w:rsidRPr="00771AF0">
              <w:rPr>
                <w:rFonts w:ascii="Arial" w:hAnsi="Arial" w:cs="Arial"/>
                <w:color w:val="000000"/>
                <w:sz w:val="18"/>
                <w:szCs w:val="18"/>
              </w:rPr>
              <w:t>Infestation of mosquitoes, insects or rodents</w:t>
            </w:r>
          </w:p>
        </w:tc>
        <w:tc>
          <w:tcPr>
            <w:tcW w:w="1311" w:type="dxa"/>
            <w:tcBorders>
              <w:top w:val="nil"/>
              <w:left w:val="nil"/>
              <w:bottom w:val="single" w:sz="4" w:space="0" w:color="auto"/>
              <w:right w:val="single" w:sz="4" w:space="0" w:color="auto"/>
            </w:tcBorders>
            <w:shd w:val="clear" w:color="auto" w:fill="auto"/>
            <w:noWrap/>
            <w:vAlign w:val="center"/>
            <w:hideMark/>
          </w:tcPr>
          <w:p w14:paraId="72B76025"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1 to 2</w:t>
            </w:r>
          </w:p>
        </w:tc>
      </w:tr>
      <w:tr w:rsidR="00771AF0" w:rsidRPr="00771AF0" w14:paraId="2681C2E9" w14:textId="77777777" w:rsidTr="008B5B91">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42238EA" w14:textId="77777777" w:rsidR="00771AF0" w:rsidRPr="00771AF0" w:rsidRDefault="00771AF0" w:rsidP="00771AF0">
            <w:pPr>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6FEE4265" w14:textId="77777777" w:rsidR="00771AF0" w:rsidRPr="00771AF0" w:rsidRDefault="00771AF0" w:rsidP="00771AF0">
            <w:pPr>
              <w:jc w:val="both"/>
              <w:rPr>
                <w:rFonts w:ascii="Arial" w:hAnsi="Arial" w:cs="Arial"/>
                <w:color w:val="000000"/>
                <w:sz w:val="18"/>
                <w:szCs w:val="18"/>
              </w:rPr>
            </w:pPr>
            <w:r w:rsidRPr="00771AF0">
              <w:rPr>
                <w:rFonts w:ascii="Arial" w:hAnsi="Arial" w:cs="Arial"/>
                <w:color w:val="000000"/>
                <w:sz w:val="18"/>
                <w:szCs w:val="18"/>
              </w:rPr>
              <w:t>Basement flooding (stormwater)</w:t>
            </w:r>
          </w:p>
        </w:tc>
        <w:tc>
          <w:tcPr>
            <w:tcW w:w="1311" w:type="dxa"/>
            <w:tcBorders>
              <w:top w:val="nil"/>
              <w:left w:val="nil"/>
              <w:bottom w:val="single" w:sz="4" w:space="0" w:color="auto"/>
              <w:right w:val="single" w:sz="4" w:space="0" w:color="auto"/>
            </w:tcBorders>
            <w:shd w:val="clear" w:color="auto" w:fill="auto"/>
            <w:vAlign w:val="center"/>
            <w:hideMark/>
          </w:tcPr>
          <w:p w14:paraId="22761148"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1 to 3</w:t>
            </w:r>
          </w:p>
        </w:tc>
      </w:tr>
      <w:tr w:rsidR="00771AF0" w:rsidRPr="00771AF0" w14:paraId="74A85E82" w14:textId="77777777" w:rsidTr="008B5B91">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5B1F309F" w14:textId="77777777" w:rsidR="00771AF0" w:rsidRPr="00771AF0" w:rsidRDefault="00771AF0" w:rsidP="00771AF0">
            <w:pPr>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569924A5" w14:textId="77777777" w:rsidR="00771AF0" w:rsidRPr="00771AF0" w:rsidRDefault="00771AF0" w:rsidP="00771AF0">
            <w:pPr>
              <w:jc w:val="both"/>
              <w:rPr>
                <w:rFonts w:ascii="Arial" w:hAnsi="Arial" w:cs="Arial"/>
                <w:color w:val="000000"/>
                <w:sz w:val="18"/>
                <w:szCs w:val="18"/>
              </w:rPr>
            </w:pPr>
            <w:r w:rsidRPr="00771AF0">
              <w:rPr>
                <w:rFonts w:ascii="Arial" w:hAnsi="Arial" w:cs="Arial"/>
                <w:color w:val="000000"/>
                <w:sz w:val="18"/>
                <w:szCs w:val="18"/>
              </w:rPr>
              <w:t>Basement flooding (sanitary)</w:t>
            </w:r>
          </w:p>
        </w:tc>
        <w:tc>
          <w:tcPr>
            <w:tcW w:w="1311" w:type="dxa"/>
            <w:tcBorders>
              <w:top w:val="nil"/>
              <w:left w:val="nil"/>
              <w:bottom w:val="single" w:sz="4" w:space="0" w:color="auto"/>
              <w:right w:val="single" w:sz="4" w:space="0" w:color="auto"/>
            </w:tcBorders>
            <w:shd w:val="clear" w:color="auto" w:fill="auto"/>
            <w:noWrap/>
            <w:vAlign w:val="center"/>
            <w:hideMark/>
          </w:tcPr>
          <w:p w14:paraId="4C1FA276"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2 to 4</w:t>
            </w:r>
          </w:p>
        </w:tc>
      </w:tr>
      <w:tr w:rsidR="00771AF0" w:rsidRPr="00771AF0" w14:paraId="30044E75" w14:textId="77777777" w:rsidTr="008B5B91">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7A3E92AA" w14:textId="77777777" w:rsidR="00771AF0" w:rsidRPr="00771AF0" w:rsidRDefault="00771AF0" w:rsidP="00771AF0">
            <w:pPr>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4D8D8442" w14:textId="77777777" w:rsidR="00771AF0" w:rsidRPr="00771AF0" w:rsidRDefault="00771AF0" w:rsidP="00771AF0">
            <w:pPr>
              <w:jc w:val="both"/>
              <w:rPr>
                <w:rFonts w:ascii="Arial" w:hAnsi="Arial" w:cs="Arial"/>
                <w:color w:val="000000"/>
                <w:sz w:val="18"/>
                <w:szCs w:val="18"/>
              </w:rPr>
            </w:pPr>
            <w:r w:rsidRPr="00771AF0">
              <w:rPr>
                <w:rFonts w:ascii="Arial" w:hAnsi="Arial" w:cs="Arial"/>
                <w:color w:val="000000"/>
                <w:sz w:val="18"/>
                <w:szCs w:val="18"/>
              </w:rPr>
              <w:t>Health department or EPA orders to fix</w:t>
            </w:r>
          </w:p>
        </w:tc>
        <w:tc>
          <w:tcPr>
            <w:tcW w:w="1311" w:type="dxa"/>
            <w:tcBorders>
              <w:top w:val="nil"/>
              <w:left w:val="nil"/>
              <w:bottom w:val="single" w:sz="4" w:space="0" w:color="auto"/>
              <w:right w:val="single" w:sz="4" w:space="0" w:color="auto"/>
            </w:tcBorders>
            <w:shd w:val="clear" w:color="auto" w:fill="auto"/>
            <w:noWrap/>
            <w:vAlign w:val="center"/>
            <w:hideMark/>
          </w:tcPr>
          <w:p w14:paraId="4917C599"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2 to 4</w:t>
            </w:r>
          </w:p>
        </w:tc>
      </w:tr>
      <w:tr w:rsidR="00771AF0" w:rsidRPr="00771AF0" w14:paraId="05640ECC" w14:textId="77777777" w:rsidTr="008B5B91">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3042AA1C" w14:textId="77777777" w:rsidR="00771AF0" w:rsidRPr="00771AF0" w:rsidRDefault="00771AF0" w:rsidP="00771AF0">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0884B237" w14:textId="77777777" w:rsidR="00771AF0" w:rsidRPr="00771AF0" w:rsidRDefault="00771AF0" w:rsidP="00771AF0">
            <w:pPr>
              <w:jc w:val="both"/>
              <w:rPr>
                <w:rFonts w:ascii="Arial" w:hAnsi="Arial" w:cs="Arial"/>
                <w:sz w:val="18"/>
                <w:szCs w:val="18"/>
              </w:rPr>
            </w:pPr>
            <w:r w:rsidRPr="00771AF0">
              <w:rPr>
                <w:rFonts w:ascii="Arial" w:hAnsi="Arial" w:cs="Arial"/>
                <w:sz w:val="18"/>
                <w:szCs w:val="18"/>
              </w:rPr>
              <w:t>Biofilm in water lines OR contamination of drinking water</w:t>
            </w:r>
          </w:p>
        </w:tc>
        <w:tc>
          <w:tcPr>
            <w:tcW w:w="1311" w:type="dxa"/>
            <w:tcBorders>
              <w:top w:val="single" w:sz="4" w:space="0" w:color="auto"/>
              <w:left w:val="nil"/>
              <w:bottom w:val="single" w:sz="4" w:space="0" w:color="auto"/>
              <w:right w:val="single" w:sz="4" w:space="0" w:color="auto"/>
            </w:tcBorders>
            <w:shd w:val="clear" w:color="auto" w:fill="auto"/>
            <w:noWrap/>
          </w:tcPr>
          <w:p w14:paraId="65B5AABD" w14:textId="77777777" w:rsidR="00771AF0" w:rsidRPr="00771AF0" w:rsidRDefault="00771AF0" w:rsidP="00771AF0">
            <w:pPr>
              <w:jc w:val="center"/>
              <w:rPr>
                <w:rFonts w:ascii="Arial" w:hAnsi="Arial" w:cs="Arial"/>
                <w:sz w:val="18"/>
                <w:szCs w:val="18"/>
              </w:rPr>
            </w:pPr>
            <w:r w:rsidRPr="00771AF0">
              <w:rPr>
                <w:rFonts w:ascii="Arial" w:hAnsi="Arial" w:cs="Arial"/>
                <w:sz w:val="18"/>
                <w:szCs w:val="18"/>
              </w:rPr>
              <w:t>1 to 4</w:t>
            </w:r>
          </w:p>
        </w:tc>
      </w:tr>
      <w:tr w:rsidR="00771AF0" w:rsidRPr="00771AF0" w14:paraId="74AA1D4F" w14:textId="77777777" w:rsidTr="008B5B91">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6A985E6E" w14:textId="77777777" w:rsidR="00771AF0" w:rsidRPr="00771AF0" w:rsidRDefault="00771AF0" w:rsidP="00771AF0">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726B963F" w14:textId="77777777" w:rsidR="00771AF0" w:rsidRPr="00771AF0" w:rsidRDefault="00771AF0" w:rsidP="00771AF0">
            <w:pPr>
              <w:jc w:val="both"/>
              <w:rPr>
                <w:rFonts w:ascii="Arial" w:hAnsi="Arial" w:cs="Arial"/>
                <w:sz w:val="18"/>
                <w:szCs w:val="18"/>
              </w:rPr>
            </w:pPr>
            <w:r w:rsidRPr="00771AF0">
              <w:rPr>
                <w:rFonts w:ascii="Arial" w:hAnsi="Arial" w:cs="Arial"/>
                <w:sz w:val="18"/>
                <w:szCs w:val="18"/>
              </w:rPr>
              <w:t>Contamination of environment</w:t>
            </w:r>
          </w:p>
        </w:tc>
        <w:tc>
          <w:tcPr>
            <w:tcW w:w="1311" w:type="dxa"/>
            <w:tcBorders>
              <w:top w:val="single" w:sz="4" w:space="0" w:color="auto"/>
              <w:left w:val="nil"/>
              <w:bottom w:val="single" w:sz="4" w:space="0" w:color="auto"/>
              <w:right w:val="single" w:sz="4" w:space="0" w:color="auto"/>
            </w:tcBorders>
            <w:shd w:val="clear" w:color="auto" w:fill="auto"/>
            <w:noWrap/>
          </w:tcPr>
          <w:p w14:paraId="246FEB7F" w14:textId="77777777" w:rsidR="00771AF0" w:rsidRPr="00771AF0" w:rsidRDefault="00771AF0" w:rsidP="00771AF0">
            <w:pPr>
              <w:jc w:val="center"/>
              <w:rPr>
                <w:rFonts w:ascii="Arial" w:hAnsi="Arial" w:cs="Arial"/>
                <w:sz w:val="18"/>
                <w:szCs w:val="18"/>
              </w:rPr>
            </w:pPr>
            <w:r w:rsidRPr="00771AF0">
              <w:rPr>
                <w:rFonts w:ascii="Arial" w:hAnsi="Arial" w:cs="Arial"/>
                <w:sz w:val="18"/>
                <w:szCs w:val="18"/>
              </w:rPr>
              <w:t>2 to 4</w:t>
            </w:r>
          </w:p>
        </w:tc>
      </w:tr>
      <w:tr w:rsidR="00771AF0" w:rsidRPr="00771AF0" w14:paraId="75345116" w14:textId="77777777" w:rsidTr="008B5B91">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3D33460D" w14:textId="77777777" w:rsidR="00771AF0" w:rsidRPr="00771AF0" w:rsidRDefault="00771AF0" w:rsidP="00771AF0">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73133F5B" w14:textId="77777777" w:rsidR="00771AF0" w:rsidRPr="00771AF0" w:rsidRDefault="00771AF0" w:rsidP="00771AF0">
            <w:pPr>
              <w:jc w:val="both"/>
              <w:rPr>
                <w:rFonts w:ascii="Arial" w:hAnsi="Arial" w:cs="Arial"/>
                <w:sz w:val="18"/>
                <w:szCs w:val="18"/>
              </w:rPr>
            </w:pPr>
            <w:r w:rsidRPr="00771AF0">
              <w:rPr>
                <w:rFonts w:ascii="Arial" w:hAnsi="Arial" w:cs="Arial"/>
                <w:sz w:val="18"/>
                <w:szCs w:val="18"/>
              </w:rPr>
              <w:t>Other public health problem</w:t>
            </w:r>
          </w:p>
        </w:tc>
        <w:tc>
          <w:tcPr>
            <w:tcW w:w="1311" w:type="dxa"/>
            <w:tcBorders>
              <w:top w:val="single" w:sz="4" w:space="0" w:color="auto"/>
              <w:left w:val="nil"/>
              <w:bottom w:val="single" w:sz="4" w:space="0" w:color="auto"/>
              <w:right w:val="single" w:sz="4" w:space="0" w:color="auto"/>
            </w:tcBorders>
            <w:shd w:val="clear" w:color="auto" w:fill="auto"/>
            <w:noWrap/>
          </w:tcPr>
          <w:p w14:paraId="44726FB5" w14:textId="77777777" w:rsidR="00771AF0" w:rsidRPr="00771AF0" w:rsidRDefault="00771AF0" w:rsidP="00771AF0">
            <w:pPr>
              <w:jc w:val="center"/>
              <w:rPr>
                <w:rFonts w:ascii="Arial" w:hAnsi="Arial" w:cs="Arial"/>
                <w:sz w:val="18"/>
                <w:szCs w:val="18"/>
              </w:rPr>
            </w:pPr>
            <w:r w:rsidRPr="00771AF0">
              <w:rPr>
                <w:rFonts w:ascii="Arial" w:hAnsi="Arial" w:cs="Arial"/>
                <w:sz w:val="18"/>
                <w:szCs w:val="18"/>
              </w:rPr>
              <w:t>1 to 5</w:t>
            </w:r>
          </w:p>
        </w:tc>
      </w:tr>
    </w:tbl>
    <w:p w14:paraId="7317AD21" w14:textId="77777777" w:rsidR="00771AF0" w:rsidRPr="00771AF0" w:rsidRDefault="00771AF0" w:rsidP="00771AF0">
      <w:pPr>
        <w:tabs>
          <w:tab w:val="left" w:pos="-1440"/>
        </w:tabs>
        <w:rPr>
          <w:rFonts w:ascii="Arial" w:eastAsia="Arial" w:hAnsi="Arial" w:cs="Arial"/>
          <w:sz w:val="22"/>
          <w:szCs w:val="22"/>
        </w:rPr>
      </w:pPr>
    </w:p>
    <w:p w14:paraId="6E59B9CE" w14:textId="77777777" w:rsidR="00771AF0" w:rsidRPr="00771AF0" w:rsidRDefault="00771AF0" w:rsidP="00771AF0">
      <w:pPr>
        <w:tabs>
          <w:tab w:val="left" w:pos="-1440"/>
        </w:tabs>
        <w:rPr>
          <w:rFonts w:ascii="Arial" w:eastAsia="Arial" w:hAnsi="Arial" w:cs="Arial"/>
          <w:sz w:val="22"/>
          <w:szCs w:val="22"/>
        </w:rPr>
      </w:pPr>
      <w:r w:rsidRPr="00771AF0">
        <w:rPr>
          <w:rFonts w:ascii="Arial" w:eastAsia="Arial" w:hAnsi="Arial" w:cs="Arial"/>
          <w:sz w:val="22"/>
          <w:szCs w:val="22"/>
        </w:rPr>
        <w:t>Describe each public health problem or unhealthy condition. Explain how the existing infrastructure contributed to it, and how the proposed project will correct or mitigate it. Supportive evidence, such as letters from officials, public heath notices, photos, media articles, enforcement actions, communications to or from residents, etc. is required for each condition. Contamination must be documented with evidence of the presence of contamination in excess of standards protective of public health. The score within the specified range will be based on a combination of the severity, frequency and quality of supportive evidence.</w:t>
      </w:r>
    </w:p>
    <w:p w14:paraId="033A068E" w14:textId="77777777" w:rsidR="00771AF0" w:rsidRPr="00771AF0" w:rsidRDefault="00771AF0" w:rsidP="00771AF0">
      <w:pPr>
        <w:tabs>
          <w:tab w:val="left" w:pos="-1440"/>
        </w:tabs>
        <w:rPr>
          <w:rFonts w:ascii="Arial" w:eastAsia="Arial" w:hAnsi="Arial" w:cs="Arial"/>
          <w:sz w:val="22"/>
          <w:szCs w:val="22"/>
        </w:rPr>
      </w:pPr>
    </w:p>
    <w:p w14:paraId="641A2CA8" w14:textId="77777777" w:rsidR="00771AF0" w:rsidRPr="00771AF0" w:rsidRDefault="00771AF0" w:rsidP="00771AF0">
      <w:pPr>
        <w:keepNext/>
        <w:tabs>
          <w:tab w:val="left" w:pos="-1440"/>
        </w:tabs>
        <w:rPr>
          <w:rFonts w:ascii="Arial" w:eastAsia="Arial" w:hAnsi="Arial" w:cs="Arial"/>
          <w:b/>
          <w:sz w:val="22"/>
          <w:szCs w:val="22"/>
          <w:u w:val="single"/>
        </w:rPr>
      </w:pPr>
      <w:r w:rsidRPr="00771AF0">
        <w:rPr>
          <w:rFonts w:ascii="Arial" w:eastAsia="Arial" w:hAnsi="Arial" w:cs="Arial"/>
          <w:b/>
          <w:sz w:val="22"/>
          <w:szCs w:val="22"/>
          <w:u w:val="single"/>
        </w:rPr>
        <w:t>RESPONSE:</w:t>
      </w:r>
    </w:p>
    <w:p w14:paraId="5B301647" w14:textId="77777777" w:rsidR="00771AF0" w:rsidRPr="00771AF0" w:rsidRDefault="00771AF0" w:rsidP="00771AF0">
      <w:pPr>
        <w:keepNext/>
        <w:tabs>
          <w:tab w:val="left" w:pos="-1440"/>
        </w:tabs>
        <w:rPr>
          <w:rFonts w:ascii="Arial" w:eastAsia="Arial" w:hAnsi="Arial" w:cs="Arial"/>
          <w:sz w:val="22"/>
          <w:szCs w:val="22"/>
        </w:rPr>
      </w:pPr>
    </w:p>
    <w:p w14:paraId="5ED38C31" w14:textId="77777777" w:rsidR="00771AF0" w:rsidRPr="00771AF0" w:rsidRDefault="00771AF0" w:rsidP="00771AF0">
      <w:pPr>
        <w:tabs>
          <w:tab w:val="left" w:pos="-1440"/>
        </w:tabs>
        <w:rPr>
          <w:rFonts w:ascii="Arial" w:eastAsia="Arial" w:hAnsi="Arial" w:cs="Arial"/>
          <w:sz w:val="22"/>
          <w:szCs w:val="22"/>
        </w:rPr>
      </w:pPr>
    </w:p>
    <w:p w14:paraId="74B60AF1" w14:textId="77777777" w:rsidR="00771AF0" w:rsidRPr="00771AF0" w:rsidRDefault="00771AF0" w:rsidP="00771AF0">
      <w:pPr>
        <w:tabs>
          <w:tab w:val="left" w:pos="-1440"/>
        </w:tabs>
        <w:rPr>
          <w:rFonts w:ascii="Arial" w:eastAsia="Arial" w:hAnsi="Arial" w:cs="Arial"/>
          <w:sz w:val="22"/>
          <w:szCs w:val="22"/>
        </w:rPr>
      </w:pPr>
    </w:p>
    <w:p w14:paraId="06CEA2E9" w14:textId="77777777" w:rsidR="00771AF0" w:rsidRPr="00771AF0" w:rsidRDefault="00771AF0" w:rsidP="00771AF0">
      <w:pPr>
        <w:keepNext/>
        <w:rPr>
          <w:rFonts w:ascii="Arial" w:eastAsia="Arial" w:hAnsi="Arial" w:cs="Arial"/>
          <w:b/>
          <w:color w:val="0000FF"/>
          <w:sz w:val="22"/>
          <w:szCs w:val="22"/>
        </w:rPr>
      </w:pPr>
      <w:r w:rsidRPr="00771AF0">
        <w:rPr>
          <w:rFonts w:ascii="Arial" w:eastAsia="Arial" w:hAnsi="Arial" w:cs="Arial"/>
          <w:b/>
          <w:color w:val="0000FF"/>
          <w:sz w:val="22"/>
          <w:szCs w:val="22"/>
          <w:u w:val="single"/>
        </w:rPr>
        <w:t>A6) ECONOMIC GROWTH AND DEVELOPMENT</w:t>
      </w:r>
      <w:r w:rsidRPr="00771AF0">
        <w:rPr>
          <w:rFonts w:ascii="Arial" w:eastAsia="Arial" w:hAnsi="Arial" w:cs="Arial"/>
          <w:b/>
          <w:color w:val="0000FF"/>
          <w:sz w:val="22"/>
          <w:szCs w:val="22"/>
        </w:rPr>
        <w:t xml:space="preserve"> (Weight: SCIP = 3; LTIP = 5) </w:t>
      </w:r>
      <w:r w:rsidRPr="00771AF0">
        <w:rPr>
          <w:rFonts w:ascii="Arial" w:eastAsia="Arial" w:hAnsi="Arial" w:cs="Arial"/>
          <w:sz w:val="22"/>
          <w:szCs w:val="22"/>
        </w:rPr>
        <w:t>– ORC 164.14(E)(3)</w:t>
      </w:r>
    </w:p>
    <w:p w14:paraId="404C72BA" w14:textId="77777777" w:rsidR="00771AF0" w:rsidRPr="00771AF0" w:rsidRDefault="00771AF0" w:rsidP="00771AF0">
      <w:pPr>
        <w:keepNext/>
        <w:rPr>
          <w:rFonts w:ascii="Arial" w:eastAsia="Arial" w:hAnsi="Arial" w:cs="Arial"/>
          <w:sz w:val="22"/>
          <w:szCs w:val="22"/>
        </w:rPr>
      </w:pPr>
    </w:p>
    <w:p w14:paraId="4FDA183F" w14:textId="77777777" w:rsidR="00771AF0" w:rsidRPr="00771AF0" w:rsidRDefault="00771AF0" w:rsidP="00771AF0">
      <w:pPr>
        <w:keepNext/>
        <w:rPr>
          <w:rFonts w:ascii="Arial" w:eastAsia="Arial" w:hAnsi="Arial" w:cs="Arial"/>
          <w:sz w:val="22"/>
          <w:szCs w:val="22"/>
          <w:u w:val="single"/>
        </w:rPr>
      </w:pPr>
      <w:r w:rsidRPr="00771AF0">
        <w:rPr>
          <w:rFonts w:ascii="Arial" w:eastAsia="Arial" w:hAnsi="Arial" w:cs="Arial"/>
          <w:sz w:val="22"/>
          <w:szCs w:val="22"/>
        </w:rPr>
        <w:t xml:space="preserve">This criterion relates to the potential of the project to facilitate the creation or retention of commercial (i.e., office, industrial, or manufacturing) jobs in District 3 (Franklin County). Retail or residential development does not receive credit. Depending on the type of documentation provided, applicants can receive points for either A6a or the sum of A6b and A6c, for a maximum of 5 total points. </w:t>
      </w:r>
    </w:p>
    <w:p w14:paraId="7CE0F815" w14:textId="77777777" w:rsidR="00771AF0" w:rsidRPr="00771AF0" w:rsidRDefault="00771AF0" w:rsidP="00771AF0">
      <w:pPr>
        <w:keepNext/>
        <w:rPr>
          <w:rFonts w:ascii="Arial" w:eastAsia="Arial" w:hAnsi="Arial" w:cs="Arial"/>
          <w:b/>
          <w:sz w:val="22"/>
          <w:szCs w:val="22"/>
        </w:rPr>
      </w:pPr>
    </w:p>
    <w:tbl>
      <w:tblPr>
        <w:tblW w:w="7465" w:type="dxa"/>
        <w:jc w:val="center"/>
        <w:tblCellMar>
          <w:top w:w="72" w:type="dxa"/>
          <w:left w:w="115" w:type="dxa"/>
          <w:bottom w:w="29" w:type="dxa"/>
          <w:right w:w="115" w:type="dxa"/>
        </w:tblCellMar>
        <w:tblLook w:val="04A0" w:firstRow="1" w:lastRow="0" w:firstColumn="1" w:lastColumn="0" w:noHBand="0" w:noVBand="1"/>
      </w:tblPr>
      <w:tblGrid>
        <w:gridCol w:w="1321"/>
        <w:gridCol w:w="4833"/>
        <w:gridCol w:w="1311"/>
      </w:tblGrid>
      <w:tr w:rsidR="00771AF0" w:rsidRPr="00771AF0" w14:paraId="1328E828" w14:textId="77777777" w:rsidTr="008B5B91">
        <w:trPr>
          <w:jc w:val="center"/>
        </w:trPr>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A3D9B"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Check If Documented</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14:paraId="013A4671" w14:textId="77777777" w:rsidR="00771AF0" w:rsidRPr="00771AF0" w:rsidRDefault="00771AF0" w:rsidP="00771AF0">
            <w:pPr>
              <w:keepNext/>
              <w:rPr>
                <w:rFonts w:ascii="Arial" w:hAnsi="Arial" w:cs="Arial"/>
                <w:b/>
                <w:bCs/>
                <w:color w:val="000000"/>
                <w:sz w:val="18"/>
                <w:szCs w:val="18"/>
              </w:rPr>
            </w:pPr>
            <w:r w:rsidRPr="00771AF0">
              <w:rPr>
                <w:rFonts w:ascii="Arial" w:hAnsi="Arial" w:cs="Arial"/>
                <w:b/>
                <w:bCs/>
                <w:color w:val="000000"/>
                <w:sz w:val="18"/>
                <w:szCs w:val="18"/>
              </w:rPr>
              <w:t>Documentation</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33AD1C71"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Points</w:t>
            </w:r>
          </w:p>
        </w:tc>
      </w:tr>
      <w:tr w:rsidR="00771AF0" w:rsidRPr="00771AF0" w14:paraId="013F0B3D" w14:textId="77777777" w:rsidTr="008B5B91">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235F01FD" w14:textId="77777777" w:rsidR="00771AF0" w:rsidRPr="00771AF0" w:rsidRDefault="00771AF0" w:rsidP="00771AF0">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0EDC12A1" w14:textId="77777777" w:rsidR="00771AF0" w:rsidRPr="00771AF0" w:rsidRDefault="00771AF0" w:rsidP="00771AF0">
            <w:pPr>
              <w:keepNext/>
              <w:jc w:val="both"/>
              <w:rPr>
                <w:rFonts w:ascii="Arial" w:hAnsi="Arial" w:cs="Arial"/>
                <w:color w:val="000000"/>
                <w:sz w:val="18"/>
                <w:szCs w:val="18"/>
              </w:rPr>
            </w:pPr>
            <w:r w:rsidRPr="00771AF0">
              <w:rPr>
                <w:rFonts w:ascii="Arial" w:hAnsi="Arial" w:cs="Arial"/>
                <w:color w:val="000000"/>
                <w:sz w:val="18"/>
                <w:szCs w:val="18"/>
              </w:rPr>
              <w:t>A6a) Letter from an economic development entity</w:t>
            </w:r>
          </w:p>
        </w:tc>
        <w:tc>
          <w:tcPr>
            <w:tcW w:w="1311" w:type="dxa"/>
            <w:tcBorders>
              <w:top w:val="nil"/>
              <w:left w:val="nil"/>
              <w:bottom w:val="single" w:sz="4" w:space="0" w:color="auto"/>
              <w:right w:val="single" w:sz="4" w:space="0" w:color="auto"/>
            </w:tcBorders>
            <w:shd w:val="clear" w:color="auto" w:fill="auto"/>
            <w:noWrap/>
            <w:vAlign w:val="center"/>
            <w:hideMark/>
          </w:tcPr>
          <w:p w14:paraId="2BC35FCD"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w:t>
            </w:r>
          </w:p>
        </w:tc>
      </w:tr>
      <w:tr w:rsidR="00771AF0" w:rsidRPr="00771AF0" w14:paraId="69C9B664" w14:textId="77777777" w:rsidTr="008B5B91">
        <w:trPr>
          <w:jc w:val="center"/>
        </w:trPr>
        <w:tc>
          <w:tcPr>
            <w:tcW w:w="7465" w:type="dxa"/>
            <w:gridSpan w:val="3"/>
            <w:tcBorders>
              <w:top w:val="nil"/>
              <w:left w:val="single" w:sz="4" w:space="0" w:color="auto"/>
              <w:bottom w:val="single" w:sz="4" w:space="0" w:color="auto"/>
              <w:right w:val="single" w:sz="4" w:space="0" w:color="auto"/>
            </w:tcBorders>
            <w:shd w:val="clear" w:color="auto" w:fill="auto"/>
            <w:vAlign w:val="center"/>
            <w:hideMark/>
          </w:tcPr>
          <w:p w14:paraId="6A9ED120" w14:textId="77777777" w:rsidR="00771AF0" w:rsidRPr="00771AF0" w:rsidRDefault="00771AF0" w:rsidP="00771AF0">
            <w:pPr>
              <w:keepNext/>
              <w:jc w:val="center"/>
              <w:rPr>
                <w:rFonts w:ascii="Arial" w:hAnsi="Arial" w:cs="Arial"/>
                <w:b/>
                <w:color w:val="000000"/>
                <w:sz w:val="18"/>
                <w:szCs w:val="18"/>
              </w:rPr>
            </w:pPr>
            <w:r w:rsidRPr="00771AF0">
              <w:rPr>
                <w:rFonts w:ascii="Arial" w:hAnsi="Arial" w:cs="Arial"/>
                <w:b/>
                <w:color w:val="000000"/>
                <w:sz w:val="18"/>
                <w:szCs w:val="18"/>
              </w:rPr>
              <w:t>OR</w:t>
            </w:r>
          </w:p>
        </w:tc>
      </w:tr>
      <w:tr w:rsidR="00771AF0" w:rsidRPr="00771AF0" w14:paraId="6EB83F68" w14:textId="77777777" w:rsidTr="008B5B91">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7A670E64" w14:textId="77777777" w:rsidR="00771AF0" w:rsidRPr="00771AF0" w:rsidRDefault="00771AF0" w:rsidP="00771AF0">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5E9FFA07"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A6b) Contract or letter from a commercial developer</w:t>
            </w:r>
          </w:p>
        </w:tc>
        <w:tc>
          <w:tcPr>
            <w:tcW w:w="1311" w:type="dxa"/>
            <w:tcBorders>
              <w:top w:val="nil"/>
              <w:left w:val="nil"/>
              <w:bottom w:val="single" w:sz="4" w:space="0" w:color="auto"/>
              <w:right w:val="single" w:sz="4" w:space="0" w:color="auto"/>
            </w:tcBorders>
            <w:shd w:val="clear" w:color="auto" w:fill="auto"/>
            <w:noWrap/>
            <w:vAlign w:val="center"/>
            <w:hideMark/>
          </w:tcPr>
          <w:p w14:paraId="3A47C75E"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3</w:t>
            </w:r>
          </w:p>
        </w:tc>
      </w:tr>
      <w:tr w:rsidR="00771AF0" w:rsidRPr="00771AF0" w14:paraId="2FF04EE9" w14:textId="77777777" w:rsidTr="008B5B91">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2D6565F4" w14:textId="77777777" w:rsidR="00771AF0" w:rsidRPr="00771AF0" w:rsidRDefault="00771AF0" w:rsidP="00771AF0">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26050E25"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A6c) Less than 25 jobs created or retained</w:t>
            </w:r>
          </w:p>
        </w:tc>
        <w:tc>
          <w:tcPr>
            <w:tcW w:w="1311" w:type="dxa"/>
            <w:tcBorders>
              <w:top w:val="nil"/>
              <w:left w:val="nil"/>
              <w:bottom w:val="single" w:sz="4" w:space="0" w:color="auto"/>
              <w:right w:val="single" w:sz="4" w:space="0" w:color="auto"/>
            </w:tcBorders>
            <w:shd w:val="clear" w:color="auto" w:fill="auto"/>
            <w:noWrap/>
            <w:vAlign w:val="center"/>
            <w:hideMark/>
          </w:tcPr>
          <w:p w14:paraId="2AFC6661"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w:t>
            </w:r>
          </w:p>
        </w:tc>
      </w:tr>
      <w:tr w:rsidR="00771AF0" w:rsidRPr="00771AF0" w14:paraId="3F200BC4" w14:textId="77777777" w:rsidTr="008B5B91">
        <w:trPr>
          <w:jc w:val="center"/>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311018E9" w14:textId="77777777" w:rsidR="00771AF0" w:rsidRPr="00771AF0" w:rsidRDefault="00771AF0" w:rsidP="00771AF0">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vAlign w:val="center"/>
          </w:tcPr>
          <w:p w14:paraId="51987B6F" w14:textId="77777777" w:rsidR="00771AF0" w:rsidRPr="00771AF0" w:rsidRDefault="00771AF0" w:rsidP="00771AF0">
            <w:pPr>
              <w:jc w:val="both"/>
              <w:rPr>
                <w:rFonts w:ascii="Arial" w:hAnsi="Arial" w:cs="Arial"/>
                <w:sz w:val="18"/>
                <w:szCs w:val="18"/>
              </w:rPr>
            </w:pPr>
            <w:r w:rsidRPr="00771AF0">
              <w:rPr>
                <w:rFonts w:ascii="Arial" w:hAnsi="Arial" w:cs="Arial"/>
                <w:color w:val="000000"/>
                <w:sz w:val="18"/>
                <w:szCs w:val="18"/>
              </w:rPr>
              <w:t>A6c) At least 25 jobs created or retained</w:t>
            </w:r>
          </w:p>
        </w:tc>
        <w:tc>
          <w:tcPr>
            <w:tcW w:w="1311" w:type="dxa"/>
            <w:tcBorders>
              <w:top w:val="single" w:sz="4" w:space="0" w:color="auto"/>
              <w:left w:val="nil"/>
              <w:bottom w:val="single" w:sz="4" w:space="0" w:color="auto"/>
              <w:right w:val="single" w:sz="4" w:space="0" w:color="auto"/>
            </w:tcBorders>
            <w:shd w:val="clear" w:color="auto" w:fill="auto"/>
            <w:noWrap/>
          </w:tcPr>
          <w:p w14:paraId="61C43487" w14:textId="77777777" w:rsidR="00771AF0" w:rsidRPr="00771AF0" w:rsidRDefault="00771AF0" w:rsidP="00771AF0">
            <w:pPr>
              <w:jc w:val="center"/>
              <w:rPr>
                <w:rFonts w:ascii="Arial" w:hAnsi="Arial" w:cs="Arial"/>
                <w:sz w:val="18"/>
                <w:szCs w:val="18"/>
              </w:rPr>
            </w:pPr>
            <w:r w:rsidRPr="00771AF0">
              <w:rPr>
                <w:rFonts w:ascii="Arial" w:hAnsi="Arial" w:cs="Arial"/>
                <w:sz w:val="18"/>
                <w:szCs w:val="18"/>
              </w:rPr>
              <w:t>2</w:t>
            </w:r>
          </w:p>
        </w:tc>
      </w:tr>
    </w:tbl>
    <w:p w14:paraId="4B70272F" w14:textId="77777777" w:rsidR="00771AF0" w:rsidRPr="00771AF0" w:rsidRDefault="00771AF0" w:rsidP="00771AF0">
      <w:pPr>
        <w:rPr>
          <w:rFonts w:ascii="Arial" w:eastAsia="Arial" w:hAnsi="Arial" w:cs="Arial"/>
          <w:sz w:val="22"/>
          <w:szCs w:val="22"/>
        </w:rPr>
      </w:pPr>
    </w:p>
    <w:p w14:paraId="289C0CC5" w14:textId="77777777" w:rsidR="00771AF0" w:rsidRPr="00771AF0" w:rsidRDefault="00771AF0" w:rsidP="00771AF0">
      <w:pPr>
        <w:keepNext/>
        <w:rPr>
          <w:rFonts w:ascii="Arial" w:eastAsia="Arial" w:hAnsi="Arial" w:cs="Arial"/>
          <w:b/>
          <w:sz w:val="22"/>
          <w:szCs w:val="22"/>
        </w:rPr>
      </w:pPr>
      <w:r w:rsidRPr="00771AF0">
        <w:rPr>
          <w:rFonts w:ascii="Arial" w:eastAsia="Arial" w:hAnsi="Arial" w:cs="Arial"/>
          <w:b/>
          <w:sz w:val="22"/>
          <w:szCs w:val="22"/>
        </w:rPr>
        <w:t xml:space="preserve">A6a) </w:t>
      </w:r>
      <w:r w:rsidRPr="00771AF0">
        <w:rPr>
          <w:rFonts w:ascii="Arial" w:eastAsia="Arial" w:hAnsi="Arial" w:cs="Arial"/>
          <w:b/>
          <w:sz w:val="22"/>
          <w:szCs w:val="22"/>
        </w:rPr>
        <w:tab/>
        <w:t xml:space="preserve">Letter from an Economic Development Entity </w:t>
      </w:r>
    </w:p>
    <w:p w14:paraId="05A29B1D"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Provide a copy of a signed letter from an economic development entity not affiliated with the applicant indicating that the project supports the potential creation or retention of commercial (i.e., office, industrial, or manufacturing) jobs in Franklin County.</w:t>
      </w:r>
    </w:p>
    <w:p w14:paraId="4A256E31" w14:textId="77777777" w:rsidR="00771AF0" w:rsidRPr="00771AF0" w:rsidRDefault="00771AF0" w:rsidP="00771AF0">
      <w:pPr>
        <w:rPr>
          <w:rFonts w:ascii="Arial" w:eastAsia="Arial" w:hAnsi="Arial" w:cs="Arial"/>
          <w:sz w:val="22"/>
          <w:szCs w:val="22"/>
        </w:rPr>
      </w:pPr>
    </w:p>
    <w:p w14:paraId="190132A8" w14:textId="3DD36B05" w:rsidR="00771AF0" w:rsidRPr="00771AF0" w:rsidRDefault="00771AF0" w:rsidP="00771AF0">
      <w:pPr>
        <w:tabs>
          <w:tab w:val="left" w:pos="-1440"/>
        </w:tabs>
        <w:rPr>
          <w:rFonts w:ascii="Arial" w:eastAsia="Arial" w:hAnsi="Arial" w:cs="Arial"/>
          <w:b/>
          <w:sz w:val="22"/>
          <w:szCs w:val="22"/>
        </w:rPr>
      </w:pPr>
      <w:r w:rsidRPr="00771AF0">
        <w:rPr>
          <w:rFonts w:ascii="Arial" w:eastAsia="Arial" w:hAnsi="Arial" w:cs="Arial"/>
          <w:b/>
          <w:sz w:val="22"/>
          <w:szCs w:val="22"/>
        </w:rPr>
        <w:t>To receive credit for A6b and A6c, the applicant must provide satisfactory response</w:t>
      </w:r>
      <w:r>
        <w:rPr>
          <w:rFonts w:ascii="Arial" w:eastAsia="Arial" w:hAnsi="Arial" w:cs="Arial"/>
          <w:b/>
          <w:sz w:val="22"/>
          <w:szCs w:val="22"/>
        </w:rPr>
        <w:t>s</w:t>
      </w:r>
      <w:r w:rsidRPr="00771AF0">
        <w:rPr>
          <w:rFonts w:ascii="Arial" w:eastAsia="Arial" w:hAnsi="Arial" w:cs="Arial"/>
          <w:b/>
          <w:sz w:val="22"/>
          <w:szCs w:val="22"/>
        </w:rPr>
        <w:t xml:space="preserve"> to the three items below:</w:t>
      </w:r>
    </w:p>
    <w:p w14:paraId="5E011D3D" w14:textId="77777777" w:rsidR="00771AF0" w:rsidRPr="00771AF0" w:rsidRDefault="00771AF0" w:rsidP="00771AF0">
      <w:pPr>
        <w:tabs>
          <w:tab w:val="left" w:pos="-1440"/>
        </w:tabs>
        <w:rPr>
          <w:rFonts w:ascii="Arial" w:eastAsia="Arial" w:hAnsi="Arial" w:cs="Arial"/>
          <w:sz w:val="22"/>
          <w:szCs w:val="22"/>
        </w:rPr>
      </w:pPr>
    </w:p>
    <w:p w14:paraId="6BCB8E91" w14:textId="77777777" w:rsidR="00771AF0" w:rsidRPr="00771AF0" w:rsidRDefault="00771AF0" w:rsidP="00771AF0">
      <w:pPr>
        <w:tabs>
          <w:tab w:val="left" w:pos="-1440"/>
        </w:tabs>
        <w:ind w:left="720"/>
        <w:rPr>
          <w:rFonts w:ascii="Arial" w:eastAsia="Arial" w:hAnsi="Arial" w:cs="Arial"/>
          <w:sz w:val="22"/>
          <w:szCs w:val="22"/>
        </w:rPr>
      </w:pPr>
      <w:r w:rsidRPr="00771AF0">
        <w:rPr>
          <w:rFonts w:ascii="Arial" w:eastAsia="Arial" w:hAnsi="Arial" w:cs="Arial"/>
          <w:sz w:val="22"/>
          <w:szCs w:val="22"/>
        </w:rPr>
        <w:t xml:space="preserve">Is this infrastructure improvement necessary to secure a </w:t>
      </w:r>
      <w:proofErr w:type="gramStart"/>
      <w:r w:rsidRPr="00771AF0">
        <w:rPr>
          <w:rFonts w:ascii="Arial" w:eastAsia="Arial" w:hAnsi="Arial" w:cs="Arial"/>
          <w:sz w:val="22"/>
          <w:szCs w:val="22"/>
        </w:rPr>
        <w:t>particular commercial</w:t>
      </w:r>
      <w:proofErr w:type="gramEnd"/>
      <w:r w:rsidRPr="00771AF0">
        <w:rPr>
          <w:rFonts w:ascii="Arial" w:eastAsia="Arial" w:hAnsi="Arial" w:cs="Arial"/>
          <w:sz w:val="22"/>
          <w:szCs w:val="22"/>
        </w:rPr>
        <w:t xml:space="preserve"> (i.e., office, industrial, or manufacturing) development or redevelopment? If so, please explain the relationship between the project and the development. Stating that the improvement will promote development in the area is not </w:t>
      </w:r>
      <w:proofErr w:type="gramStart"/>
      <w:r w:rsidRPr="00771AF0">
        <w:rPr>
          <w:rFonts w:ascii="Arial" w:eastAsia="Arial" w:hAnsi="Arial" w:cs="Arial"/>
          <w:sz w:val="22"/>
          <w:szCs w:val="22"/>
        </w:rPr>
        <w:t>sufficient</w:t>
      </w:r>
      <w:proofErr w:type="gramEnd"/>
      <w:r w:rsidRPr="00771AF0">
        <w:rPr>
          <w:rFonts w:ascii="Arial" w:eastAsia="Arial" w:hAnsi="Arial" w:cs="Arial"/>
          <w:sz w:val="22"/>
          <w:szCs w:val="22"/>
        </w:rPr>
        <w:t>.</w:t>
      </w:r>
    </w:p>
    <w:p w14:paraId="7B292F9B" w14:textId="77777777" w:rsidR="00771AF0" w:rsidRPr="00771AF0" w:rsidRDefault="00771AF0" w:rsidP="00771AF0">
      <w:pPr>
        <w:keepNext/>
        <w:tabs>
          <w:tab w:val="left" w:pos="-1440"/>
        </w:tabs>
        <w:ind w:left="720"/>
        <w:rPr>
          <w:rFonts w:ascii="Arial" w:eastAsia="Arial" w:hAnsi="Arial" w:cs="Arial"/>
          <w:b/>
          <w:sz w:val="22"/>
          <w:szCs w:val="22"/>
          <w:u w:val="single"/>
        </w:rPr>
      </w:pPr>
      <w:r w:rsidRPr="00771AF0">
        <w:rPr>
          <w:rFonts w:ascii="Arial" w:eastAsia="Arial" w:hAnsi="Arial" w:cs="Arial"/>
          <w:b/>
          <w:sz w:val="22"/>
          <w:szCs w:val="22"/>
          <w:u w:val="single"/>
        </w:rPr>
        <w:t>RESPONSE:</w:t>
      </w:r>
    </w:p>
    <w:p w14:paraId="761452E7" w14:textId="77777777" w:rsidR="00771AF0" w:rsidRPr="00771AF0" w:rsidRDefault="00771AF0" w:rsidP="00771AF0">
      <w:pPr>
        <w:keepNext/>
        <w:ind w:left="720"/>
        <w:rPr>
          <w:rFonts w:ascii="Arial" w:eastAsia="Arial" w:hAnsi="Arial" w:cs="Arial"/>
          <w:sz w:val="22"/>
          <w:szCs w:val="22"/>
        </w:rPr>
      </w:pPr>
    </w:p>
    <w:p w14:paraId="04BD6307" w14:textId="77777777" w:rsidR="00771AF0" w:rsidRPr="00771AF0" w:rsidRDefault="00771AF0" w:rsidP="00771AF0">
      <w:pPr>
        <w:ind w:left="720"/>
        <w:rPr>
          <w:rFonts w:ascii="Arial" w:eastAsia="Arial" w:hAnsi="Arial" w:cs="Arial"/>
          <w:sz w:val="22"/>
          <w:szCs w:val="22"/>
        </w:rPr>
      </w:pPr>
    </w:p>
    <w:p w14:paraId="708CC7CD" w14:textId="77777777" w:rsidR="00771AF0" w:rsidRPr="00771AF0" w:rsidRDefault="00771AF0" w:rsidP="00771AF0">
      <w:pPr>
        <w:ind w:left="720"/>
        <w:rPr>
          <w:rFonts w:ascii="Arial" w:eastAsia="Arial" w:hAnsi="Arial" w:cs="Arial"/>
          <w:sz w:val="22"/>
          <w:szCs w:val="22"/>
        </w:rPr>
      </w:pPr>
    </w:p>
    <w:p w14:paraId="63D9EF84" w14:textId="77777777" w:rsidR="00771AF0" w:rsidRPr="00771AF0" w:rsidRDefault="00771AF0" w:rsidP="00771AF0">
      <w:pPr>
        <w:ind w:left="720"/>
        <w:rPr>
          <w:rFonts w:ascii="Arial" w:eastAsia="Arial" w:hAnsi="Arial" w:cs="Arial"/>
          <w:sz w:val="22"/>
          <w:szCs w:val="22"/>
        </w:rPr>
      </w:pPr>
      <w:r w:rsidRPr="00771AF0">
        <w:rPr>
          <w:rFonts w:ascii="Arial" w:eastAsia="Arial" w:hAnsi="Arial" w:cs="Arial"/>
          <w:sz w:val="22"/>
          <w:szCs w:val="22"/>
        </w:rPr>
        <w:t>Name of the commercial development.</w:t>
      </w:r>
    </w:p>
    <w:p w14:paraId="3AC69875" w14:textId="77777777" w:rsidR="00771AF0" w:rsidRPr="00771AF0" w:rsidRDefault="00771AF0" w:rsidP="00771AF0">
      <w:pPr>
        <w:tabs>
          <w:tab w:val="left" w:pos="-1440"/>
        </w:tabs>
        <w:ind w:left="720"/>
        <w:rPr>
          <w:rFonts w:ascii="Arial" w:eastAsia="Arial" w:hAnsi="Arial" w:cs="Arial"/>
          <w:b/>
          <w:sz w:val="22"/>
          <w:szCs w:val="22"/>
          <w:u w:val="single"/>
        </w:rPr>
      </w:pPr>
      <w:r w:rsidRPr="00771AF0">
        <w:rPr>
          <w:rFonts w:ascii="Arial" w:eastAsia="Arial" w:hAnsi="Arial" w:cs="Arial"/>
          <w:b/>
          <w:sz w:val="22"/>
          <w:szCs w:val="22"/>
          <w:u w:val="single"/>
        </w:rPr>
        <w:t>RESPONSE:</w:t>
      </w:r>
    </w:p>
    <w:p w14:paraId="6FD3A3DB" w14:textId="77777777" w:rsidR="00771AF0" w:rsidRPr="00771AF0" w:rsidRDefault="00771AF0" w:rsidP="00771AF0">
      <w:pPr>
        <w:ind w:left="720"/>
        <w:rPr>
          <w:rFonts w:ascii="Arial" w:eastAsia="Arial" w:hAnsi="Arial" w:cs="Arial"/>
          <w:sz w:val="22"/>
          <w:szCs w:val="22"/>
        </w:rPr>
      </w:pPr>
    </w:p>
    <w:p w14:paraId="25420338" w14:textId="77777777" w:rsidR="00771AF0" w:rsidRPr="00771AF0" w:rsidRDefault="00771AF0" w:rsidP="00771AF0">
      <w:pPr>
        <w:ind w:left="720"/>
        <w:rPr>
          <w:rFonts w:ascii="Arial" w:eastAsia="Arial" w:hAnsi="Arial" w:cs="Arial"/>
          <w:sz w:val="22"/>
          <w:szCs w:val="22"/>
        </w:rPr>
      </w:pPr>
      <w:r w:rsidRPr="00771AF0">
        <w:rPr>
          <w:rFonts w:ascii="Arial" w:eastAsia="Arial" w:hAnsi="Arial" w:cs="Arial"/>
          <w:sz w:val="22"/>
          <w:szCs w:val="22"/>
        </w:rPr>
        <w:t>Identify the type of industry proposed in this commercial development.</w:t>
      </w:r>
    </w:p>
    <w:p w14:paraId="70823C27" w14:textId="77777777" w:rsidR="00771AF0" w:rsidRPr="00771AF0" w:rsidRDefault="00771AF0" w:rsidP="00771AF0">
      <w:pPr>
        <w:tabs>
          <w:tab w:val="left" w:pos="-1440"/>
        </w:tabs>
        <w:ind w:left="720"/>
        <w:rPr>
          <w:rFonts w:ascii="Arial" w:eastAsia="Arial" w:hAnsi="Arial" w:cs="Arial"/>
          <w:b/>
          <w:sz w:val="22"/>
          <w:szCs w:val="22"/>
          <w:u w:val="single"/>
        </w:rPr>
      </w:pPr>
      <w:r w:rsidRPr="00771AF0">
        <w:rPr>
          <w:rFonts w:ascii="Arial" w:eastAsia="Arial" w:hAnsi="Arial" w:cs="Arial"/>
          <w:b/>
          <w:sz w:val="22"/>
          <w:szCs w:val="22"/>
          <w:u w:val="single"/>
        </w:rPr>
        <w:t>RESPONSE:</w:t>
      </w:r>
    </w:p>
    <w:p w14:paraId="4F4AA8F1" w14:textId="77777777" w:rsidR="00771AF0" w:rsidRPr="00771AF0" w:rsidRDefault="00771AF0" w:rsidP="00771AF0">
      <w:pPr>
        <w:ind w:left="720"/>
        <w:rPr>
          <w:rFonts w:ascii="Arial" w:eastAsia="Arial" w:hAnsi="Arial" w:cs="Arial"/>
          <w:sz w:val="22"/>
          <w:szCs w:val="22"/>
        </w:rPr>
      </w:pPr>
    </w:p>
    <w:p w14:paraId="7E3FFA4B" w14:textId="77777777" w:rsidR="00771AF0" w:rsidRPr="00771AF0" w:rsidRDefault="00771AF0" w:rsidP="00771AF0">
      <w:pPr>
        <w:ind w:left="720"/>
        <w:rPr>
          <w:rFonts w:ascii="Arial" w:eastAsia="Arial" w:hAnsi="Arial" w:cs="Arial"/>
          <w:sz w:val="22"/>
          <w:szCs w:val="22"/>
        </w:rPr>
      </w:pPr>
    </w:p>
    <w:p w14:paraId="7771F9CB" w14:textId="77777777" w:rsidR="00771AF0" w:rsidRPr="00771AF0" w:rsidRDefault="00771AF0" w:rsidP="00771AF0">
      <w:pPr>
        <w:keepNext/>
        <w:rPr>
          <w:rFonts w:ascii="Arial" w:eastAsia="Arial" w:hAnsi="Arial" w:cs="Arial"/>
          <w:b/>
          <w:sz w:val="22"/>
          <w:szCs w:val="22"/>
        </w:rPr>
      </w:pPr>
      <w:r w:rsidRPr="00771AF0">
        <w:rPr>
          <w:rFonts w:ascii="Arial" w:eastAsia="Arial" w:hAnsi="Arial" w:cs="Arial"/>
          <w:b/>
          <w:sz w:val="22"/>
          <w:szCs w:val="22"/>
        </w:rPr>
        <w:t xml:space="preserve">A6b) </w:t>
      </w:r>
      <w:r w:rsidRPr="00771AF0">
        <w:rPr>
          <w:rFonts w:ascii="Arial" w:eastAsia="Arial" w:hAnsi="Arial" w:cs="Arial"/>
          <w:b/>
          <w:sz w:val="22"/>
          <w:szCs w:val="22"/>
        </w:rPr>
        <w:tab/>
        <w:t xml:space="preserve">Contract or Letter from the Commercial Developer </w:t>
      </w:r>
    </w:p>
    <w:p w14:paraId="6A88C5F9"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Provide a copy of a signed contract or letter of commitment from the commercial developer outlining the proposed plan.</w:t>
      </w:r>
    </w:p>
    <w:p w14:paraId="1C1FCA95" w14:textId="77777777" w:rsidR="00771AF0" w:rsidRPr="00771AF0" w:rsidRDefault="00771AF0" w:rsidP="00771AF0">
      <w:pPr>
        <w:rPr>
          <w:rFonts w:ascii="Arial" w:eastAsia="Arial" w:hAnsi="Arial" w:cs="Arial"/>
          <w:sz w:val="22"/>
          <w:szCs w:val="22"/>
        </w:rPr>
      </w:pPr>
    </w:p>
    <w:p w14:paraId="0AAB89E7" w14:textId="77777777" w:rsidR="00771AF0" w:rsidRPr="00771AF0" w:rsidRDefault="00771AF0" w:rsidP="00771AF0">
      <w:pPr>
        <w:rPr>
          <w:rFonts w:ascii="Arial" w:eastAsia="Arial" w:hAnsi="Arial" w:cs="Arial"/>
          <w:b/>
          <w:sz w:val="22"/>
          <w:szCs w:val="22"/>
        </w:rPr>
      </w:pPr>
      <w:r w:rsidRPr="00771AF0">
        <w:rPr>
          <w:rFonts w:ascii="Arial" w:eastAsia="Arial" w:hAnsi="Arial" w:cs="Arial"/>
          <w:b/>
          <w:sz w:val="22"/>
          <w:szCs w:val="22"/>
        </w:rPr>
        <w:t xml:space="preserve">A6c) </w:t>
      </w:r>
      <w:r w:rsidRPr="00771AF0">
        <w:rPr>
          <w:rFonts w:ascii="Arial" w:eastAsia="Arial" w:hAnsi="Arial" w:cs="Arial"/>
          <w:b/>
          <w:sz w:val="22"/>
          <w:szCs w:val="22"/>
        </w:rPr>
        <w:tab/>
        <w:t xml:space="preserve">Creation of New Jobs or Retention of Existing Commercial Jobs </w:t>
      </w:r>
    </w:p>
    <w:p w14:paraId="71D6193D" w14:textId="77777777" w:rsidR="00771AF0" w:rsidRPr="00771AF0" w:rsidRDefault="00771AF0" w:rsidP="00771AF0">
      <w:pPr>
        <w:rPr>
          <w:rFonts w:ascii="Arial" w:eastAsia="Arial" w:hAnsi="Arial" w:cs="Arial"/>
          <w:sz w:val="22"/>
          <w:szCs w:val="22"/>
        </w:rPr>
      </w:pPr>
    </w:p>
    <w:p w14:paraId="3D932D73"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 xml:space="preserve">How many permanent </w:t>
      </w:r>
      <w:r w:rsidRPr="00771AF0">
        <w:rPr>
          <w:rFonts w:ascii="Arial" w:eastAsia="Arial" w:hAnsi="Arial" w:cs="Arial"/>
          <w:sz w:val="22"/>
          <w:szCs w:val="22"/>
          <w:u w:val="single"/>
        </w:rPr>
        <w:t>new</w:t>
      </w:r>
      <w:r w:rsidRPr="00771AF0">
        <w:rPr>
          <w:rFonts w:ascii="Arial" w:eastAsia="Arial" w:hAnsi="Arial" w:cs="Arial"/>
          <w:sz w:val="22"/>
          <w:szCs w:val="22"/>
        </w:rPr>
        <w:t xml:space="preserve"> jobs are being created in District 3? </w:t>
      </w:r>
    </w:p>
    <w:p w14:paraId="52436B05" w14:textId="77777777" w:rsidR="00771AF0" w:rsidRPr="00771AF0" w:rsidRDefault="00771AF0" w:rsidP="00771AF0">
      <w:pPr>
        <w:tabs>
          <w:tab w:val="left" w:pos="-1440"/>
        </w:tabs>
        <w:rPr>
          <w:rFonts w:ascii="Arial" w:eastAsia="Arial" w:hAnsi="Arial" w:cs="Arial"/>
          <w:b/>
          <w:sz w:val="22"/>
          <w:szCs w:val="22"/>
          <w:u w:val="single"/>
        </w:rPr>
      </w:pPr>
      <w:r w:rsidRPr="00771AF0">
        <w:rPr>
          <w:rFonts w:ascii="Arial" w:eastAsia="Arial" w:hAnsi="Arial" w:cs="Arial"/>
          <w:b/>
          <w:sz w:val="22"/>
          <w:szCs w:val="22"/>
          <w:u w:val="single"/>
        </w:rPr>
        <w:t>RESPONSE:</w:t>
      </w:r>
    </w:p>
    <w:p w14:paraId="7F6D7B46" w14:textId="77777777" w:rsidR="00771AF0" w:rsidRPr="00771AF0" w:rsidRDefault="00771AF0" w:rsidP="00771AF0">
      <w:pPr>
        <w:rPr>
          <w:rFonts w:ascii="Arial" w:eastAsia="Arial" w:hAnsi="Arial" w:cs="Arial"/>
          <w:sz w:val="22"/>
          <w:szCs w:val="22"/>
        </w:rPr>
      </w:pPr>
    </w:p>
    <w:p w14:paraId="261F322E"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 xml:space="preserve">How many permanent commercial jobs are being </w:t>
      </w:r>
      <w:r w:rsidRPr="00771AF0">
        <w:rPr>
          <w:rFonts w:ascii="Arial" w:eastAsia="Arial" w:hAnsi="Arial" w:cs="Arial"/>
          <w:sz w:val="22"/>
          <w:szCs w:val="22"/>
          <w:u w:val="single"/>
        </w:rPr>
        <w:t>retained</w:t>
      </w:r>
      <w:r w:rsidRPr="00771AF0">
        <w:rPr>
          <w:rFonts w:ascii="Arial" w:eastAsia="Arial" w:hAnsi="Arial" w:cs="Arial"/>
          <w:sz w:val="22"/>
          <w:szCs w:val="22"/>
        </w:rPr>
        <w:t xml:space="preserve"> within District 3? Provide an explanation below or attach documentation that demonstrates that the jobs would have been lost to the district without the development.</w:t>
      </w:r>
      <w:r w:rsidRPr="00771AF0">
        <w:rPr>
          <w:rFonts w:ascii="Arial" w:eastAsia="Arial" w:hAnsi="Arial" w:cs="Arial"/>
          <w:sz w:val="22"/>
          <w:szCs w:val="22"/>
          <w:u w:val="single"/>
        </w:rPr>
        <w:t xml:space="preserve"> </w:t>
      </w:r>
    </w:p>
    <w:p w14:paraId="15D4CB08" w14:textId="77777777" w:rsidR="00771AF0" w:rsidRPr="00771AF0" w:rsidRDefault="00771AF0" w:rsidP="00771AF0">
      <w:pPr>
        <w:tabs>
          <w:tab w:val="left" w:pos="-1440"/>
        </w:tabs>
        <w:rPr>
          <w:rFonts w:ascii="Arial" w:eastAsia="Arial" w:hAnsi="Arial" w:cs="Arial"/>
          <w:b/>
          <w:sz w:val="22"/>
          <w:szCs w:val="22"/>
          <w:u w:val="single"/>
        </w:rPr>
      </w:pPr>
      <w:r w:rsidRPr="00771AF0">
        <w:rPr>
          <w:rFonts w:ascii="Arial" w:eastAsia="Arial" w:hAnsi="Arial" w:cs="Arial"/>
          <w:b/>
          <w:sz w:val="22"/>
          <w:szCs w:val="22"/>
          <w:u w:val="single"/>
        </w:rPr>
        <w:t>RESPONSE:</w:t>
      </w:r>
    </w:p>
    <w:p w14:paraId="1F7DADDA" w14:textId="77777777" w:rsidR="00771AF0" w:rsidRPr="00771AF0" w:rsidRDefault="00771AF0" w:rsidP="00771AF0">
      <w:pPr>
        <w:rPr>
          <w:rFonts w:ascii="Arial" w:eastAsia="Arial" w:hAnsi="Arial" w:cs="Arial"/>
          <w:sz w:val="22"/>
          <w:szCs w:val="22"/>
        </w:rPr>
      </w:pPr>
    </w:p>
    <w:p w14:paraId="338343A9"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 xml:space="preserve">Provide documentation of a development proposal stating number of permanent jobs that will be located there and the geographical area from which any existing jobs would be relocating. The applicant </w:t>
      </w:r>
      <w:r w:rsidRPr="00771AF0">
        <w:rPr>
          <w:rFonts w:ascii="Arial" w:eastAsia="Arial" w:hAnsi="Arial" w:cs="Arial"/>
          <w:sz w:val="22"/>
          <w:szCs w:val="22"/>
          <w:u w:val="single"/>
        </w:rPr>
        <w:t>must</w:t>
      </w:r>
      <w:r w:rsidRPr="00771AF0">
        <w:rPr>
          <w:rFonts w:ascii="Arial" w:eastAsia="Arial" w:hAnsi="Arial" w:cs="Arial"/>
          <w:sz w:val="22"/>
          <w:szCs w:val="22"/>
        </w:rPr>
        <w:t xml:space="preserve"> provide a letter or agreement from the prospective commercial developer outlining the proposed plan or provide an existing land use plan that this improvement directly supports economic development intended to create commercial/office jobs.</w:t>
      </w:r>
    </w:p>
    <w:p w14:paraId="4DC77E77" w14:textId="77777777" w:rsidR="00771AF0" w:rsidRPr="00771AF0" w:rsidRDefault="00771AF0" w:rsidP="00771AF0">
      <w:pPr>
        <w:rPr>
          <w:rFonts w:ascii="Arial" w:eastAsia="Arial" w:hAnsi="Arial" w:cs="Arial"/>
          <w:sz w:val="22"/>
          <w:szCs w:val="22"/>
        </w:rPr>
      </w:pPr>
    </w:p>
    <w:p w14:paraId="794B6D6C"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A Community Reinvestment Area (CRA) is ineligible unless the agreement clearly states the CRA focuses on commercial development, not retail or residential development.</w:t>
      </w:r>
    </w:p>
    <w:p w14:paraId="5DB1D267" w14:textId="77777777" w:rsidR="00771AF0" w:rsidRPr="00771AF0" w:rsidRDefault="00771AF0" w:rsidP="00771AF0">
      <w:pPr>
        <w:rPr>
          <w:rFonts w:ascii="Arial" w:eastAsia="Arial" w:hAnsi="Arial" w:cs="Arial"/>
          <w:sz w:val="22"/>
          <w:szCs w:val="22"/>
        </w:rPr>
      </w:pPr>
    </w:p>
    <w:p w14:paraId="09E1912A" w14:textId="77777777" w:rsidR="00771AF0" w:rsidRPr="00771AF0" w:rsidRDefault="00771AF0" w:rsidP="00771AF0">
      <w:pPr>
        <w:rPr>
          <w:rFonts w:ascii="Arial" w:eastAsia="Arial" w:hAnsi="Arial" w:cs="Arial"/>
          <w:b/>
          <w:color w:val="0000FF"/>
          <w:sz w:val="22"/>
          <w:szCs w:val="22"/>
          <w:u w:val="single"/>
        </w:rPr>
      </w:pPr>
    </w:p>
    <w:p w14:paraId="2D8AA045" w14:textId="77777777" w:rsidR="00771AF0" w:rsidRPr="00771AF0" w:rsidRDefault="00771AF0" w:rsidP="00771AF0">
      <w:pPr>
        <w:rPr>
          <w:rFonts w:ascii="Arial" w:eastAsia="Arial" w:hAnsi="Arial" w:cs="Arial"/>
          <w:sz w:val="22"/>
          <w:szCs w:val="22"/>
        </w:rPr>
      </w:pPr>
      <w:r w:rsidRPr="00771AF0">
        <w:rPr>
          <w:rFonts w:ascii="Arial" w:eastAsia="Arial" w:hAnsi="Arial" w:cs="Arial"/>
          <w:b/>
          <w:color w:val="0000FF"/>
          <w:sz w:val="22"/>
          <w:szCs w:val="22"/>
          <w:u w:val="single"/>
        </w:rPr>
        <w:t>A7) CONGESTION</w:t>
      </w:r>
      <w:r w:rsidRPr="00771AF0">
        <w:rPr>
          <w:rFonts w:ascii="Arial" w:eastAsia="Arial" w:hAnsi="Arial" w:cs="Arial"/>
          <w:b/>
          <w:color w:val="0000FF"/>
          <w:sz w:val="22"/>
          <w:szCs w:val="22"/>
        </w:rPr>
        <w:t xml:space="preserve"> (Weight: SCIP = 0; LTIP = 7)</w:t>
      </w:r>
      <w:r w:rsidRPr="00771AF0">
        <w:rPr>
          <w:rFonts w:ascii="Arial" w:eastAsia="Arial" w:hAnsi="Arial" w:cs="Arial"/>
          <w:sz w:val="22"/>
          <w:szCs w:val="22"/>
        </w:rPr>
        <w:t xml:space="preserve"> – ORC 164.14(E)(2))</w:t>
      </w:r>
    </w:p>
    <w:p w14:paraId="3A3350C2" w14:textId="77777777" w:rsidR="00771AF0" w:rsidRPr="00771AF0" w:rsidRDefault="00771AF0" w:rsidP="00771AF0">
      <w:pPr>
        <w:tabs>
          <w:tab w:val="left" w:pos="-1440"/>
        </w:tabs>
        <w:ind w:left="720" w:hanging="720"/>
        <w:rPr>
          <w:rFonts w:ascii="Arial" w:eastAsia="Arial" w:hAnsi="Arial" w:cs="Arial"/>
          <w:sz w:val="22"/>
          <w:szCs w:val="22"/>
          <w:u w:val="single"/>
        </w:rPr>
      </w:pPr>
    </w:p>
    <w:p w14:paraId="5DADE636"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 xml:space="preserve">If the facility is currently or forecasted to be congested, complete the chart below with the current and design year (opening + 20 years) peak-hour level of service (LOS) for the no-build and build scenarios. Under Location of LOS Improvement, specify which portion of the traffic is experiencing the corresponding LOS improvement. For example, does the LOS apply to an entire intersection or to the northbound to westbound turning movement? </w:t>
      </w:r>
    </w:p>
    <w:p w14:paraId="7365873F" w14:textId="77777777" w:rsidR="00771AF0" w:rsidRPr="00771AF0" w:rsidRDefault="00771AF0" w:rsidP="00771AF0">
      <w:pPr>
        <w:tabs>
          <w:tab w:val="left" w:pos="-1440"/>
        </w:tabs>
        <w:rPr>
          <w:rFonts w:ascii="Arial" w:eastAsia="Arial" w:hAnsi="Arial" w:cs="Arial"/>
          <w:sz w:val="22"/>
          <w:szCs w:val="22"/>
        </w:rPr>
      </w:pPr>
    </w:p>
    <w:p w14:paraId="19026FBB"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Note that the level of service calculation (using the Highway Capacity Manual, Synchro or similar, including growth rate rationale and showing peak hour, timing, and movements) must be included in Supportive Documentation to receive credit.</w:t>
      </w:r>
    </w:p>
    <w:p w14:paraId="0D850585" w14:textId="77777777" w:rsidR="00771AF0" w:rsidRPr="00771AF0" w:rsidRDefault="00771AF0" w:rsidP="00771AF0">
      <w:pPr>
        <w:rPr>
          <w:rFonts w:ascii="Arial" w:eastAsia="Arial" w:hAnsi="Arial" w:cs="Arial"/>
          <w:sz w:val="22"/>
          <w:szCs w:val="22"/>
          <w:u w:val="single"/>
        </w:rPr>
      </w:pPr>
    </w:p>
    <w:tbl>
      <w:tblPr>
        <w:tblStyle w:val="TableGrid1"/>
        <w:tblW w:w="9625" w:type="dxa"/>
        <w:jc w:val="center"/>
        <w:tblCellMar>
          <w:top w:w="72" w:type="dxa"/>
          <w:left w:w="115" w:type="dxa"/>
          <w:bottom w:w="29" w:type="dxa"/>
          <w:right w:w="115" w:type="dxa"/>
        </w:tblCellMar>
        <w:tblLook w:val="0600" w:firstRow="0" w:lastRow="0" w:firstColumn="0" w:lastColumn="0" w:noHBand="1" w:noVBand="1"/>
      </w:tblPr>
      <w:tblGrid>
        <w:gridCol w:w="4109"/>
        <w:gridCol w:w="895"/>
        <w:gridCol w:w="810"/>
        <w:gridCol w:w="988"/>
        <w:gridCol w:w="941"/>
        <w:gridCol w:w="941"/>
        <w:gridCol w:w="941"/>
      </w:tblGrid>
      <w:tr w:rsidR="00771AF0" w:rsidRPr="00771AF0" w14:paraId="2A4382D3" w14:textId="77777777" w:rsidTr="008B5B91">
        <w:trPr>
          <w:jc w:val="center"/>
        </w:trPr>
        <w:tc>
          <w:tcPr>
            <w:tcW w:w="4184" w:type="dxa"/>
            <w:vMerge w:val="restart"/>
            <w:vAlign w:val="bottom"/>
          </w:tcPr>
          <w:p w14:paraId="433175B7" w14:textId="77777777" w:rsidR="00771AF0" w:rsidRPr="00771AF0" w:rsidDel="00592197" w:rsidRDefault="00771AF0" w:rsidP="00771AF0">
            <w:pPr>
              <w:keepNext/>
              <w:spacing w:after="58"/>
              <w:rPr>
                <w:rFonts w:ascii="Arial" w:eastAsia="Arial" w:hAnsi="Arial" w:cs="Arial"/>
                <w:b/>
                <w:sz w:val="18"/>
                <w:szCs w:val="18"/>
              </w:rPr>
            </w:pPr>
            <w:bookmarkStart w:id="3" w:name="_Hlk39769723"/>
            <w:r w:rsidRPr="00771AF0">
              <w:rPr>
                <w:rFonts w:ascii="Arial" w:eastAsia="Arial" w:hAnsi="Arial" w:cs="Arial"/>
                <w:b/>
                <w:sz w:val="18"/>
                <w:szCs w:val="18"/>
              </w:rPr>
              <w:lastRenderedPageBreak/>
              <w:t>Location of LOS Improvement</w:t>
            </w:r>
          </w:p>
        </w:tc>
        <w:tc>
          <w:tcPr>
            <w:tcW w:w="1709" w:type="dxa"/>
            <w:gridSpan w:val="2"/>
            <w:vAlign w:val="center"/>
          </w:tcPr>
          <w:p w14:paraId="5B7DC25F" w14:textId="77777777" w:rsidR="00771AF0" w:rsidRPr="00771AF0" w:rsidRDefault="00771AF0" w:rsidP="00771AF0">
            <w:pPr>
              <w:keepNext/>
              <w:jc w:val="center"/>
              <w:rPr>
                <w:rFonts w:ascii="Arial" w:eastAsia="Arial" w:hAnsi="Arial" w:cs="Arial"/>
                <w:b/>
                <w:sz w:val="18"/>
                <w:szCs w:val="18"/>
              </w:rPr>
            </w:pPr>
            <w:r w:rsidRPr="00771AF0">
              <w:rPr>
                <w:rFonts w:ascii="Arial" w:eastAsia="Arial" w:hAnsi="Arial" w:cs="Arial"/>
                <w:b/>
                <w:sz w:val="18"/>
                <w:szCs w:val="18"/>
              </w:rPr>
              <w:t xml:space="preserve">Peak Hour LOS Improvement for (check applicable) </w:t>
            </w:r>
          </w:p>
        </w:tc>
        <w:tc>
          <w:tcPr>
            <w:tcW w:w="1930" w:type="dxa"/>
            <w:gridSpan w:val="2"/>
            <w:vAlign w:val="center"/>
          </w:tcPr>
          <w:p w14:paraId="0296AF00" w14:textId="77777777" w:rsidR="00771AF0" w:rsidRPr="00771AF0" w:rsidRDefault="00771AF0" w:rsidP="00771AF0">
            <w:pPr>
              <w:keepNext/>
              <w:jc w:val="center"/>
              <w:rPr>
                <w:rFonts w:ascii="Arial" w:eastAsia="Arial" w:hAnsi="Arial" w:cs="Arial"/>
                <w:b/>
                <w:sz w:val="18"/>
                <w:szCs w:val="18"/>
              </w:rPr>
            </w:pPr>
            <w:r w:rsidRPr="00771AF0">
              <w:rPr>
                <w:rFonts w:ascii="Arial" w:eastAsia="Arial" w:hAnsi="Arial" w:cs="Arial"/>
                <w:b/>
                <w:sz w:val="18"/>
                <w:szCs w:val="18"/>
              </w:rPr>
              <w:t>Opening Year LOS</w:t>
            </w:r>
          </w:p>
        </w:tc>
        <w:tc>
          <w:tcPr>
            <w:tcW w:w="1802" w:type="dxa"/>
            <w:gridSpan w:val="2"/>
            <w:vAlign w:val="center"/>
          </w:tcPr>
          <w:p w14:paraId="69C44978" w14:textId="77777777" w:rsidR="00771AF0" w:rsidRPr="00771AF0" w:rsidRDefault="00771AF0" w:rsidP="00771AF0">
            <w:pPr>
              <w:keepNext/>
              <w:jc w:val="center"/>
              <w:rPr>
                <w:rFonts w:ascii="Arial" w:eastAsia="Arial" w:hAnsi="Arial" w:cs="Arial"/>
                <w:b/>
                <w:sz w:val="18"/>
                <w:szCs w:val="18"/>
              </w:rPr>
            </w:pPr>
            <w:r w:rsidRPr="00771AF0">
              <w:rPr>
                <w:rFonts w:ascii="Arial" w:eastAsia="Arial" w:hAnsi="Arial" w:cs="Arial"/>
                <w:b/>
                <w:sz w:val="18"/>
                <w:szCs w:val="18"/>
              </w:rPr>
              <w:t>Design Year LOS</w:t>
            </w:r>
          </w:p>
        </w:tc>
      </w:tr>
      <w:tr w:rsidR="00771AF0" w:rsidRPr="00771AF0" w14:paraId="5015C3A3" w14:textId="77777777" w:rsidTr="008B5B91">
        <w:trPr>
          <w:jc w:val="center"/>
        </w:trPr>
        <w:tc>
          <w:tcPr>
            <w:tcW w:w="4184" w:type="dxa"/>
            <w:vMerge/>
            <w:vAlign w:val="center"/>
          </w:tcPr>
          <w:p w14:paraId="7AFE974A" w14:textId="77777777" w:rsidR="00771AF0" w:rsidRPr="00771AF0" w:rsidRDefault="00771AF0" w:rsidP="00771AF0">
            <w:pPr>
              <w:keepNext/>
              <w:spacing w:after="58"/>
              <w:rPr>
                <w:rFonts w:ascii="Arial" w:eastAsia="Arial" w:hAnsi="Arial" w:cs="Arial"/>
                <w:b/>
                <w:sz w:val="18"/>
                <w:szCs w:val="18"/>
                <w:u w:val="single"/>
              </w:rPr>
            </w:pPr>
          </w:p>
        </w:tc>
        <w:tc>
          <w:tcPr>
            <w:tcW w:w="899" w:type="dxa"/>
            <w:vAlign w:val="center"/>
          </w:tcPr>
          <w:p w14:paraId="13FEEC65" w14:textId="77777777" w:rsidR="00771AF0" w:rsidRPr="00771AF0" w:rsidRDefault="00771AF0" w:rsidP="00771AF0">
            <w:pPr>
              <w:keepNext/>
              <w:spacing w:after="58"/>
              <w:jc w:val="center"/>
              <w:rPr>
                <w:rFonts w:ascii="Arial" w:eastAsia="Arial" w:hAnsi="Arial" w:cs="Arial"/>
                <w:sz w:val="18"/>
                <w:szCs w:val="18"/>
              </w:rPr>
            </w:pPr>
            <w:r w:rsidRPr="00771AF0">
              <w:rPr>
                <w:rFonts w:ascii="Arial" w:eastAsia="Arial" w:hAnsi="Arial" w:cs="Arial"/>
                <w:sz w:val="18"/>
                <w:szCs w:val="18"/>
              </w:rPr>
              <w:t xml:space="preserve">All Traffic </w:t>
            </w:r>
          </w:p>
        </w:tc>
        <w:tc>
          <w:tcPr>
            <w:tcW w:w="810" w:type="dxa"/>
            <w:vAlign w:val="center"/>
          </w:tcPr>
          <w:p w14:paraId="35BF9192" w14:textId="77777777" w:rsidR="00771AF0" w:rsidRPr="00771AF0" w:rsidRDefault="00771AF0" w:rsidP="00771AF0">
            <w:pPr>
              <w:keepNext/>
              <w:spacing w:after="58"/>
              <w:jc w:val="center"/>
              <w:rPr>
                <w:rFonts w:ascii="Arial" w:eastAsia="Arial" w:hAnsi="Arial" w:cs="Arial"/>
                <w:sz w:val="18"/>
                <w:szCs w:val="18"/>
              </w:rPr>
            </w:pPr>
            <w:r w:rsidRPr="00771AF0">
              <w:rPr>
                <w:rFonts w:ascii="Arial" w:eastAsia="Arial" w:hAnsi="Arial" w:cs="Arial"/>
                <w:sz w:val="18"/>
                <w:szCs w:val="18"/>
              </w:rPr>
              <w:t xml:space="preserve">Portion of Traffic </w:t>
            </w:r>
          </w:p>
        </w:tc>
        <w:tc>
          <w:tcPr>
            <w:tcW w:w="989" w:type="dxa"/>
            <w:vAlign w:val="center"/>
          </w:tcPr>
          <w:p w14:paraId="11404E55" w14:textId="77777777" w:rsidR="00771AF0" w:rsidRPr="00771AF0" w:rsidRDefault="00771AF0" w:rsidP="00771AF0">
            <w:pPr>
              <w:keepNext/>
              <w:spacing w:after="58"/>
              <w:jc w:val="center"/>
              <w:rPr>
                <w:rFonts w:ascii="Arial" w:eastAsia="Arial" w:hAnsi="Arial" w:cs="Arial"/>
                <w:sz w:val="18"/>
                <w:szCs w:val="18"/>
              </w:rPr>
            </w:pPr>
            <w:r w:rsidRPr="00771AF0">
              <w:rPr>
                <w:rFonts w:ascii="Arial" w:eastAsia="Arial" w:hAnsi="Arial" w:cs="Arial"/>
                <w:sz w:val="18"/>
                <w:szCs w:val="18"/>
              </w:rPr>
              <w:t>No-Build Scenario</w:t>
            </w:r>
          </w:p>
        </w:tc>
        <w:tc>
          <w:tcPr>
            <w:tcW w:w="941" w:type="dxa"/>
            <w:vAlign w:val="center"/>
          </w:tcPr>
          <w:p w14:paraId="6B09C082" w14:textId="77777777" w:rsidR="00771AF0" w:rsidRPr="00771AF0" w:rsidRDefault="00771AF0" w:rsidP="00771AF0">
            <w:pPr>
              <w:keepNext/>
              <w:spacing w:after="58"/>
              <w:jc w:val="center"/>
              <w:rPr>
                <w:rFonts w:ascii="Arial" w:eastAsia="Arial" w:hAnsi="Arial" w:cs="Arial"/>
                <w:sz w:val="18"/>
                <w:szCs w:val="18"/>
              </w:rPr>
            </w:pPr>
            <w:r w:rsidRPr="00771AF0">
              <w:rPr>
                <w:rFonts w:ascii="Arial" w:eastAsia="Arial" w:hAnsi="Arial" w:cs="Arial"/>
                <w:sz w:val="18"/>
                <w:szCs w:val="18"/>
              </w:rPr>
              <w:t>Build Scenario</w:t>
            </w:r>
          </w:p>
        </w:tc>
        <w:tc>
          <w:tcPr>
            <w:tcW w:w="941" w:type="dxa"/>
            <w:vAlign w:val="center"/>
          </w:tcPr>
          <w:p w14:paraId="702B2CD1" w14:textId="77777777" w:rsidR="00771AF0" w:rsidRPr="00771AF0" w:rsidRDefault="00771AF0" w:rsidP="00771AF0">
            <w:pPr>
              <w:keepNext/>
              <w:spacing w:after="58"/>
              <w:jc w:val="center"/>
              <w:rPr>
                <w:rFonts w:ascii="Arial" w:eastAsia="Arial" w:hAnsi="Arial" w:cs="Arial"/>
                <w:sz w:val="18"/>
                <w:szCs w:val="18"/>
              </w:rPr>
            </w:pPr>
            <w:r w:rsidRPr="00771AF0">
              <w:rPr>
                <w:rFonts w:ascii="Arial" w:eastAsia="Arial" w:hAnsi="Arial" w:cs="Arial"/>
                <w:sz w:val="18"/>
                <w:szCs w:val="18"/>
              </w:rPr>
              <w:t>No-Build Scenario</w:t>
            </w:r>
          </w:p>
        </w:tc>
        <w:tc>
          <w:tcPr>
            <w:tcW w:w="861" w:type="dxa"/>
            <w:vAlign w:val="center"/>
          </w:tcPr>
          <w:p w14:paraId="436335DA" w14:textId="77777777" w:rsidR="00771AF0" w:rsidRPr="00771AF0" w:rsidRDefault="00771AF0" w:rsidP="00771AF0">
            <w:pPr>
              <w:keepNext/>
              <w:spacing w:after="58"/>
              <w:jc w:val="center"/>
              <w:rPr>
                <w:rFonts w:ascii="Arial" w:eastAsia="Arial" w:hAnsi="Arial" w:cs="Arial"/>
                <w:sz w:val="18"/>
                <w:szCs w:val="18"/>
              </w:rPr>
            </w:pPr>
            <w:r w:rsidRPr="00771AF0">
              <w:rPr>
                <w:rFonts w:ascii="Arial" w:eastAsia="Arial" w:hAnsi="Arial" w:cs="Arial"/>
                <w:sz w:val="18"/>
                <w:szCs w:val="18"/>
              </w:rPr>
              <w:t>Build Scenario</w:t>
            </w:r>
          </w:p>
        </w:tc>
      </w:tr>
      <w:tr w:rsidR="00771AF0" w:rsidRPr="00771AF0" w14:paraId="5E5F48D4" w14:textId="77777777" w:rsidTr="008B5B91">
        <w:trPr>
          <w:jc w:val="center"/>
        </w:trPr>
        <w:tc>
          <w:tcPr>
            <w:tcW w:w="4184" w:type="dxa"/>
            <w:vAlign w:val="center"/>
          </w:tcPr>
          <w:p w14:paraId="6DFF1D14" w14:textId="77777777" w:rsidR="00771AF0" w:rsidRPr="00771AF0" w:rsidRDefault="00771AF0" w:rsidP="00771AF0">
            <w:pPr>
              <w:keepNext/>
              <w:spacing w:after="58"/>
              <w:rPr>
                <w:rFonts w:ascii="Arial" w:eastAsia="Arial" w:hAnsi="Arial" w:cs="Arial"/>
                <w:sz w:val="18"/>
                <w:szCs w:val="18"/>
              </w:rPr>
            </w:pPr>
          </w:p>
        </w:tc>
        <w:tc>
          <w:tcPr>
            <w:tcW w:w="899" w:type="dxa"/>
            <w:vAlign w:val="center"/>
          </w:tcPr>
          <w:p w14:paraId="6F0B7270" w14:textId="77777777" w:rsidR="00771AF0" w:rsidRPr="00771AF0" w:rsidRDefault="00771AF0" w:rsidP="00771AF0">
            <w:pPr>
              <w:keepNext/>
              <w:spacing w:after="58"/>
              <w:jc w:val="center"/>
              <w:rPr>
                <w:rFonts w:ascii="Arial" w:eastAsia="Arial" w:hAnsi="Arial" w:cs="Arial"/>
                <w:sz w:val="18"/>
                <w:szCs w:val="18"/>
              </w:rPr>
            </w:pPr>
          </w:p>
        </w:tc>
        <w:tc>
          <w:tcPr>
            <w:tcW w:w="810" w:type="dxa"/>
            <w:vAlign w:val="center"/>
          </w:tcPr>
          <w:p w14:paraId="25321B5D" w14:textId="77777777" w:rsidR="00771AF0" w:rsidRPr="00771AF0" w:rsidRDefault="00771AF0" w:rsidP="00771AF0">
            <w:pPr>
              <w:keepNext/>
              <w:spacing w:after="58"/>
              <w:jc w:val="center"/>
              <w:rPr>
                <w:rFonts w:ascii="Arial" w:eastAsia="Arial" w:hAnsi="Arial" w:cs="Arial"/>
                <w:sz w:val="18"/>
                <w:szCs w:val="18"/>
              </w:rPr>
            </w:pPr>
          </w:p>
        </w:tc>
        <w:tc>
          <w:tcPr>
            <w:tcW w:w="989" w:type="dxa"/>
            <w:vAlign w:val="center"/>
          </w:tcPr>
          <w:p w14:paraId="0E508F30" w14:textId="77777777" w:rsidR="00771AF0" w:rsidRPr="00771AF0" w:rsidRDefault="00771AF0" w:rsidP="00771AF0">
            <w:pPr>
              <w:keepNext/>
              <w:spacing w:after="58"/>
              <w:jc w:val="center"/>
              <w:rPr>
                <w:rFonts w:ascii="Arial" w:eastAsia="Arial" w:hAnsi="Arial" w:cs="Arial"/>
                <w:sz w:val="18"/>
                <w:szCs w:val="18"/>
              </w:rPr>
            </w:pPr>
          </w:p>
        </w:tc>
        <w:tc>
          <w:tcPr>
            <w:tcW w:w="941" w:type="dxa"/>
            <w:vAlign w:val="center"/>
          </w:tcPr>
          <w:p w14:paraId="4391D418" w14:textId="77777777" w:rsidR="00771AF0" w:rsidRPr="00771AF0" w:rsidRDefault="00771AF0" w:rsidP="00771AF0">
            <w:pPr>
              <w:keepNext/>
              <w:spacing w:after="58"/>
              <w:jc w:val="center"/>
              <w:rPr>
                <w:rFonts w:ascii="Arial" w:eastAsia="Arial" w:hAnsi="Arial" w:cs="Arial"/>
                <w:sz w:val="18"/>
                <w:szCs w:val="18"/>
              </w:rPr>
            </w:pPr>
          </w:p>
        </w:tc>
        <w:tc>
          <w:tcPr>
            <w:tcW w:w="941" w:type="dxa"/>
            <w:vAlign w:val="center"/>
          </w:tcPr>
          <w:p w14:paraId="4C826446" w14:textId="77777777" w:rsidR="00771AF0" w:rsidRPr="00771AF0" w:rsidRDefault="00771AF0" w:rsidP="00771AF0">
            <w:pPr>
              <w:keepNext/>
              <w:spacing w:after="58"/>
              <w:jc w:val="center"/>
              <w:rPr>
                <w:rFonts w:ascii="Arial" w:eastAsia="Arial" w:hAnsi="Arial" w:cs="Arial"/>
                <w:sz w:val="18"/>
                <w:szCs w:val="18"/>
              </w:rPr>
            </w:pPr>
          </w:p>
        </w:tc>
        <w:tc>
          <w:tcPr>
            <w:tcW w:w="861" w:type="dxa"/>
            <w:vAlign w:val="center"/>
          </w:tcPr>
          <w:p w14:paraId="414DBD2D" w14:textId="77777777" w:rsidR="00771AF0" w:rsidRPr="00771AF0" w:rsidRDefault="00771AF0" w:rsidP="00771AF0">
            <w:pPr>
              <w:keepNext/>
              <w:spacing w:after="58"/>
              <w:jc w:val="center"/>
              <w:rPr>
                <w:rFonts w:ascii="Arial" w:eastAsia="Arial" w:hAnsi="Arial" w:cs="Arial"/>
                <w:sz w:val="18"/>
                <w:szCs w:val="18"/>
              </w:rPr>
            </w:pPr>
          </w:p>
        </w:tc>
      </w:tr>
      <w:tr w:rsidR="00771AF0" w:rsidRPr="00771AF0" w14:paraId="55A6D324" w14:textId="77777777" w:rsidTr="008B5B91">
        <w:trPr>
          <w:jc w:val="center"/>
        </w:trPr>
        <w:tc>
          <w:tcPr>
            <w:tcW w:w="4184" w:type="dxa"/>
            <w:vAlign w:val="center"/>
          </w:tcPr>
          <w:p w14:paraId="0879D2EC" w14:textId="77777777" w:rsidR="00771AF0" w:rsidRPr="00771AF0" w:rsidRDefault="00771AF0" w:rsidP="00771AF0">
            <w:pPr>
              <w:keepNext/>
              <w:spacing w:after="58"/>
              <w:rPr>
                <w:rFonts w:ascii="Arial" w:eastAsia="Arial" w:hAnsi="Arial" w:cs="Arial"/>
                <w:sz w:val="18"/>
                <w:szCs w:val="18"/>
              </w:rPr>
            </w:pPr>
          </w:p>
        </w:tc>
        <w:tc>
          <w:tcPr>
            <w:tcW w:w="899" w:type="dxa"/>
            <w:vAlign w:val="center"/>
          </w:tcPr>
          <w:p w14:paraId="449D5C69" w14:textId="77777777" w:rsidR="00771AF0" w:rsidRPr="00771AF0" w:rsidRDefault="00771AF0" w:rsidP="00771AF0">
            <w:pPr>
              <w:keepNext/>
              <w:spacing w:after="58"/>
              <w:jc w:val="center"/>
              <w:rPr>
                <w:rFonts w:ascii="Arial" w:eastAsia="Arial" w:hAnsi="Arial" w:cs="Arial"/>
                <w:sz w:val="18"/>
                <w:szCs w:val="18"/>
              </w:rPr>
            </w:pPr>
          </w:p>
        </w:tc>
        <w:tc>
          <w:tcPr>
            <w:tcW w:w="810" w:type="dxa"/>
            <w:vAlign w:val="center"/>
          </w:tcPr>
          <w:p w14:paraId="63EEF638" w14:textId="77777777" w:rsidR="00771AF0" w:rsidRPr="00771AF0" w:rsidRDefault="00771AF0" w:rsidP="00771AF0">
            <w:pPr>
              <w:keepNext/>
              <w:spacing w:after="58"/>
              <w:jc w:val="center"/>
              <w:rPr>
                <w:rFonts w:ascii="Arial" w:eastAsia="Arial" w:hAnsi="Arial" w:cs="Arial"/>
                <w:sz w:val="18"/>
                <w:szCs w:val="18"/>
              </w:rPr>
            </w:pPr>
          </w:p>
        </w:tc>
        <w:tc>
          <w:tcPr>
            <w:tcW w:w="989" w:type="dxa"/>
            <w:vAlign w:val="center"/>
          </w:tcPr>
          <w:p w14:paraId="6168A685" w14:textId="77777777" w:rsidR="00771AF0" w:rsidRPr="00771AF0" w:rsidRDefault="00771AF0" w:rsidP="00771AF0">
            <w:pPr>
              <w:keepNext/>
              <w:spacing w:after="58"/>
              <w:jc w:val="center"/>
              <w:rPr>
                <w:rFonts w:ascii="Arial" w:eastAsia="Arial" w:hAnsi="Arial" w:cs="Arial"/>
                <w:sz w:val="18"/>
                <w:szCs w:val="18"/>
              </w:rPr>
            </w:pPr>
          </w:p>
        </w:tc>
        <w:tc>
          <w:tcPr>
            <w:tcW w:w="941" w:type="dxa"/>
            <w:vAlign w:val="center"/>
          </w:tcPr>
          <w:p w14:paraId="06C936E7" w14:textId="77777777" w:rsidR="00771AF0" w:rsidRPr="00771AF0" w:rsidRDefault="00771AF0" w:rsidP="00771AF0">
            <w:pPr>
              <w:keepNext/>
              <w:spacing w:after="58"/>
              <w:jc w:val="center"/>
              <w:rPr>
                <w:rFonts w:ascii="Arial" w:eastAsia="Arial" w:hAnsi="Arial" w:cs="Arial"/>
                <w:sz w:val="18"/>
                <w:szCs w:val="18"/>
              </w:rPr>
            </w:pPr>
          </w:p>
        </w:tc>
        <w:tc>
          <w:tcPr>
            <w:tcW w:w="941" w:type="dxa"/>
            <w:vAlign w:val="center"/>
          </w:tcPr>
          <w:p w14:paraId="704BF5AF" w14:textId="77777777" w:rsidR="00771AF0" w:rsidRPr="00771AF0" w:rsidRDefault="00771AF0" w:rsidP="00771AF0">
            <w:pPr>
              <w:keepNext/>
              <w:spacing w:after="58"/>
              <w:jc w:val="center"/>
              <w:rPr>
                <w:rFonts w:ascii="Arial" w:eastAsia="Arial" w:hAnsi="Arial" w:cs="Arial"/>
                <w:sz w:val="18"/>
                <w:szCs w:val="18"/>
              </w:rPr>
            </w:pPr>
          </w:p>
        </w:tc>
        <w:tc>
          <w:tcPr>
            <w:tcW w:w="861" w:type="dxa"/>
            <w:vAlign w:val="center"/>
          </w:tcPr>
          <w:p w14:paraId="2D1D3C80" w14:textId="77777777" w:rsidR="00771AF0" w:rsidRPr="00771AF0" w:rsidRDefault="00771AF0" w:rsidP="00771AF0">
            <w:pPr>
              <w:keepNext/>
              <w:spacing w:after="58"/>
              <w:jc w:val="center"/>
              <w:rPr>
                <w:rFonts w:ascii="Arial" w:eastAsia="Arial" w:hAnsi="Arial" w:cs="Arial"/>
                <w:sz w:val="18"/>
                <w:szCs w:val="18"/>
              </w:rPr>
            </w:pPr>
          </w:p>
        </w:tc>
      </w:tr>
      <w:tr w:rsidR="00771AF0" w:rsidRPr="00771AF0" w14:paraId="339A5499" w14:textId="77777777" w:rsidTr="008B5B91">
        <w:trPr>
          <w:jc w:val="center"/>
        </w:trPr>
        <w:tc>
          <w:tcPr>
            <w:tcW w:w="4184" w:type="dxa"/>
            <w:vAlign w:val="center"/>
          </w:tcPr>
          <w:p w14:paraId="7BFEE158" w14:textId="77777777" w:rsidR="00771AF0" w:rsidRPr="00771AF0" w:rsidRDefault="00771AF0" w:rsidP="00771AF0">
            <w:pPr>
              <w:keepNext/>
              <w:spacing w:after="58"/>
              <w:rPr>
                <w:rFonts w:ascii="Arial" w:eastAsia="Arial" w:hAnsi="Arial" w:cs="Arial"/>
                <w:sz w:val="18"/>
                <w:szCs w:val="18"/>
              </w:rPr>
            </w:pPr>
          </w:p>
        </w:tc>
        <w:tc>
          <w:tcPr>
            <w:tcW w:w="899" w:type="dxa"/>
            <w:vAlign w:val="center"/>
          </w:tcPr>
          <w:p w14:paraId="7C17E1EE" w14:textId="77777777" w:rsidR="00771AF0" w:rsidRPr="00771AF0" w:rsidRDefault="00771AF0" w:rsidP="00771AF0">
            <w:pPr>
              <w:keepNext/>
              <w:spacing w:after="58"/>
              <w:jc w:val="center"/>
              <w:rPr>
                <w:rFonts w:ascii="Arial" w:eastAsia="Arial" w:hAnsi="Arial" w:cs="Arial"/>
                <w:sz w:val="18"/>
                <w:szCs w:val="18"/>
              </w:rPr>
            </w:pPr>
          </w:p>
        </w:tc>
        <w:tc>
          <w:tcPr>
            <w:tcW w:w="810" w:type="dxa"/>
            <w:vAlign w:val="center"/>
          </w:tcPr>
          <w:p w14:paraId="3B435621" w14:textId="77777777" w:rsidR="00771AF0" w:rsidRPr="00771AF0" w:rsidRDefault="00771AF0" w:rsidP="00771AF0">
            <w:pPr>
              <w:keepNext/>
              <w:spacing w:after="58"/>
              <w:jc w:val="center"/>
              <w:rPr>
                <w:rFonts w:ascii="Arial" w:eastAsia="Arial" w:hAnsi="Arial" w:cs="Arial"/>
                <w:sz w:val="18"/>
                <w:szCs w:val="18"/>
              </w:rPr>
            </w:pPr>
          </w:p>
        </w:tc>
        <w:tc>
          <w:tcPr>
            <w:tcW w:w="989" w:type="dxa"/>
            <w:vAlign w:val="center"/>
          </w:tcPr>
          <w:p w14:paraId="214C14C5" w14:textId="77777777" w:rsidR="00771AF0" w:rsidRPr="00771AF0" w:rsidRDefault="00771AF0" w:rsidP="00771AF0">
            <w:pPr>
              <w:keepNext/>
              <w:spacing w:after="58"/>
              <w:jc w:val="center"/>
              <w:rPr>
                <w:rFonts w:ascii="Arial" w:eastAsia="Arial" w:hAnsi="Arial" w:cs="Arial"/>
                <w:sz w:val="18"/>
                <w:szCs w:val="18"/>
              </w:rPr>
            </w:pPr>
          </w:p>
        </w:tc>
        <w:tc>
          <w:tcPr>
            <w:tcW w:w="941" w:type="dxa"/>
            <w:vAlign w:val="center"/>
          </w:tcPr>
          <w:p w14:paraId="7EC588CD" w14:textId="77777777" w:rsidR="00771AF0" w:rsidRPr="00771AF0" w:rsidRDefault="00771AF0" w:rsidP="00771AF0">
            <w:pPr>
              <w:keepNext/>
              <w:spacing w:after="58"/>
              <w:jc w:val="center"/>
              <w:rPr>
                <w:rFonts w:ascii="Arial" w:eastAsia="Arial" w:hAnsi="Arial" w:cs="Arial"/>
                <w:sz w:val="18"/>
                <w:szCs w:val="18"/>
              </w:rPr>
            </w:pPr>
          </w:p>
        </w:tc>
        <w:tc>
          <w:tcPr>
            <w:tcW w:w="941" w:type="dxa"/>
            <w:vAlign w:val="center"/>
          </w:tcPr>
          <w:p w14:paraId="7B1E2C5C" w14:textId="77777777" w:rsidR="00771AF0" w:rsidRPr="00771AF0" w:rsidRDefault="00771AF0" w:rsidP="00771AF0">
            <w:pPr>
              <w:keepNext/>
              <w:spacing w:after="58"/>
              <w:jc w:val="center"/>
              <w:rPr>
                <w:rFonts w:ascii="Arial" w:eastAsia="Arial" w:hAnsi="Arial" w:cs="Arial"/>
                <w:sz w:val="18"/>
                <w:szCs w:val="18"/>
              </w:rPr>
            </w:pPr>
          </w:p>
        </w:tc>
        <w:tc>
          <w:tcPr>
            <w:tcW w:w="861" w:type="dxa"/>
            <w:vAlign w:val="center"/>
          </w:tcPr>
          <w:p w14:paraId="4F98CA6B" w14:textId="77777777" w:rsidR="00771AF0" w:rsidRPr="00771AF0" w:rsidRDefault="00771AF0" w:rsidP="00771AF0">
            <w:pPr>
              <w:keepNext/>
              <w:spacing w:after="58"/>
              <w:jc w:val="center"/>
              <w:rPr>
                <w:rFonts w:ascii="Arial" w:eastAsia="Arial" w:hAnsi="Arial" w:cs="Arial"/>
                <w:sz w:val="18"/>
                <w:szCs w:val="18"/>
              </w:rPr>
            </w:pPr>
          </w:p>
        </w:tc>
      </w:tr>
      <w:tr w:rsidR="00771AF0" w:rsidRPr="00771AF0" w14:paraId="263DD807" w14:textId="77777777" w:rsidTr="008B5B91">
        <w:trPr>
          <w:jc w:val="center"/>
        </w:trPr>
        <w:tc>
          <w:tcPr>
            <w:tcW w:w="4184" w:type="dxa"/>
            <w:vAlign w:val="center"/>
          </w:tcPr>
          <w:p w14:paraId="42AC305F" w14:textId="77777777" w:rsidR="00771AF0" w:rsidRPr="00771AF0" w:rsidRDefault="00771AF0" w:rsidP="00771AF0">
            <w:pPr>
              <w:spacing w:after="58"/>
              <w:rPr>
                <w:rFonts w:ascii="Arial" w:eastAsia="Arial" w:hAnsi="Arial" w:cs="Arial"/>
                <w:sz w:val="18"/>
                <w:szCs w:val="18"/>
              </w:rPr>
            </w:pPr>
          </w:p>
        </w:tc>
        <w:tc>
          <w:tcPr>
            <w:tcW w:w="899" w:type="dxa"/>
            <w:vAlign w:val="center"/>
          </w:tcPr>
          <w:p w14:paraId="62C88E97" w14:textId="77777777" w:rsidR="00771AF0" w:rsidRPr="00771AF0" w:rsidRDefault="00771AF0" w:rsidP="00771AF0">
            <w:pPr>
              <w:spacing w:after="58"/>
              <w:jc w:val="center"/>
              <w:rPr>
                <w:rFonts w:ascii="Arial" w:eastAsia="Arial" w:hAnsi="Arial" w:cs="Arial"/>
                <w:sz w:val="18"/>
                <w:szCs w:val="18"/>
              </w:rPr>
            </w:pPr>
          </w:p>
        </w:tc>
        <w:tc>
          <w:tcPr>
            <w:tcW w:w="810" w:type="dxa"/>
            <w:vAlign w:val="center"/>
          </w:tcPr>
          <w:p w14:paraId="43132E24" w14:textId="77777777" w:rsidR="00771AF0" w:rsidRPr="00771AF0" w:rsidRDefault="00771AF0" w:rsidP="00771AF0">
            <w:pPr>
              <w:spacing w:after="58"/>
              <w:jc w:val="center"/>
              <w:rPr>
                <w:rFonts w:ascii="Arial" w:eastAsia="Arial" w:hAnsi="Arial" w:cs="Arial"/>
                <w:sz w:val="18"/>
                <w:szCs w:val="18"/>
              </w:rPr>
            </w:pPr>
          </w:p>
        </w:tc>
        <w:tc>
          <w:tcPr>
            <w:tcW w:w="989" w:type="dxa"/>
            <w:vAlign w:val="center"/>
          </w:tcPr>
          <w:p w14:paraId="51DDFB83" w14:textId="77777777" w:rsidR="00771AF0" w:rsidRPr="00771AF0" w:rsidRDefault="00771AF0" w:rsidP="00771AF0">
            <w:pPr>
              <w:spacing w:after="58"/>
              <w:jc w:val="center"/>
              <w:rPr>
                <w:rFonts w:ascii="Arial" w:eastAsia="Arial" w:hAnsi="Arial" w:cs="Arial"/>
                <w:sz w:val="18"/>
                <w:szCs w:val="18"/>
              </w:rPr>
            </w:pPr>
          </w:p>
        </w:tc>
        <w:tc>
          <w:tcPr>
            <w:tcW w:w="941" w:type="dxa"/>
            <w:vAlign w:val="center"/>
          </w:tcPr>
          <w:p w14:paraId="4C06A1A9" w14:textId="77777777" w:rsidR="00771AF0" w:rsidRPr="00771AF0" w:rsidRDefault="00771AF0" w:rsidP="00771AF0">
            <w:pPr>
              <w:spacing w:after="58"/>
              <w:jc w:val="center"/>
              <w:rPr>
                <w:rFonts w:ascii="Arial" w:eastAsia="Arial" w:hAnsi="Arial" w:cs="Arial"/>
                <w:sz w:val="18"/>
                <w:szCs w:val="18"/>
              </w:rPr>
            </w:pPr>
          </w:p>
        </w:tc>
        <w:tc>
          <w:tcPr>
            <w:tcW w:w="941" w:type="dxa"/>
            <w:vAlign w:val="center"/>
          </w:tcPr>
          <w:p w14:paraId="3574BEC4" w14:textId="77777777" w:rsidR="00771AF0" w:rsidRPr="00771AF0" w:rsidRDefault="00771AF0" w:rsidP="00771AF0">
            <w:pPr>
              <w:spacing w:after="58"/>
              <w:jc w:val="center"/>
              <w:rPr>
                <w:rFonts w:ascii="Arial" w:eastAsia="Arial" w:hAnsi="Arial" w:cs="Arial"/>
                <w:sz w:val="18"/>
                <w:szCs w:val="18"/>
              </w:rPr>
            </w:pPr>
          </w:p>
        </w:tc>
        <w:tc>
          <w:tcPr>
            <w:tcW w:w="861" w:type="dxa"/>
            <w:vAlign w:val="center"/>
          </w:tcPr>
          <w:p w14:paraId="5AC72E08" w14:textId="77777777" w:rsidR="00771AF0" w:rsidRPr="00771AF0" w:rsidRDefault="00771AF0" w:rsidP="00771AF0">
            <w:pPr>
              <w:spacing w:after="58"/>
              <w:jc w:val="center"/>
              <w:rPr>
                <w:rFonts w:ascii="Arial" w:eastAsia="Arial" w:hAnsi="Arial" w:cs="Arial"/>
                <w:sz w:val="18"/>
                <w:szCs w:val="18"/>
              </w:rPr>
            </w:pPr>
          </w:p>
        </w:tc>
      </w:tr>
      <w:bookmarkEnd w:id="3"/>
    </w:tbl>
    <w:p w14:paraId="2D954655" w14:textId="77777777" w:rsidR="00771AF0" w:rsidRPr="00771AF0" w:rsidRDefault="00771AF0" w:rsidP="00771AF0">
      <w:pPr>
        <w:tabs>
          <w:tab w:val="left" w:pos="-1440"/>
        </w:tabs>
        <w:rPr>
          <w:rFonts w:ascii="Arial" w:eastAsia="Arial" w:hAnsi="Arial" w:cs="Arial"/>
          <w:sz w:val="22"/>
          <w:szCs w:val="22"/>
        </w:rPr>
      </w:pPr>
    </w:p>
    <w:p w14:paraId="52B7F0C9" w14:textId="77777777" w:rsidR="00771AF0" w:rsidRPr="00771AF0" w:rsidRDefault="00771AF0" w:rsidP="00771AF0">
      <w:pPr>
        <w:keepNext/>
        <w:tabs>
          <w:tab w:val="left" w:pos="-1440"/>
        </w:tabs>
        <w:rPr>
          <w:rFonts w:ascii="Arial" w:eastAsia="Arial" w:hAnsi="Arial" w:cs="Arial"/>
          <w:sz w:val="22"/>
          <w:szCs w:val="22"/>
        </w:rPr>
      </w:pPr>
      <w:bookmarkStart w:id="4" w:name="_Hlk39769516"/>
      <w:r w:rsidRPr="00771AF0">
        <w:rPr>
          <w:rFonts w:ascii="Arial" w:eastAsia="Arial" w:hAnsi="Arial" w:cs="Arial"/>
          <w:sz w:val="22"/>
          <w:szCs w:val="22"/>
        </w:rPr>
        <w:t xml:space="preserve">The scoring rubric below uses the year (current/opening or design) and location of traffic that results in the highest score. Improvements beyond LOS C do not receive credit. If the project is </w:t>
      </w:r>
      <w:proofErr w:type="spellStart"/>
      <w:r w:rsidRPr="00771AF0">
        <w:rPr>
          <w:rFonts w:ascii="Arial" w:eastAsia="Arial" w:hAnsi="Arial" w:cs="Arial"/>
          <w:sz w:val="22"/>
          <w:szCs w:val="22"/>
        </w:rPr>
        <w:t>along</w:t>
      </w:r>
      <w:proofErr w:type="spellEnd"/>
      <w:r w:rsidRPr="00771AF0">
        <w:rPr>
          <w:rFonts w:ascii="Arial" w:eastAsia="Arial" w:hAnsi="Arial" w:cs="Arial"/>
          <w:sz w:val="22"/>
          <w:szCs w:val="22"/>
        </w:rPr>
        <w:t xml:space="preserve"> road segment that improves multiple intersections, the project will receive a score based on the individual intersection that scores best in the chart.</w:t>
      </w:r>
    </w:p>
    <w:p w14:paraId="759D3AEA" w14:textId="77777777" w:rsidR="00771AF0" w:rsidRPr="00771AF0" w:rsidRDefault="00771AF0" w:rsidP="00771AF0">
      <w:pPr>
        <w:keepNext/>
        <w:rPr>
          <w:rFonts w:ascii="Arial" w:eastAsia="Arial" w:hAnsi="Arial" w:cs="Arial"/>
          <w:sz w:val="22"/>
          <w:szCs w:val="22"/>
        </w:rPr>
      </w:pPr>
    </w:p>
    <w:tbl>
      <w:tblPr>
        <w:tblStyle w:val="TableGrid1"/>
        <w:tblW w:w="0" w:type="auto"/>
        <w:tblInd w:w="2530" w:type="dxa"/>
        <w:tblCellMar>
          <w:top w:w="72" w:type="dxa"/>
          <w:left w:w="115" w:type="dxa"/>
          <w:bottom w:w="29" w:type="dxa"/>
          <w:right w:w="115" w:type="dxa"/>
        </w:tblCellMar>
        <w:tblLook w:val="04A0" w:firstRow="1" w:lastRow="0" w:firstColumn="1" w:lastColumn="0" w:noHBand="0" w:noVBand="1"/>
      </w:tblPr>
      <w:tblGrid>
        <w:gridCol w:w="894"/>
        <w:gridCol w:w="458"/>
        <w:gridCol w:w="1669"/>
        <w:gridCol w:w="781"/>
      </w:tblGrid>
      <w:tr w:rsidR="00771AF0" w:rsidRPr="00771AF0" w14:paraId="025948A3" w14:textId="77777777" w:rsidTr="008B5B91">
        <w:tc>
          <w:tcPr>
            <w:tcW w:w="0" w:type="auto"/>
            <w:gridSpan w:val="3"/>
            <w:vAlign w:val="center"/>
          </w:tcPr>
          <w:p w14:paraId="2BEA126E" w14:textId="77777777" w:rsidR="00771AF0" w:rsidRPr="00771AF0" w:rsidRDefault="00771AF0" w:rsidP="00771AF0">
            <w:pPr>
              <w:keepNext/>
              <w:tabs>
                <w:tab w:val="left" w:pos="-1440"/>
              </w:tabs>
              <w:jc w:val="center"/>
              <w:rPr>
                <w:rFonts w:ascii="Arial" w:eastAsia="Arial" w:hAnsi="Arial" w:cs="Arial"/>
                <w:b/>
                <w:sz w:val="18"/>
                <w:szCs w:val="18"/>
              </w:rPr>
            </w:pPr>
            <w:r w:rsidRPr="00771AF0">
              <w:rPr>
                <w:rFonts w:ascii="Arial" w:eastAsia="Arial" w:hAnsi="Arial" w:cs="Arial"/>
                <w:b/>
                <w:sz w:val="18"/>
                <w:szCs w:val="18"/>
              </w:rPr>
              <w:t>LOS Improvement Applicable to:</w:t>
            </w:r>
          </w:p>
        </w:tc>
        <w:tc>
          <w:tcPr>
            <w:tcW w:w="0" w:type="auto"/>
            <w:vMerge w:val="restart"/>
            <w:vAlign w:val="center"/>
          </w:tcPr>
          <w:p w14:paraId="4DD1BD55" w14:textId="77777777" w:rsidR="00771AF0" w:rsidRPr="00771AF0" w:rsidRDefault="00771AF0" w:rsidP="00771AF0">
            <w:pPr>
              <w:keepNext/>
              <w:tabs>
                <w:tab w:val="left" w:pos="-1440"/>
              </w:tabs>
              <w:jc w:val="center"/>
              <w:rPr>
                <w:rFonts w:ascii="Arial" w:eastAsia="Arial" w:hAnsi="Arial" w:cs="Arial"/>
                <w:b/>
                <w:sz w:val="18"/>
                <w:szCs w:val="18"/>
              </w:rPr>
            </w:pPr>
            <w:r w:rsidRPr="00771AF0">
              <w:rPr>
                <w:rFonts w:ascii="Arial" w:eastAsia="Arial" w:hAnsi="Arial" w:cs="Arial"/>
                <w:b/>
                <w:sz w:val="18"/>
                <w:szCs w:val="18"/>
              </w:rPr>
              <w:t>Points</w:t>
            </w:r>
          </w:p>
        </w:tc>
      </w:tr>
      <w:tr w:rsidR="00771AF0" w:rsidRPr="00771AF0" w14:paraId="01D6E865" w14:textId="77777777" w:rsidTr="008B5B91">
        <w:tc>
          <w:tcPr>
            <w:tcW w:w="0" w:type="auto"/>
            <w:vAlign w:val="center"/>
          </w:tcPr>
          <w:p w14:paraId="36445820" w14:textId="77777777" w:rsidR="00771AF0" w:rsidRPr="00771AF0" w:rsidRDefault="00771AF0" w:rsidP="00771AF0">
            <w:pPr>
              <w:keepNext/>
              <w:tabs>
                <w:tab w:val="left" w:pos="-1440"/>
              </w:tabs>
              <w:jc w:val="center"/>
              <w:rPr>
                <w:rFonts w:ascii="Arial" w:eastAsia="Arial" w:hAnsi="Arial" w:cs="Arial"/>
                <w:b/>
                <w:sz w:val="18"/>
                <w:szCs w:val="18"/>
              </w:rPr>
            </w:pPr>
            <w:r w:rsidRPr="00771AF0">
              <w:rPr>
                <w:rFonts w:ascii="Arial" w:eastAsia="Arial" w:hAnsi="Arial" w:cs="Arial"/>
                <w:b/>
                <w:sz w:val="18"/>
                <w:szCs w:val="18"/>
              </w:rPr>
              <w:t>All</w:t>
            </w:r>
          </w:p>
        </w:tc>
        <w:tc>
          <w:tcPr>
            <w:tcW w:w="0" w:type="auto"/>
            <w:vAlign w:val="center"/>
          </w:tcPr>
          <w:p w14:paraId="76F5A555" w14:textId="77777777" w:rsidR="00771AF0" w:rsidRPr="00771AF0" w:rsidRDefault="00771AF0" w:rsidP="00771AF0">
            <w:pPr>
              <w:keepNext/>
              <w:tabs>
                <w:tab w:val="left" w:pos="-1440"/>
              </w:tabs>
              <w:jc w:val="center"/>
              <w:rPr>
                <w:rFonts w:ascii="Arial" w:eastAsia="Arial" w:hAnsi="Arial" w:cs="Arial"/>
                <w:b/>
                <w:sz w:val="18"/>
                <w:szCs w:val="18"/>
              </w:rPr>
            </w:pPr>
          </w:p>
        </w:tc>
        <w:tc>
          <w:tcPr>
            <w:tcW w:w="0" w:type="auto"/>
            <w:vAlign w:val="center"/>
          </w:tcPr>
          <w:p w14:paraId="48D49953" w14:textId="77777777" w:rsidR="00771AF0" w:rsidRPr="00771AF0" w:rsidRDefault="00771AF0" w:rsidP="00771AF0">
            <w:pPr>
              <w:keepNext/>
              <w:tabs>
                <w:tab w:val="left" w:pos="-1440"/>
              </w:tabs>
              <w:jc w:val="center"/>
              <w:rPr>
                <w:rFonts w:ascii="Arial" w:eastAsia="Arial" w:hAnsi="Arial" w:cs="Arial"/>
                <w:b/>
                <w:sz w:val="18"/>
                <w:szCs w:val="18"/>
              </w:rPr>
            </w:pPr>
            <w:r w:rsidRPr="00771AF0">
              <w:rPr>
                <w:rFonts w:ascii="Arial" w:eastAsia="Arial" w:hAnsi="Arial" w:cs="Arial"/>
                <w:b/>
                <w:sz w:val="18"/>
                <w:szCs w:val="18"/>
              </w:rPr>
              <w:t>Portion</w:t>
            </w:r>
          </w:p>
        </w:tc>
        <w:tc>
          <w:tcPr>
            <w:tcW w:w="0" w:type="auto"/>
            <w:vMerge/>
            <w:vAlign w:val="center"/>
          </w:tcPr>
          <w:p w14:paraId="1F0AF147" w14:textId="77777777" w:rsidR="00771AF0" w:rsidRPr="00771AF0" w:rsidRDefault="00771AF0" w:rsidP="00771AF0">
            <w:pPr>
              <w:keepNext/>
              <w:tabs>
                <w:tab w:val="left" w:pos="-1440"/>
              </w:tabs>
              <w:jc w:val="center"/>
              <w:rPr>
                <w:rFonts w:ascii="Arial" w:eastAsia="Arial" w:hAnsi="Arial" w:cs="Arial"/>
                <w:b/>
                <w:sz w:val="18"/>
                <w:szCs w:val="18"/>
                <w:u w:val="single"/>
              </w:rPr>
            </w:pPr>
          </w:p>
        </w:tc>
      </w:tr>
      <w:tr w:rsidR="00771AF0" w:rsidRPr="00771AF0" w14:paraId="593F512C" w14:textId="77777777" w:rsidTr="008B5B91">
        <w:tc>
          <w:tcPr>
            <w:tcW w:w="0" w:type="auto"/>
            <w:vAlign w:val="center"/>
          </w:tcPr>
          <w:p w14:paraId="2C9E15A0"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w:t>
            </w:r>
          </w:p>
        </w:tc>
        <w:tc>
          <w:tcPr>
            <w:tcW w:w="0" w:type="auto"/>
            <w:vAlign w:val="center"/>
          </w:tcPr>
          <w:p w14:paraId="47B0780A" w14:textId="77777777" w:rsidR="00771AF0" w:rsidRPr="00771AF0" w:rsidRDefault="00771AF0" w:rsidP="00771AF0">
            <w:pPr>
              <w:keepNext/>
              <w:tabs>
                <w:tab w:val="left" w:pos="-1440"/>
              </w:tabs>
              <w:jc w:val="center"/>
              <w:rPr>
                <w:rFonts w:ascii="Arial" w:eastAsia="Arial" w:hAnsi="Arial" w:cs="Arial"/>
                <w:sz w:val="18"/>
                <w:szCs w:val="18"/>
              </w:rPr>
            </w:pPr>
          </w:p>
        </w:tc>
        <w:tc>
          <w:tcPr>
            <w:tcW w:w="0" w:type="auto"/>
            <w:vAlign w:val="center"/>
          </w:tcPr>
          <w:p w14:paraId="57F9EB1A"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1</w:t>
            </w:r>
          </w:p>
        </w:tc>
        <w:tc>
          <w:tcPr>
            <w:tcW w:w="0" w:type="auto"/>
            <w:vAlign w:val="center"/>
          </w:tcPr>
          <w:p w14:paraId="29BD2BA0"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1</w:t>
            </w:r>
          </w:p>
        </w:tc>
      </w:tr>
      <w:tr w:rsidR="00771AF0" w:rsidRPr="00771AF0" w14:paraId="40CDBCA6" w14:textId="77777777" w:rsidTr="008B5B91">
        <w:tc>
          <w:tcPr>
            <w:tcW w:w="0" w:type="auto"/>
            <w:vAlign w:val="center"/>
          </w:tcPr>
          <w:p w14:paraId="6D19D9BA"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w:t>
            </w:r>
          </w:p>
        </w:tc>
        <w:tc>
          <w:tcPr>
            <w:tcW w:w="0" w:type="auto"/>
            <w:vAlign w:val="center"/>
          </w:tcPr>
          <w:p w14:paraId="13C29F1F" w14:textId="77777777" w:rsidR="00771AF0" w:rsidRPr="00771AF0" w:rsidRDefault="00771AF0" w:rsidP="00771AF0">
            <w:pPr>
              <w:keepNext/>
              <w:tabs>
                <w:tab w:val="left" w:pos="-1440"/>
              </w:tabs>
              <w:jc w:val="center"/>
              <w:rPr>
                <w:rFonts w:ascii="Arial" w:eastAsia="Arial" w:hAnsi="Arial" w:cs="Arial"/>
                <w:sz w:val="18"/>
                <w:szCs w:val="18"/>
              </w:rPr>
            </w:pPr>
          </w:p>
        </w:tc>
        <w:tc>
          <w:tcPr>
            <w:tcW w:w="0" w:type="auto"/>
            <w:vAlign w:val="center"/>
          </w:tcPr>
          <w:p w14:paraId="2C5F2721"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2</w:t>
            </w:r>
          </w:p>
        </w:tc>
        <w:tc>
          <w:tcPr>
            <w:tcW w:w="0" w:type="auto"/>
            <w:vAlign w:val="center"/>
          </w:tcPr>
          <w:p w14:paraId="596CDFAC"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2</w:t>
            </w:r>
          </w:p>
        </w:tc>
      </w:tr>
      <w:tr w:rsidR="00771AF0" w:rsidRPr="00771AF0" w14:paraId="0C1B733A" w14:textId="77777777" w:rsidTr="008B5B91">
        <w:tc>
          <w:tcPr>
            <w:tcW w:w="0" w:type="auto"/>
            <w:vAlign w:val="center"/>
          </w:tcPr>
          <w:p w14:paraId="2FCB0D1D" w14:textId="77777777" w:rsidR="00771AF0" w:rsidRPr="00771AF0" w:rsidRDefault="00771AF0" w:rsidP="00771AF0">
            <w:pPr>
              <w:keepNext/>
              <w:tabs>
                <w:tab w:val="left" w:pos="-1440"/>
              </w:tabs>
              <w:jc w:val="center"/>
              <w:rPr>
                <w:rFonts w:ascii="Arial" w:eastAsia="Arial" w:hAnsi="Arial" w:cs="Arial"/>
                <w:sz w:val="18"/>
                <w:szCs w:val="18"/>
              </w:rPr>
            </w:pPr>
          </w:p>
        </w:tc>
        <w:tc>
          <w:tcPr>
            <w:tcW w:w="0" w:type="auto"/>
            <w:vAlign w:val="center"/>
          </w:tcPr>
          <w:p w14:paraId="1BC2DF17" w14:textId="77777777" w:rsidR="00771AF0" w:rsidRPr="00771AF0" w:rsidRDefault="00771AF0" w:rsidP="00771AF0">
            <w:pPr>
              <w:keepNext/>
              <w:tabs>
                <w:tab w:val="left" w:pos="-1440"/>
              </w:tabs>
              <w:jc w:val="center"/>
              <w:rPr>
                <w:rFonts w:ascii="Arial" w:eastAsia="Arial" w:hAnsi="Arial" w:cs="Arial"/>
                <w:sz w:val="18"/>
                <w:szCs w:val="18"/>
              </w:rPr>
            </w:pPr>
          </w:p>
        </w:tc>
        <w:tc>
          <w:tcPr>
            <w:tcW w:w="0" w:type="auto"/>
            <w:vAlign w:val="center"/>
          </w:tcPr>
          <w:p w14:paraId="1DF528C2"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3</w:t>
            </w:r>
          </w:p>
        </w:tc>
        <w:tc>
          <w:tcPr>
            <w:tcW w:w="0" w:type="auto"/>
            <w:vAlign w:val="center"/>
          </w:tcPr>
          <w:p w14:paraId="6129652E"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3</w:t>
            </w:r>
          </w:p>
        </w:tc>
      </w:tr>
      <w:tr w:rsidR="00771AF0" w:rsidRPr="00771AF0" w14:paraId="331694F5" w14:textId="77777777" w:rsidTr="008B5B91">
        <w:tc>
          <w:tcPr>
            <w:tcW w:w="0" w:type="auto"/>
            <w:vAlign w:val="center"/>
          </w:tcPr>
          <w:p w14:paraId="14201F8F"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1</w:t>
            </w:r>
          </w:p>
        </w:tc>
        <w:tc>
          <w:tcPr>
            <w:tcW w:w="0" w:type="auto"/>
            <w:vAlign w:val="center"/>
          </w:tcPr>
          <w:p w14:paraId="2F67803A" w14:textId="77777777" w:rsidR="00771AF0" w:rsidRPr="00771AF0" w:rsidRDefault="00771AF0" w:rsidP="00771AF0">
            <w:pPr>
              <w:keepNext/>
              <w:tabs>
                <w:tab w:val="left" w:pos="-1440"/>
              </w:tabs>
              <w:jc w:val="center"/>
              <w:rPr>
                <w:rFonts w:ascii="Arial" w:eastAsia="Arial" w:hAnsi="Arial" w:cs="Arial"/>
                <w:sz w:val="18"/>
                <w:szCs w:val="18"/>
              </w:rPr>
            </w:pPr>
          </w:p>
        </w:tc>
        <w:tc>
          <w:tcPr>
            <w:tcW w:w="0" w:type="auto"/>
            <w:vAlign w:val="center"/>
          </w:tcPr>
          <w:p w14:paraId="30AEEB4A"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w:t>
            </w:r>
          </w:p>
        </w:tc>
        <w:tc>
          <w:tcPr>
            <w:tcW w:w="0" w:type="auto"/>
            <w:vAlign w:val="center"/>
          </w:tcPr>
          <w:p w14:paraId="418554E4"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4</w:t>
            </w:r>
          </w:p>
        </w:tc>
      </w:tr>
      <w:tr w:rsidR="00771AF0" w:rsidRPr="00771AF0" w14:paraId="6652EBF8" w14:textId="77777777" w:rsidTr="008B5B91">
        <w:tc>
          <w:tcPr>
            <w:tcW w:w="0" w:type="auto"/>
            <w:vAlign w:val="center"/>
          </w:tcPr>
          <w:p w14:paraId="045D4496" w14:textId="77777777" w:rsidR="00771AF0" w:rsidRPr="00771AF0" w:rsidRDefault="00771AF0" w:rsidP="00771AF0">
            <w:pPr>
              <w:tabs>
                <w:tab w:val="left" w:pos="-1440"/>
              </w:tabs>
              <w:jc w:val="center"/>
              <w:rPr>
                <w:rFonts w:ascii="Arial" w:eastAsia="Arial" w:hAnsi="Arial" w:cs="Arial"/>
                <w:sz w:val="18"/>
                <w:szCs w:val="18"/>
              </w:rPr>
            </w:pPr>
            <w:r w:rsidRPr="00771AF0">
              <w:rPr>
                <w:rFonts w:ascii="Arial" w:eastAsia="Arial" w:hAnsi="Arial" w:cs="Arial"/>
                <w:sz w:val="18"/>
                <w:szCs w:val="18"/>
              </w:rPr>
              <w:t>≥2</w:t>
            </w:r>
          </w:p>
        </w:tc>
        <w:tc>
          <w:tcPr>
            <w:tcW w:w="0" w:type="auto"/>
            <w:vAlign w:val="center"/>
          </w:tcPr>
          <w:p w14:paraId="091CF035" w14:textId="77777777" w:rsidR="00771AF0" w:rsidRPr="00771AF0" w:rsidRDefault="00771AF0" w:rsidP="00771AF0">
            <w:pPr>
              <w:tabs>
                <w:tab w:val="left" w:pos="-1440"/>
              </w:tabs>
              <w:jc w:val="center"/>
              <w:rPr>
                <w:rFonts w:ascii="Arial" w:eastAsia="Arial" w:hAnsi="Arial" w:cs="Arial"/>
                <w:sz w:val="18"/>
                <w:szCs w:val="18"/>
              </w:rPr>
            </w:pPr>
          </w:p>
        </w:tc>
        <w:tc>
          <w:tcPr>
            <w:tcW w:w="0" w:type="auto"/>
            <w:vAlign w:val="center"/>
          </w:tcPr>
          <w:p w14:paraId="3637E032" w14:textId="77777777" w:rsidR="00771AF0" w:rsidRPr="00771AF0" w:rsidRDefault="00771AF0" w:rsidP="00771AF0">
            <w:pPr>
              <w:tabs>
                <w:tab w:val="left" w:pos="-1440"/>
              </w:tabs>
              <w:jc w:val="center"/>
              <w:rPr>
                <w:rFonts w:ascii="Arial" w:eastAsia="Arial" w:hAnsi="Arial" w:cs="Arial"/>
                <w:sz w:val="18"/>
                <w:szCs w:val="18"/>
              </w:rPr>
            </w:pPr>
            <w:r w:rsidRPr="00771AF0">
              <w:rPr>
                <w:rFonts w:ascii="Arial" w:eastAsia="Arial" w:hAnsi="Arial" w:cs="Arial"/>
                <w:sz w:val="18"/>
                <w:szCs w:val="18"/>
              </w:rPr>
              <w:t>-</w:t>
            </w:r>
          </w:p>
        </w:tc>
        <w:tc>
          <w:tcPr>
            <w:tcW w:w="0" w:type="auto"/>
            <w:vAlign w:val="center"/>
          </w:tcPr>
          <w:p w14:paraId="18A0A7D2" w14:textId="77777777" w:rsidR="00771AF0" w:rsidRPr="00771AF0" w:rsidRDefault="00771AF0" w:rsidP="00771AF0">
            <w:pPr>
              <w:tabs>
                <w:tab w:val="left" w:pos="-1440"/>
              </w:tabs>
              <w:jc w:val="center"/>
              <w:rPr>
                <w:rFonts w:ascii="Arial" w:eastAsia="Arial" w:hAnsi="Arial" w:cs="Arial"/>
                <w:sz w:val="18"/>
                <w:szCs w:val="18"/>
              </w:rPr>
            </w:pPr>
            <w:r w:rsidRPr="00771AF0">
              <w:rPr>
                <w:rFonts w:ascii="Arial" w:eastAsia="Arial" w:hAnsi="Arial" w:cs="Arial"/>
                <w:sz w:val="18"/>
                <w:szCs w:val="18"/>
              </w:rPr>
              <w:t>5</w:t>
            </w:r>
          </w:p>
        </w:tc>
      </w:tr>
    </w:tbl>
    <w:p w14:paraId="16336A47" w14:textId="77777777" w:rsidR="00771AF0" w:rsidRPr="00771AF0" w:rsidRDefault="00771AF0" w:rsidP="00771AF0">
      <w:pPr>
        <w:rPr>
          <w:rFonts w:ascii="Arial" w:eastAsia="Arial" w:hAnsi="Arial" w:cs="Arial"/>
          <w:sz w:val="22"/>
          <w:szCs w:val="22"/>
        </w:rPr>
      </w:pPr>
    </w:p>
    <w:bookmarkEnd w:id="4"/>
    <w:p w14:paraId="4D80EFD2" w14:textId="77777777" w:rsidR="00771AF0" w:rsidRPr="00771AF0" w:rsidRDefault="00771AF0" w:rsidP="00771AF0">
      <w:pPr>
        <w:tabs>
          <w:tab w:val="left" w:pos="-1440"/>
        </w:tabs>
        <w:rPr>
          <w:rFonts w:ascii="Arial" w:eastAsia="Arial" w:hAnsi="Arial" w:cs="Arial"/>
          <w:sz w:val="22"/>
          <w:szCs w:val="22"/>
        </w:rPr>
      </w:pPr>
      <w:r w:rsidRPr="00771AF0">
        <w:rPr>
          <w:rFonts w:ascii="Arial" w:eastAsia="Arial" w:hAnsi="Arial" w:cs="Arial"/>
          <w:sz w:val="22"/>
          <w:szCs w:val="22"/>
        </w:rPr>
        <w:t>If current ADT is not from MORPC or ODOT, a traffic count report is required. Please explain how design year ADT was developed, including the growth rate rationale. If these are insufficient, only the Opening Year LOS will be used to determine the score.</w:t>
      </w:r>
    </w:p>
    <w:p w14:paraId="667D36CF" w14:textId="77777777" w:rsidR="00771AF0" w:rsidRPr="00771AF0" w:rsidRDefault="00771AF0" w:rsidP="00771AF0">
      <w:pPr>
        <w:tabs>
          <w:tab w:val="left" w:pos="-1440"/>
        </w:tabs>
        <w:rPr>
          <w:rFonts w:ascii="Arial" w:eastAsia="Arial" w:hAnsi="Arial" w:cs="Arial"/>
          <w:sz w:val="22"/>
          <w:szCs w:val="22"/>
        </w:rPr>
      </w:pPr>
    </w:p>
    <w:p w14:paraId="6CAC9623" w14:textId="77777777" w:rsidR="00771AF0" w:rsidRPr="00771AF0" w:rsidRDefault="00771AF0" w:rsidP="00771AF0">
      <w:pPr>
        <w:keepNext/>
        <w:tabs>
          <w:tab w:val="left" w:pos="-1440"/>
        </w:tabs>
        <w:rPr>
          <w:rFonts w:ascii="Arial" w:eastAsia="Arial" w:hAnsi="Arial" w:cs="Arial"/>
          <w:b/>
          <w:sz w:val="22"/>
          <w:szCs w:val="22"/>
          <w:u w:val="single"/>
        </w:rPr>
      </w:pPr>
      <w:r w:rsidRPr="00771AF0">
        <w:rPr>
          <w:rFonts w:ascii="Arial" w:eastAsia="Arial" w:hAnsi="Arial" w:cs="Arial"/>
          <w:b/>
          <w:sz w:val="22"/>
          <w:szCs w:val="22"/>
          <w:u w:val="single"/>
        </w:rPr>
        <w:t>RESPONSE:</w:t>
      </w:r>
    </w:p>
    <w:p w14:paraId="3408AEFB" w14:textId="77777777" w:rsidR="00771AF0" w:rsidRPr="00771AF0" w:rsidRDefault="00771AF0" w:rsidP="00771AF0">
      <w:pPr>
        <w:keepNext/>
        <w:tabs>
          <w:tab w:val="left" w:pos="-1440"/>
        </w:tabs>
        <w:rPr>
          <w:rFonts w:ascii="Arial" w:eastAsia="Arial" w:hAnsi="Arial" w:cs="Arial"/>
          <w:sz w:val="22"/>
          <w:szCs w:val="22"/>
        </w:rPr>
      </w:pPr>
    </w:p>
    <w:p w14:paraId="4C2DAD2C" w14:textId="77777777" w:rsidR="00771AF0" w:rsidRPr="00771AF0" w:rsidRDefault="00771AF0" w:rsidP="00771AF0">
      <w:pPr>
        <w:keepNext/>
        <w:tabs>
          <w:tab w:val="left" w:pos="-1440"/>
        </w:tabs>
        <w:rPr>
          <w:rFonts w:ascii="Arial" w:eastAsia="Arial" w:hAnsi="Arial" w:cs="Arial"/>
          <w:sz w:val="22"/>
          <w:szCs w:val="22"/>
        </w:rPr>
      </w:pPr>
    </w:p>
    <w:p w14:paraId="0F595099" w14:textId="77777777" w:rsidR="00771AF0" w:rsidRPr="00771AF0" w:rsidRDefault="00771AF0" w:rsidP="00771AF0">
      <w:pPr>
        <w:tabs>
          <w:tab w:val="left" w:pos="-1440"/>
        </w:tabs>
        <w:rPr>
          <w:rFonts w:ascii="Arial" w:eastAsia="Arial" w:hAnsi="Arial" w:cs="Arial"/>
          <w:sz w:val="22"/>
          <w:szCs w:val="22"/>
        </w:rPr>
      </w:pPr>
    </w:p>
    <w:p w14:paraId="7075A85D" w14:textId="77777777" w:rsidR="00771AF0" w:rsidRPr="00771AF0" w:rsidRDefault="00771AF0" w:rsidP="00771AF0">
      <w:pPr>
        <w:keepNext/>
        <w:rPr>
          <w:rFonts w:ascii="Arial" w:eastAsia="Arial" w:hAnsi="Arial" w:cs="Arial"/>
          <w:b/>
          <w:color w:val="0000FF"/>
          <w:sz w:val="22"/>
          <w:szCs w:val="22"/>
        </w:rPr>
      </w:pPr>
      <w:r w:rsidRPr="00771AF0">
        <w:rPr>
          <w:rFonts w:ascii="Arial" w:eastAsia="Arial" w:hAnsi="Arial" w:cs="Arial"/>
          <w:b/>
          <w:color w:val="0000FF"/>
          <w:sz w:val="22"/>
          <w:szCs w:val="22"/>
          <w:u w:val="single"/>
        </w:rPr>
        <w:lastRenderedPageBreak/>
        <w:t>A8) PUBLIC INVOLVEMENT</w:t>
      </w:r>
      <w:r w:rsidRPr="00771AF0">
        <w:rPr>
          <w:rFonts w:ascii="Arial" w:eastAsia="Arial" w:hAnsi="Arial" w:cs="Arial"/>
          <w:b/>
          <w:color w:val="0000FF"/>
          <w:sz w:val="22"/>
          <w:szCs w:val="22"/>
        </w:rPr>
        <w:t xml:space="preserve"> (Weight: SCIP = 4; LTIP = 4)</w:t>
      </w:r>
    </w:p>
    <w:p w14:paraId="6CC8ED1F" w14:textId="77777777" w:rsidR="00771AF0" w:rsidRPr="00771AF0" w:rsidRDefault="00771AF0" w:rsidP="00771AF0">
      <w:pPr>
        <w:keepNext/>
        <w:tabs>
          <w:tab w:val="left" w:pos="-1440"/>
        </w:tabs>
        <w:ind w:left="720" w:hanging="900"/>
        <w:rPr>
          <w:rFonts w:ascii="Arial" w:eastAsia="Arial" w:hAnsi="Arial" w:cs="Arial"/>
          <w:b/>
          <w:color w:val="0000FF"/>
          <w:sz w:val="22"/>
          <w:szCs w:val="22"/>
          <w:u w:val="single"/>
        </w:rPr>
      </w:pPr>
    </w:p>
    <w:p w14:paraId="733DA97B" w14:textId="77777777" w:rsidR="00771AF0" w:rsidRPr="00771AF0" w:rsidRDefault="00771AF0" w:rsidP="00771AF0">
      <w:pPr>
        <w:keepNext/>
        <w:tabs>
          <w:tab w:val="left" w:pos="-1440"/>
        </w:tabs>
        <w:rPr>
          <w:rFonts w:ascii="Arial" w:eastAsia="Arial" w:hAnsi="Arial" w:cs="Arial"/>
          <w:b/>
          <w:sz w:val="22"/>
          <w:szCs w:val="22"/>
          <w:u w:val="single"/>
        </w:rPr>
      </w:pPr>
      <w:r w:rsidRPr="00771AF0">
        <w:rPr>
          <w:rFonts w:ascii="Arial" w:eastAsia="Arial" w:hAnsi="Arial" w:cs="Arial"/>
          <w:sz w:val="22"/>
          <w:szCs w:val="22"/>
        </w:rPr>
        <w:t>Complete the chart below to identify how the applicant has identified the project as a need. Supportive Documentation is required.</w:t>
      </w:r>
    </w:p>
    <w:p w14:paraId="1F9BD131" w14:textId="77777777" w:rsidR="00771AF0" w:rsidRPr="00771AF0" w:rsidRDefault="00771AF0" w:rsidP="00771AF0">
      <w:pPr>
        <w:keepNext/>
        <w:tabs>
          <w:tab w:val="left" w:pos="-1440"/>
        </w:tabs>
        <w:ind w:left="720" w:hanging="720"/>
        <w:rPr>
          <w:rFonts w:ascii="Arial" w:eastAsia="Arial" w:hAnsi="Arial" w:cs="Arial"/>
          <w:b/>
          <w:i/>
          <w:sz w:val="22"/>
          <w:szCs w:val="22"/>
          <w:u w:val="single"/>
        </w:rPr>
      </w:pPr>
    </w:p>
    <w:tbl>
      <w:tblPr>
        <w:tblStyle w:val="TableGrid1"/>
        <w:tblW w:w="9457" w:type="dxa"/>
        <w:jc w:val="center"/>
        <w:tblCellMar>
          <w:top w:w="72" w:type="dxa"/>
          <w:left w:w="115" w:type="dxa"/>
          <w:bottom w:w="29" w:type="dxa"/>
          <w:right w:w="115" w:type="dxa"/>
        </w:tblCellMar>
        <w:tblLook w:val="04A0" w:firstRow="1" w:lastRow="0" w:firstColumn="1" w:lastColumn="0" w:noHBand="0" w:noVBand="1"/>
      </w:tblPr>
      <w:tblGrid>
        <w:gridCol w:w="1345"/>
        <w:gridCol w:w="1710"/>
        <w:gridCol w:w="5091"/>
        <w:gridCol w:w="1311"/>
      </w:tblGrid>
      <w:tr w:rsidR="00771AF0" w:rsidRPr="00771AF0" w14:paraId="0FC340E6" w14:textId="77777777" w:rsidTr="008B5B91">
        <w:trPr>
          <w:jc w:val="center"/>
        </w:trPr>
        <w:tc>
          <w:tcPr>
            <w:tcW w:w="1345" w:type="dxa"/>
            <w:vAlign w:val="center"/>
          </w:tcPr>
          <w:p w14:paraId="37B501DE"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Check If Documented</w:t>
            </w:r>
          </w:p>
        </w:tc>
        <w:tc>
          <w:tcPr>
            <w:tcW w:w="1710" w:type="dxa"/>
            <w:noWrap/>
            <w:vAlign w:val="center"/>
            <w:hideMark/>
          </w:tcPr>
          <w:p w14:paraId="36157CE9"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Public Participation</w:t>
            </w:r>
          </w:p>
        </w:tc>
        <w:tc>
          <w:tcPr>
            <w:tcW w:w="5091" w:type="dxa"/>
            <w:vAlign w:val="center"/>
            <w:hideMark/>
          </w:tcPr>
          <w:p w14:paraId="7165D99F" w14:textId="77777777" w:rsidR="00771AF0" w:rsidRPr="00771AF0" w:rsidRDefault="00771AF0" w:rsidP="00771AF0">
            <w:pPr>
              <w:keepNext/>
              <w:rPr>
                <w:rFonts w:ascii="Arial" w:hAnsi="Arial" w:cs="Arial"/>
                <w:b/>
                <w:bCs/>
                <w:color w:val="000000"/>
                <w:sz w:val="18"/>
                <w:szCs w:val="18"/>
              </w:rPr>
            </w:pPr>
            <w:r w:rsidRPr="00771AF0">
              <w:rPr>
                <w:rFonts w:ascii="Arial" w:hAnsi="Arial" w:cs="Arial"/>
                <w:b/>
                <w:bCs/>
                <w:color w:val="000000"/>
                <w:sz w:val="18"/>
                <w:szCs w:val="18"/>
              </w:rPr>
              <w:t>Required Documentation and Examples</w:t>
            </w:r>
          </w:p>
        </w:tc>
        <w:tc>
          <w:tcPr>
            <w:tcW w:w="0" w:type="auto"/>
            <w:vAlign w:val="center"/>
          </w:tcPr>
          <w:p w14:paraId="6B5AA6F0"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Points (Cumulative, up to 5)</w:t>
            </w:r>
          </w:p>
        </w:tc>
      </w:tr>
      <w:tr w:rsidR="00771AF0" w:rsidRPr="00771AF0" w14:paraId="78B9CB90" w14:textId="77777777" w:rsidTr="008B5B91">
        <w:trPr>
          <w:jc w:val="center"/>
        </w:trPr>
        <w:tc>
          <w:tcPr>
            <w:tcW w:w="1345" w:type="dxa"/>
            <w:vAlign w:val="center"/>
          </w:tcPr>
          <w:p w14:paraId="509D66D5" w14:textId="77777777" w:rsidR="00771AF0" w:rsidRPr="00771AF0" w:rsidRDefault="00771AF0" w:rsidP="00771AF0">
            <w:pPr>
              <w:keepNext/>
              <w:jc w:val="center"/>
              <w:rPr>
                <w:rFonts w:ascii="Arial" w:hAnsi="Arial" w:cs="Arial"/>
                <w:color w:val="000000"/>
                <w:sz w:val="18"/>
                <w:szCs w:val="18"/>
              </w:rPr>
            </w:pPr>
          </w:p>
        </w:tc>
        <w:tc>
          <w:tcPr>
            <w:tcW w:w="1710" w:type="dxa"/>
            <w:vAlign w:val="center"/>
            <w:hideMark/>
          </w:tcPr>
          <w:p w14:paraId="417EEAD2"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Oral comments</w:t>
            </w:r>
          </w:p>
        </w:tc>
        <w:tc>
          <w:tcPr>
            <w:tcW w:w="5091" w:type="dxa"/>
            <w:vAlign w:val="center"/>
            <w:hideMark/>
          </w:tcPr>
          <w:p w14:paraId="3D035447"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Summary of comments received (e.g. staff summary of public complaints, log of phone calls, etc.)</w:t>
            </w:r>
          </w:p>
        </w:tc>
        <w:tc>
          <w:tcPr>
            <w:tcW w:w="0" w:type="auto"/>
            <w:vAlign w:val="center"/>
          </w:tcPr>
          <w:p w14:paraId="43C50767"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w:t>
            </w:r>
          </w:p>
        </w:tc>
      </w:tr>
      <w:tr w:rsidR="00771AF0" w:rsidRPr="00771AF0" w14:paraId="586448FA" w14:textId="77777777" w:rsidTr="008B5B91">
        <w:trPr>
          <w:jc w:val="center"/>
        </w:trPr>
        <w:tc>
          <w:tcPr>
            <w:tcW w:w="1345" w:type="dxa"/>
            <w:vAlign w:val="center"/>
          </w:tcPr>
          <w:p w14:paraId="0AC348A7" w14:textId="77777777" w:rsidR="00771AF0" w:rsidRPr="00771AF0" w:rsidRDefault="00771AF0" w:rsidP="00771AF0">
            <w:pPr>
              <w:keepNext/>
              <w:jc w:val="center"/>
              <w:rPr>
                <w:rFonts w:ascii="Arial" w:hAnsi="Arial" w:cs="Arial"/>
                <w:color w:val="000000"/>
                <w:sz w:val="18"/>
                <w:szCs w:val="18"/>
              </w:rPr>
            </w:pPr>
          </w:p>
        </w:tc>
        <w:tc>
          <w:tcPr>
            <w:tcW w:w="1710" w:type="dxa"/>
            <w:vAlign w:val="center"/>
            <w:hideMark/>
          </w:tcPr>
          <w:p w14:paraId="00C6F388"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Written comments</w:t>
            </w:r>
          </w:p>
        </w:tc>
        <w:tc>
          <w:tcPr>
            <w:tcW w:w="5091" w:type="dxa"/>
            <w:vAlign w:val="center"/>
            <w:hideMark/>
          </w:tcPr>
          <w:p w14:paraId="6B79591B"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Copy of the comments as received (e.g. letter to the editor, email, comments collected at a public meeting, newspaper articles, 311 records, etc.)</w:t>
            </w:r>
          </w:p>
        </w:tc>
        <w:tc>
          <w:tcPr>
            <w:tcW w:w="0" w:type="auto"/>
            <w:vAlign w:val="center"/>
          </w:tcPr>
          <w:p w14:paraId="295C6390"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2</w:t>
            </w:r>
          </w:p>
        </w:tc>
      </w:tr>
      <w:tr w:rsidR="00771AF0" w:rsidRPr="00771AF0" w14:paraId="3DE5F94A" w14:textId="77777777" w:rsidTr="008B5B91">
        <w:trPr>
          <w:jc w:val="center"/>
        </w:trPr>
        <w:tc>
          <w:tcPr>
            <w:tcW w:w="1345" w:type="dxa"/>
            <w:vAlign w:val="center"/>
          </w:tcPr>
          <w:p w14:paraId="1A508B78" w14:textId="77777777" w:rsidR="00771AF0" w:rsidRPr="00771AF0" w:rsidRDefault="00771AF0" w:rsidP="00771AF0">
            <w:pPr>
              <w:keepNext/>
              <w:jc w:val="center"/>
              <w:rPr>
                <w:rFonts w:ascii="Arial" w:hAnsi="Arial" w:cs="Arial"/>
                <w:color w:val="000000"/>
                <w:sz w:val="18"/>
                <w:szCs w:val="18"/>
              </w:rPr>
            </w:pPr>
          </w:p>
        </w:tc>
        <w:tc>
          <w:tcPr>
            <w:tcW w:w="1710" w:type="dxa"/>
            <w:vAlign w:val="center"/>
            <w:hideMark/>
          </w:tcPr>
          <w:p w14:paraId="1F033C9C"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*Public meeting for the project held within the past two years</w:t>
            </w:r>
          </w:p>
        </w:tc>
        <w:tc>
          <w:tcPr>
            <w:tcW w:w="5091" w:type="dxa"/>
            <w:vAlign w:val="center"/>
            <w:hideMark/>
          </w:tcPr>
          <w:p w14:paraId="5A38E11F" w14:textId="77777777" w:rsidR="00771AF0" w:rsidRPr="00771AF0" w:rsidRDefault="00771AF0" w:rsidP="00771AF0">
            <w:pPr>
              <w:keepNext/>
              <w:rPr>
                <w:rFonts w:ascii="Arial" w:hAnsi="Arial" w:cs="Arial"/>
                <w:sz w:val="18"/>
                <w:szCs w:val="18"/>
              </w:rPr>
            </w:pPr>
            <w:r w:rsidRPr="00771AF0">
              <w:rPr>
                <w:rFonts w:ascii="Arial" w:hAnsi="Arial" w:cs="Arial"/>
                <w:sz w:val="18"/>
                <w:szCs w:val="18"/>
              </w:rPr>
              <w:t xml:space="preserve">Sign-in sheet, advance notice of meeting (e.g. flyer, newspaper, neighborhood newsletter, electronic postings, etc.) A social media posting, without any other documentation, is not </w:t>
            </w:r>
            <w:proofErr w:type="gramStart"/>
            <w:r w:rsidRPr="00771AF0">
              <w:rPr>
                <w:rFonts w:ascii="Arial" w:hAnsi="Arial" w:cs="Arial"/>
                <w:sz w:val="18"/>
                <w:szCs w:val="18"/>
              </w:rPr>
              <w:t>sufficient</w:t>
            </w:r>
            <w:proofErr w:type="gramEnd"/>
            <w:r w:rsidRPr="00771AF0">
              <w:rPr>
                <w:rFonts w:ascii="Arial" w:hAnsi="Arial" w:cs="Arial"/>
                <w:sz w:val="18"/>
                <w:szCs w:val="18"/>
              </w:rPr>
              <w:t xml:space="preserve"> evidence of a meeting. A regularly occurring council or board meeting is acceptable </w:t>
            </w:r>
            <w:r w:rsidRPr="00771AF0">
              <w:rPr>
                <w:rFonts w:ascii="Arial" w:hAnsi="Arial" w:cs="Arial"/>
                <w:i/>
                <w:iCs/>
                <w:sz w:val="18"/>
                <w:szCs w:val="18"/>
              </w:rPr>
              <w:t>only</w:t>
            </w:r>
            <w:r w:rsidRPr="00771AF0">
              <w:rPr>
                <w:rFonts w:ascii="Arial" w:hAnsi="Arial" w:cs="Arial"/>
                <w:sz w:val="18"/>
                <w:szCs w:val="18"/>
              </w:rPr>
              <w:t xml:space="preserve"> if the public receives prior notice of project-specific discussion beyond a typical meeting.</w:t>
            </w:r>
          </w:p>
        </w:tc>
        <w:tc>
          <w:tcPr>
            <w:tcW w:w="0" w:type="auto"/>
            <w:vAlign w:val="center"/>
          </w:tcPr>
          <w:p w14:paraId="532141CB"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4</w:t>
            </w:r>
          </w:p>
        </w:tc>
      </w:tr>
      <w:tr w:rsidR="00771AF0" w:rsidRPr="00771AF0" w14:paraId="46921286" w14:textId="77777777" w:rsidTr="008B5B91">
        <w:trPr>
          <w:jc w:val="center"/>
        </w:trPr>
        <w:tc>
          <w:tcPr>
            <w:tcW w:w="1345" w:type="dxa"/>
            <w:vAlign w:val="center"/>
          </w:tcPr>
          <w:p w14:paraId="3A995EFB" w14:textId="77777777" w:rsidR="00771AF0" w:rsidRPr="00771AF0" w:rsidRDefault="00771AF0" w:rsidP="00771AF0">
            <w:pPr>
              <w:jc w:val="center"/>
              <w:rPr>
                <w:rFonts w:ascii="Arial" w:hAnsi="Arial" w:cs="Arial"/>
                <w:color w:val="000000"/>
                <w:sz w:val="18"/>
                <w:szCs w:val="18"/>
              </w:rPr>
            </w:pPr>
          </w:p>
        </w:tc>
        <w:tc>
          <w:tcPr>
            <w:tcW w:w="1710" w:type="dxa"/>
            <w:vAlign w:val="center"/>
            <w:hideMark/>
          </w:tcPr>
          <w:p w14:paraId="28DD8785"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Public meeting in combination with written comments</w:t>
            </w:r>
          </w:p>
        </w:tc>
        <w:tc>
          <w:tcPr>
            <w:tcW w:w="5091" w:type="dxa"/>
            <w:vAlign w:val="center"/>
            <w:hideMark/>
          </w:tcPr>
          <w:p w14:paraId="55A4C5F8"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See above</w:t>
            </w:r>
          </w:p>
        </w:tc>
        <w:tc>
          <w:tcPr>
            <w:tcW w:w="0" w:type="auto"/>
            <w:vAlign w:val="center"/>
          </w:tcPr>
          <w:p w14:paraId="2D4B8DF7"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5</w:t>
            </w:r>
          </w:p>
        </w:tc>
      </w:tr>
    </w:tbl>
    <w:p w14:paraId="6CDD77B1" w14:textId="77777777" w:rsidR="00771AF0" w:rsidRPr="00771AF0" w:rsidRDefault="00771AF0" w:rsidP="00771AF0">
      <w:pPr>
        <w:tabs>
          <w:tab w:val="left" w:pos="-1440"/>
        </w:tabs>
        <w:rPr>
          <w:rFonts w:ascii="Arial" w:eastAsia="Arial" w:hAnsi="Arial" w:cs="Arial"/>
          <w:sz w:val="22"/>
          <w:szCs w:val="22"/>
        </w:rPr>
      </w:pPr>
    </w:p>
    <w:p w14:paraId="0745B96A" w14:textId="77777777" w:rsidR="00771AF0" w:rsidRPr="00771AF0" w:rsidRDefault="00771AF0" w:rsidP="00771AF0">
      <w:pPr>
        <w:tabs>
          <w:tab w:val="left" w:pos="-1440"/>
        </w:tabs>
        <w:rPr>
          <w:rFonts w:ascii="Arial" w:eastAsia="Arial" w:hAnsi="Arial" w:cs="Arial"/>
          <w:sz w:val="22"/>
          <w:szCs w:val="22"/>
        </w:rPr>
      </w:pPr>
      <w:r w:rsidRPr="00771AF0">
        <w:rPr>
          <w:rFonts w:ascii="Arial" w:eastAsia="Arial" w:hAnsi="Arial" w:cs="Arial"/>
          <w:sz w:val="22"/>
          <w:szCs w:val="22"/>
        </w:rPr>
        <w:t>* Follow public health orders and guidelines when conducting meetings. Public meetings may be held remotely via telecommunications. Consider using the procedures and methods the local subdivision has used for virtual public meetings to ensure publicity, documentation and the ability for the public to participate. Resources made available by the state of Ohio may be helpful.</w:t>
      </w:r>
    </w:p>
    <w:p w14:paraId="18E6D194" w14:textId="77777777" w:rsidR="00771AF0" w:rsidRPr="00771AF0" w:rsidRDefault="00771AF0" w:rsidP="00771AF0">
      <w:pPr>
        <w:numPr>
          <w:ilvl w:val="0"/>
          <w:numId w:val="29"/>
        </w:numPr>
        <w:tabs>
          <w:tab w:val="left" w:pos="-1440"/>
        </w:tabs>
        <w:rPr>
          <w:rFonts w:ascii="Arial" w:eastAsia="Arial" w:hAnsi="Arial" w:cs="Arial"/>
          <w:sz w:val="22"/>
          <w:szCs w:val="22"/>
        </w:rPr>
      </w:pPr>
      <w:hyperlink r:id="rId11" w:history="1">
        <w:r w:rsidRPr="00771AF0">
          <w:rPr>
            <w:rFonts w:ascii="Arial" w:eastAsia="Arial" w:hAnsi="Arial" w:cs="Arial"/>
            <w:color w:val="0563C1" w:themeColor="hyperlink"/>
            <w:sz w:val="22"/>
            <w:szCs w:val="22"/>
            <w:u w:val="single"/>
          </w:rPr>
          <w:t>Virtual Meeting Guidance for Local Governments</w:t>
        </w:r>
      </w:hyperlink>
    </w:p>
    <w:p w14:paraId="6A02EBD6" w14:textId="77777777" w:rsidR="00771AF0" w:rsidRPr="00771AF0" w:rsidRDefault="00771AF0" w:rsidP="00771AF0">
      <w:pPr>
        <w:numPr>
          <w:ilvl w:val="0"/>
          <w:numId w:val="29"/>
        </w:numPr>
        <w:tabs>
          <w:tab w:val="left" w:pos="-1440"/>
        </w:tabs>
        <w:rPr>
          <w:rFonts w:ascii="Arial" w:eastAsia="Arial" w:hAnsi="Arial" w:cs="Arial"/>
          <w:sz w:val="22"/>
          <w:szCs w:val="22"/>
        </w:rPr>
      </w:pPr>
      <w:hyperlink r:id="rId12" w:history="1">
        <w:r w:rsidRPr="00771AF0">
          <w:rPr>
            <w:rFonts w:ascii="Arial" w:eastAsia="Arial" w:hAnsi="Arial" w:cs="Arial"/>
            <w:color w:val="0563C1" w:themeColor="hyperlink"/>
            <w:sz w:val="22"/>
            <w:szCs w:val="22"/>
            <w:u w:val="single"/>
          </w:rPr>
          <w:t>Virtual Meeting Solutions</w:t>
        </w:r>
      </w:hyperlink>
    </w:p>
    <w:p w14:paraId="0D1E5F1D" w14:textId="77777777" w:rsidR="00771AF0" w:rsidRPr="00771AF0" w:rsidRDefault="00771AF0" w:rsidP="00771AF0">
      <w:pPr>
        <w:tabs>
          <w:tab w:val="left" w:pos="-1440"/>
        </w:tabs>
        <w:rPr>
          <w:rFonts w:ascii="Arial" w:eastAsia="Arial" w:hAnsi="Arial" w:cs="Arial"/>
          <w:sz w:val="22"/>
          <w:szCs w:val="22"/>
        </w:rPr>
      </w:pPr>
    </w:p>
    <w:p w14:paraId="6133A45D" w14:textId="77777777" w:rsidR="00771AF0" w:rsidRPr="00771AF0" w:rsidRDefault="00771AF0" w:rsidP="00771AF0">
      <w:pPr>
        <w:keepNext/>
        <w:tabs>
          <w:tab w:val="left" w:pos="-1440"/>
        </w:tabs>
        <w:rPr>
          <w:rFonts w:ascii="Arial" w:eastAsia="Arial" w:hAnsi="Arial" w:cs="Arial"/>
          <w:b/>
          <w:color w:val="0000FF"/>
          <w:sz w:val="22"/>
          <w:szCs w:val="22"/>
        </w:rPr>
      </w:pPr>
      <w:r w:rsidRPr="00771AF0">
        <w:rPr>
          <w:rFonts w:ascii="Arial" w:eastAsia="Arial" w:hAnsi="Arial" w:cs="Arial"/>
          <w:b/>
          <w:color w:val="0000FF"/>
          <w:sz w:val="22"/>
          <w:szCs w:val="22"/>
          <w:u w:val="single"/>
        </w:rPr>
        <w:t>A9) RECOGNIZED NEED</w:t>
      </w:r>
      <w:r w:rsidRPr="00771AF0">
        <w:rPr>
          <w:rFonts w:ascii="Arial" w:eastAsia="Arial" w:hAnsi="Arial" w:cs="Arial"/>
          <w:b/>
          <w:color w:val="0000FF"/>
          <w:sz w:val="22"/>
          <w:szCs w:val="22"/>
        </w:rPr>
        <w:t xml:space="preserve"> (Weight: SCIP = 3; LTIP = 3)</w:t>
      </w:r>
      <w:r w:rsidRPr="00771AF0">
        <w:rPr>
          <w:rFonts w:ascii="Arial" w:eastAsia="Arial" w:hAnsi="Arial" w:cs="Arial"/>
          <w:sz w:val="22"/>
          <w:szCs w:val="22"/>
        </w:rPr>
        <w:t xml:space="preserve"> – ORC 164.06(B)(9), 164.14(E)(5)</w:t>
      </w:r>
    </w:p>
    <w:p w14:paraId="153572E8" w14:textId="77777777" w:rsidR="00771AF0" w:rsidRPr="00771AF0" w:rsidRDefault="00771AF0" w:rsidP="00771AF0">
      <w:pPr>
        <w:keepNext/>
        <w:tabs>
          <w:tab w:val="left" w:pos="-1440"/>
        </w:tabs>
        <w:rPr>
          <w:rFonts w:ascii="Arial" w:eastAsia="Arial" w:hAnsi="Arial" w:cs="Arial"/>
          <w:sz w:val="22"/>
          <w:szCs w:val="22"/>
        </w:rPr>
      </w:pPr>
    </w:p>
    <w:tbl>
      <w:tblPr>
        <w:tblStyle w:val="TableGrid1"/>
        <w:tblW w:w="9055" w:type="dxa"/>
        <w:jc w:val="center"/>
        <w:tblCellMar>
          <w:top w:w="72" w:type="dxa"/>
          <w:left w:w="115" w:type="dxa"/>
          <w:bottom w:w="29" w:type="dxa"/>
          <w:right w:w="115" w:type="dxa"/>
        </w:tblCellMar>
        <w:tblLook w:val="04A0" w:firstRow="1" w:lastRow="0" w:firstColumn="1" w:lastColumn="0" w:noHBand="0" w:noVBand="1"/>
      </w:tblPr>
      <w:tblGrid>
        <w:gridCol w:w="1549"/>
        <w:gridCol w:w="6195"/>
        <w:gridCol w:w="1311"/>
      </w:tblGrid>
      <w:tr w:rsidR="00771AF0" w:rsidRPr="00771AF0" w14:paraId="48000B1E" w14:textId="77777777" w:rsidTr="008B5B91">
        <w:trPr>
          <w:jc w:val="center"/>
        </w:trPr>
        <w:tc>
          <w:tcPr>
            <w:tcW w:w="1549" w:type="dxa"/>
            <w:vAlign w:val="center"/>
            <w:hideMark/>
          </w:tcPr>
          <w:p w14:paraId="3E85F012"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Check If Documented</w:t>
            </w:r>
          </w:p>
        </w:tc>
        <w:tc>
          <w:tcPr>
            <w:tcW w:w="6546" w:type="dxa"/>
            <w:vAlign w:val="center"/>
            <w:hideMark/>
          </w:tcPr>
          <w:p w14:paraId="3357A873" w14:textId="77777777" w:rsidR="00771AF0" w:rsidRPr="00771AF0" w:rsidRDefault="00771AF0" w:rsidP="00771AF0">
            <w:pPr>
              <w:keepNext/>
              <w:rPr>
                <w:rFonts w:ascii="Arial" w:hAnsi="Arial" w:cs="Arial"/>
                <w:b/>
                <w:bCs/>
                <w:color w:val="000000"/>
                <w:sz w:val="18"/>
                <w:szCs w:val="18"/>
              </w:rPr>
            </w:pPr>
            <w:r w:rsidRPr="00771AF0">
              <w:rPr>
                <w:rFonts w:ascii="Arial" w:hAnsi="Arial" w:cs="Arial"/>
                <w:b/>
                <w:bCs/>
                <w:color w:val="000000"/>
                <w:sz w:val="18"/>
                <w:szCs w:val="18"/>
              </w:rPr>
              <w:t>Required Documentation and Examples</w:t>
            </w:r>
          </w:p>
        </w:tc>
        <w:tc>
          <w:tcPr>
            <w:tcW w:w="960" w:type="dxa"/>
            <w:noWrap/>
            <w:vAlign w:val="center"/>
            <w:hideMark/>
          </w:tcPr>
          <w:p w14:paraId="44E60950"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Points (Cumulative, up to 5)</w:t>
            </w:r>
          </w:p>
        </w:tc>
      </w:tr>
      <w:tr w:rsidR="00771AF0" w:rsidRPr="00771AF0" w14:paraId="3F4894A2" w14:textId="77777777" w:rsidTr="008B5B91">
        <w:trPr>
          <w:jc w:val="center"/>
        </w:trPr>
        <w:tc>
          <w:tcPr>
            <w:tcW w:w="1549" w:type="dxa"/>
            <w:noWrap/>
            <w:vAlign w:val="center"/>
            <w:hideMark/>
          </w:tcPr>
          <w:p w14:paraId="44B75B8F" w14:textId="77777777" w:rsidR="00771AF0" w:rsidRPr="00771AF0" w:rsidRDefault="00771AF0" w:rsidP="00771AF0">
            <w:pPr>
              <w:keepNext/>
              <w:jc w:val="center"/>
              <w:rPr>
                <w:rFonts w:ascii="Arial" w:hAnsi="Arial" w:cs="Arial"/>
                <w:bCs/>
                <w:color w:val="000000"/>
                <w:sz w:val="18"/>
                <w:szCs w:val="18"/>
              </w:rPr>
            </w:pPr>
          </w:p>
        </w:tc>
        <w:tc>
          <w:tcPr>
            <w:tcW w:w="6546" w:type="dxa"/>
            <w:vAlign w:val="center"/>
            <w:hideMark/>
          </w:tcPr>
          <w:p w14:paraId="494058BC"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 xml:space="preserve">Identified as </w:t>
            </w:r>
            <w:proofErr w:type="gramStart"/>
            <w:r w:rsidRPr="00771AF0">
              <w:rPr>
                <w:rFonts w:ascii="Arial" w:hAnsi="Arial" w:cs="Arial"/>
                <w:color w:val="000000"/>
                <w:sz w:val="18"/>
                <w:szCs w:val="18"/>
              </w:rPr>
              <w:t>first priority</w:t>
            </w:r>
            <w:proofErr w:type="gramEnd"/>
            <w:r w:rsidRPr="00771AF0">
              <w:rPr>
                <w:rFonts w:ascii="Arial" w:hAnsi="Arial" w:cs="Arial"/>
                <w:color w:val="000000"/>
                <w:sz w:val="18"/>
                <w:szCs w:val="18"/>
              </w:rPr>
              <w:t xml:space="preserve"> below</w:t>
            </w:r>
          </w:p>
        </w:tc>
        <w:tc>
          <w:tcPr>
            <w:tcW w:w="960" w:type="dxa"/>
            <w:noWrap/>
            <w:vAlign w:val="center"/>
            <w:hideMark/>
          </w:tcPr>
          <w:p w14:paraId="449911B1"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w:t>
            </w:r>
          </w:p>
        </w:tc>
      </w:tr>
      <w:tr w:rsidR="00771AF0" w:rsidRPr="00771AF0" w14:paraId="19C07ECC" w14:textId="77777777" w:rsidTr="008B5B91">
        <w:trPr>
          <w:jc w:val="center"/>
        </w:trPr>
        <w:tc>
          <w:tcPr>
            <w:tcW w:w="1549" w:type="dxa"/>
            <w:noWrap/>
            <w:vAlign w:val="center"/>
            <w:hideMark/>
          </w:tcPr>
          <w:p w14:paraId="5E7AE2D1" w14:textId="77777777" w:rsidR="00771AF0" w:rsidRPr="00771AF0" w:rsidRDefault="00771AF0" w:rsidP="00771AF0">
            <w:pPr>
              <w:keepNext/>
              <w:jc w:val="center"/>
              <w:rPr>
                <w:rFonts w:ascii="Calibri" w:hAnsi="Calibri" w:cs="Calibri"/>
                <w:color w:val="000000"/>
                <w:sz w:val="18"/>
                <w:szCs w:val="18"/>
              </w:rPr>
            </w:pPr>
          </w:p>
        </w:tc>
        <w:tc>
          <w:tcPr>
            <w:tcW w:w="6546" w:type="dxa"/>
            <w:vAlign w:val="center"/>
            <w:hideMark/>
          </w:tcPr>
          <w:p w14:paraId="2B5C4F35"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Plans:</w:t>
            </w:r>
          </w:p>
          <w:p w14:paraId="0F577195" w14:textId="77777777" w:rsidR="00771AF0" w:rsidRPr="00771AF0" w:rsidRDefault="00771AF0" w:rsidP="00771AF0">
            <w:pPr>
              <w:keepNext/>
              <w:numPr>
                <w:ilvl w:val="0"/>
                <w:numId w:val="8"/>
              </w:numPr>
              <w:rPr>
                <w:rFonts w:ascii="Arial" w:eastAsiaTheme="minorHAnsi" w:hAnsi="Arial" w:cs="Arial"/>
                <w:color w:val="000000"/>
                <w:sz w:val="18"/>
                <w:szCs w:val="18"/>
              </w:rPr>
            </w:pPr>
            <w:r w:rsidRPr="00771AF0">
              <w:rPr>
                <w:rFonts w:ascii="Arial" w:eastAsiaTheme="minorHAnsi" w:hAnsi="Arial" w:cs="Arial"/>
                <w:color w:val="000000"/>
                <w:sz w:val="18"/>
                <w:szCs w:val="18"/>
              </w:rPr>
              <w:t>Preliminary engineering study complete</w:t>
            </w:r>
          </w:p>
          <w:p w14:paraId="28AD25FD" w14:textId="77777777" w:rsidR="00771AF0" w:rsidRPr="00771AF0" w:rsidRDefault="00771AF0" w:rsidP="00771AF0">
            <w:pPr>
              <w:keepNext/>
              <w:numPr>
                <w:ilvl w:val="0"/>
                <w:numId w:val="8"/>
              </w:numPr>
              <w:rPr>
                <w:rFonts w:ascii="Arial" w:eastAsiaTheme="minorHAnsi" w:hAnsi="Arial" w:cs="Arial"/>
                <w:color w:val="000000"/>
                <w:sz w:val="18"/>
                <w:szCs w:val="18"/>
              </w:rPr>
            </w:pPr>
            <w:r w:rsidRPr="00771AF0">
              <w:rPr>
                <w:rFonts w:ascii="Arial" w:eastAsiaTheme="minorHAnsi" w:hAnsi="Arial" w:cs="Arial"/>
                <w:color w:val="000000"/>
                <w:sz w:val="18"/>
                <w:szCs w:val="18"/>
              </w:rPr>
              <w:t>Comprehensive or community plan</w:t>
            </w:r>
          </w:p>
          <w:p w14:paraId="159731FB" w14:textId="77777777" w:rsidR="00771AF0" w:rsidRPr="00771AF0" w:rsidRDefault="00771AF0" w:rsidP="00771AF0">
            <w:pPr>
              <w:keepNext/>
              <w:numPr>
                <w:ilvl w:val="0"/>
                <w:numId w:val="8"/>
              </w:numPr>
              <w:rPr>
                <w:rFonts w:ascii="Arial" w:eastAsiaTheme="minorHAnsi" w:hAnsi="Arial" w:cs="Arial"/>
                <w:color w:val="000000"/>
                <w:sz w:val="18"/>
                <w:szCs w:val="18"/>
              </w:rPr>
            </w:pPr>
            <w:r w:rsidRPr="00771AF0">
              <w:rPr>
                <w:rFonts w:ascii="Arial" w:eastAsiaTheme="minorHAnsi" w:hAnsi="Arial" w:cs="Arial"/>
                <w:color w:val="000000"/>
                <w:sz w:val="18"/>
                <w:szCs w:val="18"/>
              </w:rPr>
              <w:t>Special study</w:t>
            </w:r>
          </w:p>
          <w:p w14:paraId="64652034" w14:textId="77777777" w:rsidR="00771AF0" w:rsidRPr="00771AF0" w:rsidRDefault="00771AF0" w:rsidP="00771AF0">
            <w:pPr>
              <w:keepNext/>
              <w:numPr>
                <w:ilvl w:val="0"/>
                <w:numId w:val="8"/>
              </w:numPr>
              <w:rPr>
                <w:rFonts w:ascii="Arial" w:eastAsiaTheme="minorHAnsi" w:hAnsi="Arial" w:cs="Arial"/>
                <w:color w:val="000000"/>
                <w:sz w:val="18"/>
                <w:szCs w:val="18"/>
              </w:rPr>
            </w:pPr>
            <w:r w:rsidRPr="00771AF0">
              <w:rPr>
                <w:rFonts w:ascii="Arial" w:eastAsiaTheme="minorHAnsi" w:hAnsi="Arial" w:cs="Arial"/>
                <w:color w:val="000000"/>
                <w:sz w:val="18"/>
                <w:szCs w:val="18"/>
              </w:rPr>
              <w:t xml:space="preserve">Task force findings </w:t>
            </w:r>
          </w:p>
          <w:p w14:paraId="169169AC" w14:textId="77777777" w:rsidR="00771AF0" w:rsidRPr="00771AF0" w:rsidRDefault="00771AF0" w:rsidP="00771AF0">
            <w:pPr>
              <w:keepNext/>
              <w:numPr>
                <w:ilvl w:val="0"/>
                <w:numId w:val="8"/>
              </w:numPr>
              <w:rPr>
                <w:rFonts w:ascii="Arial" w:eastAsiaTheme="minorHAnsi" w:hAnsi="Arial" w:cs="Arial"/>
                <w:color w:val="000000"/>
                <w:sz w:val="18"/>
                <w:szCs w:val="18"/>
              </w:rPr>
            </w:pPr>
            <w:r w:rsidRPr="00771AF0">
              <w:rPr>
                <w:rFonts w:ascii="Arial" w:eastAsiaTheme="minorHAnsi" w:hAnsi="Arial" w:cs="Arial"/>
                <w:color w:val="000000"/>
                <w:sz w:val="18"/>
                <w:szCs w:val="18"/>
              </w:rPr>
              <w:t>Other planning document</w:t>
            </w:r>
          </w:p>
        </w:tc>
        <w:tc>
          <w:tcPr>
            <w:tcW w:w="960" w:type="dxa"/>
            <w:noWrap/>
            <w:vAlign w:val="center"/>
            <w:hideMark/>
          </w:tcPr>
          <w:p w14:paraId="638FABD9"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2</w:t>
            </w:r>
          </w:p>
        </w:tc>
      </w:tr>
      <w:tr w:rsidR="00771AF0" w:rsidRPr="00771AF0" w14:paraId="7C60648F" w14:textId="77777777" w:rsidTr="008B5B91">
        <w:trPr>
          <w:jc w:val="center"/>
        </w:trPr>
        <w:tc>
          <w:tcPr>
            <w:tcW w:w="1549" w:type="dxa"/>
            <w:noWrap/>
            <w:vAlign w:val="center"/>
            <w:hideMark/>
          </w:tcPr>
          <w:p w14:paraId="08CD1F38" w14:textId="77777777" w:rsidR="00771AF0" w:rsidRPr="00771AF0" w:rsidRDefault="00771AF0" w:rsidP="00771AF0">
            <w:pPr>
              <w:keepNext/>
              <w:jc w:val="center"/>
              <w:rPr>
                <w:rFonts w:ascii="Calibri" w:hAnsi="Calibri" w:cs="Calibri"/>
                <w:color w:val="000000"/>
                <w:sz w:val="18"/>
                <w:szCs w:val="18"/>
              </w:rPr>
            </w:pPr>
          </w:p>
        </w:tc>
        <w:tc>
          <w:tcPr>
            <w:tcW w:w="6546" w:type="dxa"/>
            <w:vAlign w:val="center"/>
            <w:hideMark/>
          </w:tcPr>
          <w:p w14:paraId="40336948"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Programs:</w:t>
            </w:r>
          </w:p>
          <w:p w14:paraId="0F5AC301" w14:textId="77777777" w:rsidR="00771AF0" w:rsidRPr="00771AF0" w:rsidRDefault="00771AF0" w:rsidP="00771AF0">
            <w:pPr>
              <w:keepNext/>
              <w:numPr>
                <w:ilvl w:val="0"/>
                <w:numId w:val="7"/>
              </w:numPr>
              <w:rPr>
                <w:rFonts w:ascii="Arial" w:eastAsiaTheme="minorHAnsi" w:hAnsi="Arial" w:cs="Arial"/>
                <w:color w:val="000000"/>
                <w:sz w:val="18"/>
                <w:szCs w:val="18"/>
              </w:rPr>
            </w:pPr>
            <w:r w:rsidRPr="00771AF0">
              <w:rPr>
                <w:rFonts w:ascii="Arial" w:eastAsiaTheme="minorHAnsi" w:hAnsi="Arial" w:cs="Arial"/>
                <w:color w:val="000000"/>
                <w:sz w:val="18"/>
                <w:szCs w:val="18"/>
              </w:rPr>
              <w:t>Capital Improvement Program (CIP)</w:t>
            </w:r>
          </w:p>
          <w:p w14:paraId="27F7BAA8" w14:textId="77777777" w:rsidR="00771AF0" w:rsidRPr="00771AF0" w:rsidRDefault="00771AF0" w:rsidP="00771AF0">
            <w:pPr>
              <w:keepNext/>
              <w:numPr>
                <w:ilvl w:val="0"/>
                <w:numId w:val="7"/>
              </w:numPr>
              <w:rPr>
                <w:rFonts w:ascii="Arial" w:eastAsiaTheme="minorHAnsi" w:hAnsi="Arial" w:cs="Arial"/>
                <w:color w:val="000000"/>
                <w:sz w:val="18"/>
                <w:szCs w:val="18"/>
              </w:rPr>
            </w:pPr>
            <w:r w:rsidRPr="00771AF0">
              <w:rPr>
                <w:rFonts w:ascii="Arial" w:eastAsiaTheme="minorHAnsi" w:hAnsi="Arial" w:cs="Arial"/>
                <w:color w:val="000000"/>
                <w:sz w:val="18"/>
                <w:szCs w:val="18"/>
              </w:rPr>
              <w:t>Annual budget</w:t>
            </w:r>
          </w:p>
          <w:p w14:paraId="65C088D5" w14:textId="77777777" w:rsidR="00771AF0" w:rsidRPr="00771AF0" w:rsidRDefault="00771AF0" w:rsidP="00771AF0">
            <w:pPr>
              <w:keepNext/>
              <w:numPr>
                <w:ilvl w:val="0"/>
                <w:numId w:val="7"/>
              </w:numPr>
              <w:rPr>
                <w:rFonts w:ascii="Arial" w:eastAsiaTheme="minorHAnsi" w:hAnsi="Arial" w:cs="Arial"/>
                <w:color w:val="000000"/>
                <w:sz w:val="18"/>
                <w:szCs w:val="18"/>
              </w:rPr>
            </w:pPr>
            <w:r w:rsidRPr="00771AF0">
              <w:rPr>
                <w:rFonts w:ascii="Arial" w:eastAsiaTheme="minorHAnsi" w:hAnsi="Arial" w:cs="Arial"/>
                <w:color w:val="000000"/>
                <w:sz w:val="18"/>
                <w:szCs w:val="18"/>
              </w:rPr>
              <w:t>Voluntary submission of a Capital Improvement Report (CIR)</w:t>
            </w:r>
          </w:p>
          <w:p w14:paraId="264E505C" w14:textId="77777777" w:rsidR="00771AF0" w:rsidRPr="00771AF0" w:rsidRDefault="00771AF0" w:rsidP="00771AF0">
            <w:pPr>
              <w:keepNext/>
              <w:numPr>
                <w:ilvl w:val="0"/>
                <w:numId w:val="7"/>
              </w:numPr>
              <w:rPr>
                <w:rFonts w:ascii="Arial" w:eastAsiaTheme="minorHAnsi" w:hAnsi="Arial" w:cs="Arial"/>
                <w:color w:val="000000"/>
                <w:sz w:val="18"/>
                <w:szCs w:val="18"/>
              </w:rPr>
            </w:pPr>
            <w:r w:rsidRPr="00771AF0">
              <w:rPr>
                <w:rFonts w:ascii="Arial" w:eastAsiaTheme="minorHAnsi" w:hAnsi="Arial" w:cs="Arial"/>
                <w:color w:val="000000"/>
                <w:sz w:val="18"/>
                <w:szCs w:val="18"/>
              </w:rPr>
              <w:t>Other systematic infrastructure inventory</w:t>
            </w:r>
          </w:p>
        </w:tc>
        <w:tc>
          <w:tcPr>
            <w:tcW w:w="960" w:type="dxa"/>
            <w:noWrap/>
            <w:vAlign w:val="center"/>
            <w:hideMark/>
          </w:tcPr>
          <w:p w14:paraId="256DB25D"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w:t>
            </w:r>
          </w:p>
        </w:tc>
      </w:tr>
      <w:tr w:rsidR="00771AF0" w:rsidRPr="00771AF0" w14:paraId="59136332" w14:textId="77777777" w:rsidTr="008B5B91">
        <w:trPr>
          <w:jc w:val="center"/>
        </w:trPr>
        <w:tc>
          <w:tcPr>
            <w:tcW w:w="1549" w:type="dxa"/>
            <w:noWrap/>
            <w:vAlign w:val="center"/>
            <w:hideMark/>
          </w:tcPr>
          <w:p w14:paraId="18FECCCB" w14:textId="77777777" w:rsidR="00771AF0" w:rsidRPr="00771AF0" w:rsidRDefault="00771AF0" w:rsidP="00771AF0">
            <w:pPr>
              <w:jc w:val="center"/>
              <w:rPr>
                <w:rFonts w:ascii="Calibri" w:hAnsi="Calibri" w:cs="Calibri"/>
                <w:color w:val="000000"/>
                <w:sz w:val="18"/>
                <w:szCs w:val="18"/>
              </w:rPr>
            </w:pPr>
          </w:p>
        </w:tc>
        <w:tc>
          <w:tcPr>
            <w:tcW w:w="6546" w:type="dxa"/>
            <w:vAlign w:val="center"/>
            <w:hideMark/>
          </w:tcPr>
          <w:p w14:paraId="0203518E"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Progress/Readiness:</w:t>
            </w:r>
          </w:p>
          <w:p w14:paraId="545C64D7" w14:textId="77777777" w:rsidR="00771AF0" w:rsidRPr="00771AF0" w:rsidRDefault="00771AF0" w:rsidP="00771AF0">
            <w:pPr>
              <w:numPr>
                <w:ilvl w:val="0"/>
                <w:numId w:val="6"/>
              </w:numPr>
              <w:rPr>
                <w:rFonts w:ascii="Arial" w:eastAsiaTheme="minorHAnsi" w:hAnsi="Arial" w:cs="Arial"/>
                <w:color w:val="000000"/>
                <w:sz w:val="18"/>
                <w:szCs w:val="18"/>
              </w:rPr>
            </w:pPr>
            <w:r w:rsidRPr="00771AF0">
              <w:rPr>
                <w:rFonts w:ascii="Arial" w:eastAsiaTheme="minorHAnsi" w:hAnsi="Arial" w:cs="Arial"/>
                <w:color w:val="000000"/>
                <w:sz w:val="18"/>
                <w:szCs w:val="18"/>
              </w:rPr>
              <w:t>Signed engineering design contract specific to the project</w:t>
            </w:r>
          </w:p>
          <w:p w14:paraId="7795650B" w14:textId="77777777" w:rsidR="00771AF0" w:rsidRPr="00771AF0" w:rsidRDefault="00771AF0" w:rsidP="00771AF0">
            <w:pPr>
              <w:numPr>
                <w:ilvl w:val="0"/>
                <w:numId w:val="6"/>
              </w:numPr>
              <w:rPr>
                <w:rFonts w:ascii="Arial" w:eastAsiaTheme="minorHAnsi" w:hAnsi="Arial" w:cs="Arial"/>
                <w:color w:val="000000"/>
                <w:sz w:val="18"/>
                <w:szCs w:val="18"/>
              </w:rPr>
            </w:pPr>
            <w:r w:rsidRPr="00771AF0">
              <w:rPr>
                <w:rFonts w:ascii="Arial" w:eastAsiaTheme="minorHAnsi" w:hAnsi="Arial" w:cs="Arial"/>
                <w:color w:val="000000"/>
                <w:sz w:val="18"/>
                <w:szCs w:val="18"/>
              </w:rPr>
              <w:t>Authorized task order within a general contract</w:t>
            </w:r>
          </w:p>
          <w:p w14:paraId="39525F24" w14:textId="77777777" w:rsidR="00771AF0" w:rsidRPr="00771AF0" w:rsidRDefault="00771AF0" w:rsidP="00771AF0">
            <w:pPr>
              <w:numPr>
                <w:ilvl w:val="0"/>
                <w:numId w:val="6"/>
              </w:numPr>
              <w:rPr>
                <w:rFonts w:ascii="Arial" w:eastAsiaTheme="minorHAnsi" w:hAnsi="Arial" w:cs="Arial"/>
                <w:color w:val="000000"/>
                <w:sz w:val="18"/>
                <w:szCs w:val="18"/>
              </w:rPr>
            </w:pPr>
            <w:r w:rsidRPr="00771AF0">
              <w:rPr>
                <w:rFonts w:ascii="Arial" w:eastAsiaTheme="minorHAnsi" w:hAnsi="Arial" w:cs="Arial"/>
                <w:color w:val="000000"/>
                <w:sz w:val="18"/>
                <w:szCs w:val="18"/>
              </w:rPr>
              <w:t>A statement that design is in-house (or, for townships and villages, will be completed by the Franklin County Engineer's Office)</w:t>
            </w:r>
          </w:p>
        </w:tc>
        <w:tc>
          <w:tcPr>
            <w:tcW w:w="960" w:type="dxa"/>
            <w:noWrap/>
            <w:vAlign w:val="center"/>
            <w:hideMark/>
          </w:tcPr>
          <w:p w14:paraId="2818C391"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2</w:t>
            </w:r>
          </w:p>
        </w:tc>
      </w:tr>
    </w:tbl>
    <w:p w14:paraId="57D166FB" w14:textId="77777777" w:rsidR="00771AF0" w:rsidRPr="00771AF0" w:rsidRDefault="00771AF0" w:rsidP="00771AF0">
      <w:pPr>
        <w:tabs>
          <w:tab w:val="left" w:pos="-1440"/>
        </w:tabs>
        <w:rPr>
          <w:rFonts w:ascii="Arial" w:eastAsia="Arial" w:hAnsi="Arial" w:cs="Arial"/>
          <w:sz w:val="22"/>
          <w:szCs w:val="22"/>
        </w:rPr>
      </w:pPr>
    </w:p>
    <w:p w14:paraId="176881A7" w14:textId="77777777" w:rsidR="00771AF0" w:rsidRPr="00771AF0" w:rsidRDefault="00771AF0" w:rsidP="00771AF0">
      <w:pPr>
        <w:tabs>
          <w:tab w:val="left" w:pos="-1440"/>
        </w:tabs>
        <w:rPr>
          <w:rFonts w:ascii="Arial" w:eastAsia="Arial" w:hAnsi="Arial" w:cs="Arial"/>
          <w:sz w:val="22"/>
          <w:szCs w:val="22"/>
        </w:rPr>
      </w:pPr>
      <w:r w:rsidRPr="00771AF0">
        <w:rPr>
          <w:rFonts w:ascii="Arial" w:eastAsia="Arial" w:hAnsi="Arial" w:cs="Arial"/>
          <w:sz w:val="22"/>
          <w:szCs w:val="22"/>
        </w:rPr>
        <w:lastRenderedPageBreak/>
        <w:t>Complete the chart above to identify how the project was identified as a need. Include an excerpt of the applicable document as proof for each row except priority. If the origin of the excerpt is unclear, also include the cover, introduction or executive summary.</w:t>
      </w:r>
    </w:p>
    <w:p w14:paraId="1F42AEAC" w14:textId="77777777" w:rsidR="00771AF0" w:rsidRPr="00771AF0" w:rsidRDefault="00771AF0" w:rsidP="00771AF0">
      <w:pPr>
        <w:tabs>
          <w:tab w:val="left" w:pos="-1440"/>
        </w:tabs>
        <w:rPr>
          <w:rFonts w:ascii="Arial" w:eastAsia="Arial" w:hAnsi="Arial" w:cs="Arial"/>
          <w:sz w:val="22"/>
          <w:szCs w:val="22"/>
        </w:rPr>
      </w:pPr>
    </w:p>
    <w:p w14:paraId="5C33CF81" w14:textId="77777777" w:rsidR="00771AF0" w:rsidRPr="00771AF0" w:rsidRDefault="00771AF0" w:rsidP="00771AF0">
      <w:pPr>
        <w:keepNext/>
        <w:tabs>
          <w:tab w:val="left" w:pos="-1440"/>
        </w:tabs>
        <w:rPr>
          <w:rFonts w:ascii="Arial" w:eastAsia="Arial" w:hAnsi="Arial" w:cs="Arial"/>
          <w:sz w:val="22"/>
          <w:szCs w:val="22"/>
        </w:rPr>
      </w:pPr>
      <w:r w:rsidRPr="00771AF0">
        <w:rPr>
          <w:rFonts w:ascii="Arial" w:eastAsia="Arial" w:hAnsi="Arial" w:cs="Arial"/>
          <w:sz w:val="22"/>
          <w:szCs w:val="22"/>
        </w:rPr>
        <w:t>Is the project the applicant’s highest priority among the applications (or the only application) submitted this round?</w:t>
      </w:r>
    </w:p>
    <w:p w14:paraId="4AAC6B98" w14:textId="77777777" w:rsidR="00771AF0" w:rsidRPr="00771AF0" w:rsidRDefault="00771AF0" w:rsidP="00771AF0">
      <w:pPr>
        <w:keepNext/>
        <w:tabs>
          <w:tab w:val="left" w:pos="-1440"/>
        </w:tabs>
        <w:rPr>
          <w:rFonts w:ascii="Arial" w:eastAsia="Arial" w:hAnsi="Arial" w:cs="Arial"/>
          <w:sz w:val="22"/>
          <w:szCs w:val="22"/>
        </w:rPr>
      </w:pPr>
    </w:p>
    <w:p w14:paraId="53A876FE" w14:textId="77777777" w:rsidR="00771AF0" w:rsidRPr="00771AF0" w:rsidRDefault="00771AF0" w:rsidP="00771AF0">
      <w:pPr>
        <w:keepNext/>
        <w:tabs>
          <w:tab w:val="left" w:pos="-1440"/>
        </w:tabs>
        <w:rPr>
          <w:rFonts w:ascii="Arial" w:eastAsia="Arial" w:hAnsi="Arial" w:cs="Arial"/>
          <w:b/>
          <w:sz w:val="22"/>
          <w:szCs w:val="22"/>
          <w:u w:val="single"/>
        </w:rPr>
      </w:pPr>
      <w:r w:rsidRPr="00771AF0">
        <w:rPr>
          <w:rFonts w:ascii="Arial" w:eastAsia="Arial" w:hAnsi="Arial" w:cs="Arial"/>
          <w:b/>
          <w:sz w:val="22"/>
          <w:szCs w:val="22"/>
          <w:u w:val="single"/>
        </w:rPr>
        <w:t>RESPONSE:</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440"/>
        <w:gridCol w:w="720"/>
        <w:gridCol w:w="1440"/>
      </w:tblGrid>
      <w:tr w:rsidR="00771AF0" w:rsidRPr="00771AF0" w14:paraId="30FB2353" w14:textId="77777777" w:rsidTr="008B5B91">
        <w:trPr>
          <w:jc w:val="center"/>
        </w:trPr>
        <w:tc>
          <w:tcPr>
            <w:tcW w:w="720" w:type="dxa"/>
            <w:tcBorders>
              <w:bottom w:val="single" w:sz="4" w:space="0" w:color="auto"/>
            </w:tcBorders>
          </w:tcPr>
          <w:p w14:paraId="00E9C0C6" w14:textId="77777777" w:rsidR="00771AF0" w:rsidRPr="00771AF0" w:rsidRDefault="00771AF0" w:rsidP="00771AF0">
            <w:pPr>
              <w:tabs>
                <w:tab w:val="left" w:pos="-1440"/>
              </w:tabs>
              <w:jc w:val="center"/>
              <w:rPr>
                <w:rFonts w:ascii="Arial" w:eastAsia="Arial" w:hAnsi="Arial" w:cs="Arial"/>
                <w:sz w:val="22"/>
                <w:szCs w:val="22"/>
              </w:rPr>
            </w:pPr>
          </w:p>
        </w:tc>
        <w:tc>
          <w:tcPr>
            <w:tcW w:w="1440" w:type="dxa"/>
          </w:tcPr>
          <w:p w14:paraId="22951EE2" w14:textId="77777777" w:rsidR="00771AF0" w:rsidRPr="00771AF0" w:rsidRDefault="00771AF0" w:rsidP="00771AF0">
            <w:pPr>
              <w:tabs>
                <w:tab w:val="left" w:pos="-1440"/>
              </w:tabs>
              <w:rPr>
                <w:rFonts w:ascii="Arial" w:eastAsia="Arial" w:hAnsi="Arial" w:cs="Arial"/>
                <w:sz w:val="22"/>
                <w:szCs w:val="22"/>
              </w:rPr>
            </w:pPr>
            <w:r w:rsidRPr="00771AF0">
              <w:rPr>
                <w:rFonts w:ascii="Arial" w:eastAsia="Arial" w:hAnsi="Arial" w:cs="Arial"/>
                <w:sz w:val="22"/>
                <w:szCs w:val="22"/>
              </w:rPr>
              <w:t>Yes</w:t>
            </w:r>
          </w:p>
        </w:tc>
        <w:tc>
          <w:tcPr>
            <w:tcW w:w="720" w:type="dxa"/>
            <w:tcBorders>
              <w:bottom w:val="single" w:sz="4" w:space="0" w:color="auto"/>
            </w:tcBorders>
          </w:tcPr>
          <w:p w14:paraId="4DCE8B5C" w14:textId="77777777" w:rsidR="00771AF0" w:rsidRPr="00771AF0" w:rsidRDefault="00771AF0" w:rsidP="00771AF0">
            <w:pPr>
              <w:tabs>
                <w:tab w:val="left" w:pos="-1440"/>
              </w:tabs>
              <w:jc w:val="center"/>
              <w:rPr>
                <w:rFonts w:ascii="Arial" w:eastAsia="Arial" w:hAnsi="Arial" w:cs="Arial"/>
                <w:sz w:val="22"/>
                <w:szCs w:val="22"/>
              </w:rPr>
            </w:pPr>
          </w:p>
        </w:tc>
        <w:tc>
          <w:tcPr>
            <w:tcW w:w="1440" w:type="dxa"/>
          </w:tcPr>
          <w:p w14:paraId="07C523CD" w14:textId="77777777" w:rsidR="00771AF0" w:rsidRPr="00771AF0" w:rsidRDefault="00771AF0" w:rsidP="00771AF0">
            <w:pPr>
              <w:tabs>
                <w:tab w:val="left" w:pos="-1440"/>
              </w:tabs>
              <w:rPr>
                <w:rFonts w:ascii="Arial" w:eastAsia="Arial" w:hAnsi="Arial" w:cs="Arial"/>
                <w:sz w:val="22"/>
                <w:szCs w:val="22"/>
              </w:rPr>
            </w:pPr>
            <w:r w:rsidRPr="00771AF0">
              <w:rPr>
                <w:rFonts w:ascii="Arial" w:eastAsia="Arial" w:hAnsi="Arial" w:cs="Arial"/>
                <w:sz w:val="22"/>
                <w:szCs w:val="22"/>
              </w:rPr>
              <w:t>No</w:t>
            </w:r>
          </w:p>
        </w:tc>
      </w:tr>
    </w:tbl>
    <w:p w14:paraId="2D86F54E" w14:textId="77777777" w:rsidR="00771AF0" w:rsidRPr="00771AF0" w:rsidRDefault="00771AF0" w:rsidP="00771AF0">
      <w:pPr>
        <w:tabs>
          <w:tab w:val="left" w:pos="-1440"/>
        </w:tabs>
        <w:rPr>
          <w:rFonts w:ascii="Arial" w:eastAsia="Arial" w:hAnsi="Arial" w:cs="Arial"/>
          <w:sz w:val="22"/>
          <w:szCs w:val="22"/>
        </w:rPr>
      </w:pPr>
    </w:p>
    <w:p w14:paraId="2D7D761F" w14:textId="77777777" w:rsidR="00771AF0" w:rsidRPr="00771AF0" w:rsidRDefault="00771AF0" w:rsidP="00771AF0">
      <w:pPr>
        <w:keepNext/>
        <w:rPr>
          <w:rFonts w:ascii="Arial" w:eastAsia="Arial" w:hAnsi="Arial" w:cs="Arial"/>
          <w:b/>
          <w:color w:val="0000FF"/>
          <w:sz w:val="22"/>
          <w:szCs w:val="22"/>
        </w:rPr>
      </w:pPr>
      <w:r w:rsidRPr="00771AF0">
        <w:rPr>
          <w:rFonts w:ascii="Arial" w:eastAsia="Arial" w:hAnsi="Arial" w:cs="Arial"/>
          <w:b/>
          <w:color w:val="0000FF"/>
          <w:sz w:val="22"/>
          <w:szCs w:val="22"/>
          <w:u w:val="single"/>
        </w:rPr>
        <w:t>A10) SERVICE TO THE DISTRICT</w:t>
      </w:r>
      <w:r w:rsidRPr="00771AF0">
        <w:rPr>
          <w:rFonts w:ascii="Arial" w:eastAsia="Arial" w:hAnsi="Arial" w:cs="Arial"/>
          <w:b/>
          <w:color w:val="0000FF"/>
          <w:sz w:val="22"/>
          <w:szCs w:val="22"/>
        </w:rPr>
        <w:t xml:space="preserve"> (Weight: SCIP = 6; LTIP = 6)</w:t>
      </w:r>
    </w:p>
    <w:p w14:paraId="4129535C" w14:textId="77777777" w:rsidR="00771AF0" w:rsidRPr="00771AF0" w:rsidRDefault="00771AF0" w:rsidP="00771AF0">
      <w:pPr>
        <w:keepNext/>
        <w:rPr>
          <w:rFonts w:ascii="Arial" w:eastAsia="Arial" w:hAnsi="Arial" w:cs="Arial"/>
          <w:i/>
          <w:sz w:val="22"/>
          <w:szCs w:val="22"/>
        </w:rPr>
      </w:pPr>
    </w:p>
    <w:p w14:paraId="696FD0ED" w14:textId="77777777" w:rsidR="00771AF0" w:rsidRPr="00771AF0" w:rsidRDefault="00771AF0" w:rsidP="00771AF0">
      <w:pPr>
        <w:keepNext/>
        <w:rPr>
          <w:rFonts w:ascii="Arial" w:eastAsia="Arial" w:hAnsi="Arial" w:cs="Arial"/>
          <w:i/>
          <w:sz w:val="22"/>
          <w:szCs w:val="22"/>
          <w:u w:val="single"/>
        </w:rPr>
      </w:pPr>
      <w:r w:rsidRPr="00771AF0">
        <w:rPr>
          <w:rFonts w:ascii="Arial" w:eastAsia="Arial" w:hAnsi="Arial" w:cs="Arial"/>
          <w:sz w:val="22"/>
          <w:szCs w:val="22"/>
        </w:rPr>
        <w:t xml:space="preserve">Complete the chart below for the applicable project type. Provide the documentation requested in the table to support the number of people or size of area served. </w:t>
      </w:r>
    </w:p>
    <w:p w14:paraId="01AF1281" w14:textId="77777777" w:rsidR="00771AF0" w:rsidRPr="00771AF0" w:rsidRDefault="00771AF0" w:rsidP="00771AF0">
      <w:pPr>
        <w:keepNext/>
        <w:jc w:val="both"/>
        <w:rPr>
          <w:rFonts w:ascii="Arial" w:eastAsia="Arial" w:hAnsi="Arial" w:cs="Arial"/>
          <w:sz w:val="22"/>
          <w:szCs w:val="22"/>
        </w:rPr>
      </w:pPr>
    </w:p>
    <w:tbl>
      <w:tblPr>
        <w:tblStyle w:val="TableGrid1"/>
        <w:tblW w:w="9610" w:type="dxa"/>
        <w:tblInd w:w="5" w:type="dxa"/>
        <w:tblLook w:val="04A0" w:firstRow="1" w:lastRow="0" w:firstColumn="1" w:lastColumn="0" w:noHBand="0" w:noVBand="1"/>
      </w:tblPr>
      <w:tblGrid>
        <w:gridCol w:w="1795"/>
        <w:gridCol w:w="4050"/>
        <w:gridCol w:w="1530"/>
        <w:gridCol w:w="1297"/>
        <w:gridCol w:w="938"/>
      </w:tblGrid>
      <w:tr w:rsidR="00771AF0" w:rsidRPr="00771AF0" w14:paraId="4D8B02F8" w14:textId="77777777" w:rsidTr="008B5B91">
        <w:trPr>
          <w:trHeight w:val="300"/>
        </w:trPr>
        <w:tc>
          <w:tcPr>
            <w:tcW w:w="1795" w:type="dxa"/>
            <w:noWrap/>
            <w:vAlign w:val="center"/>
            <w:hideMark/>
          </w:tcPr>
          <w:p w14:paraId="3465A2C0"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Facility Type</w:t>
            </w:r>
          </w:p>
        </w:tc>
        <w:tc>
          <w:tcPr>
            <w:tcW w:w="4050" w:type="dxa"/>
            <w:noWrap/>
            <w:vAlign w:val="center"/>
            <w:hideMark/>
          </w:tcPr>
          <w:p w14:paraId="3A2168F5" w14:textId="77777777" w:rsidR="00771AF0" w:rsidRPr="00771AF0" w:rsidRDefault="00771AF0" w:rsidP="00771AF0">
            <w:pPr>
              <w:keepNext/>
              <w:rPr>
                <w:rFonts w:ascii="Arial" w:hAnsi="Arial" w:cs="Arial"/>
                <w:b/>
                <w:bCs/>
                <w:color w:val="000000"/>
                <w:sz w:val="18"/>
                <w:szCs w:val="18"/>
              </w:rPr>
            </w:pPr>
            <w:r w:rsidRPr="00771AF0">
              <w:rPr>
                <w:rFonts w:ascii="Arial" w:hAnsi="Arial" w:cs="Arial"/>
                <w:b/>
                <w:bCs/>
                <w:color w:val="000000"/>
                <w:sz w:val="18"/>
                <w:szCs w:val="18"/>
              </w:rPr>
              <w:t>Measure &amp; Documentation</w:t>
            </w:r>
          </w:p>
        </w:tc>
        <w:tc>
          <w:tcPr>
            <w:tcW w:w="1530" w:type="dxa"/>
            <w:noWrap/>
            <w:vAlign w:val="center"/>
            <w:hideMark/>
          </w:tcPr>
          <w:p w14:paraId="2EC45B3E"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People/Area Served</w:t>
            </w:r>
          </w:p>
        </w:tc>
        <w:tc>
          <w:tcPr>
            <w:tcW w:w="2235" w:type="dxa"/>
            <w:gridSpan w:val="2"/>
            <w:noWrap/>
            <w:vAlign w:val="center"/>
            <w:hideMark/>
          </w:tcPr>
          <w:p w14:paraId="3DED2401"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Scoring Guidelines</w:t>
            </w:r>
          </w:p>
        </w:tc>
      </w:tr>
      <w:tr w:rsidR="00771AF0" w:rsidRPr="00771AF0" w14:paraId="1F7F855C" w14:textId="77777777" w:rsidTr="008B5B91">
        <w:trPr>
          <w:trHeight w:val="935"/>
        </w:trPr>
        <w:tc>
          <w:tcPr>
            <w:tcW w:w="1795" w:type="dxa"/>
            <w:vAlign w:val="center"/>
            <w:hideMark/>
          </w:tcPr>
          <w:p w14:paraId="68FDBE4E"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Road</w:t>
            </w:r>
            <w:r w:rsidRPr="00771AF0">
              <w:rPr>
                <w:rFonts w:ascii="Arial" w:hAnsi="Arial" w:cs="Arial"/>
                <w:color w:val="000000"/>
                <w:sz w:val="18"/>
                <w:szCs w:val="18"/>
              </w:rPr>
              <w:br/>
              <w:t>Bridge</w:t>
            </w:r>
          </w:p>
        </w:tc>
        <w:tc>
          <w:tcPr>
            <w:tcW w:w="4050" w:type="dxa"/>
            <w:vAlign w:val="center"/>
            <w:hideMark/>
          </w:tcPr>
          <w:p w14:paraId="697AAAD9"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Average Daily Traffic (ADT)</w:t>
            </w:r>
          </w:p>
          <w:p w14:paraId="21F931FB" w14:textId="77777777" w:rsidR="00771AF0" w:rsidRPr="00771AF0" w:rsidRDefault="00771AF0" w:rsidP="00771AF0">
            <w:pPr>
              <w:keepNext/>
              <w:rPr>
                <w:rFonts w:ascii="Arial" w:hAnsi="Arial" w:cs="Arial"/>
                <w:color w:val="000000"/>
                <w:sz w:val="18"/>
                <w:szCs w:val="18"/>
              </w:rPr>
            </w:pPr>
          </w:p>
          <w:p w14:paraId="6FFF3A48" w14:textId="77777777" w:rsidR="00771AF0" w:rsidRPr="00771AF0" w:rsidRDefault="00771AF0" w:rsidP="00771AF0">
            <w:pPr>
              <w:keepNext/>
              <w:rPr>
                <w:rFonts w:ascii="Arial" w:hAnsi="Arial" w:cs="Arial"/>
                <w:color w:val="000000"/>
                <w:sz w:val="18"/>
                <w:szCs w:val="18"/>
              </w:rPr>
            </w:pPr>
            <w:r w:rsidRPr="00771AF0">
              <w:rPr>
                <w:rFonts w:ascii="Arial" w:eastAsia="Arial" w:hAnsi="Arial" w:cs="Arial"/>
                <w:sz w:val="18"/>
                <w:szCs w:val="18"/>
              </w:rPr>
              <w:t>Include a traffic count report if the ADT is not from MORPC or ODOT.</w:t>
            </w:r>
          </w:p>
        </w:tc>
        <w:tc>
          <w:tcPr>
            <w:tcW w:w="1530" w:type="dxa"/>
            <w:vAlign w:val="center"/>
            <w:hideMark/>
          </w:tcPr>
          <w:p w14:paraId="2D6BBCAA" w14:textId="77777777" w:rsidR="00771AF0" w:rsidRPr="00771AF0" w:rsidRDefault="00771AF0" w:rsidP="00771AF0">
            <w:pPr>
              <w:keepNext/>
              <w:jc w:val="center"/>
              <w:rPr>
                <w:rFonts w:ascii="Arial" w:hAnsi="Arial" w:cs="Arial"/>
                <w:color w:val="000000"/>
                <w:sz w:val="18"/>
                <w:szCs w:val="18"/>
              </w:rPr>
            </w:pPr>
          </w:p>
        </w:tc>
        <w:tc>
          <w:tcPr>
            <w:tcW w:w="2235" w:type="dxa"/>
            <w:gridSpan w:val="2"/>
            <w:hideMark/>
          </w:tcPr>
          <w:p w14:paraId="19319DCD"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Staff reviews current ADTs to establish five groups relative to applications for this round</w:t>
            </w:r>
          </w:p>
        </w:tc>
      </w:tr>
      <w:tr w:rsidR="00771AF0" w:rsidRPr="00771AF0" w14:paraId="6F149629" w14:textId="77777777" w:rsidTr="008B5B91">
        <w:trPr>
          <w:trHeight w:val="228"/>
        </w:trPr>
        <w:tc>
          <w:tcPr>
            <w:tcW w:w="1795" w:type="dxa"/>
            <w:vMerge w:val="restart"/>
            <w:vAlign w:val="center"/>
            <w:hideMark/>
          </w:tcPr>
          <w:p w14:paraId="7A2BE3A0"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Waterlines</w:t>
            </w:r>
            <w:r w:rsidRPr="00771AF0">
              <w:rPr>
                <w:rFonts w:ascii="Arial" w:hAnsi="Arial" w:cs="Arial"/>
                <w:color w:val="000000"/>
                <w:sz w:val="18"/>
                <w:szCs w:val="18"/>
              </w:rPr>
              <w:br/>
              <w:t>Sanitary Sewer</w:t>
            </w:r>
            <w:r w:rsidRPr="00771AF0">
              <w:rPr>
                <w:rFonts w:ascii="Arial" w:hAnsi="Arial" w:cs="Arial"/>
                <w:color w:val="000000"/>
                <w:sz w:val="18"/>
                <w:szCs w:val="18"/>
              </w:rPr>
              <w:br/>
              <w:t>Solid Waste</w:t>
            </w:r>
          </w:p>
        </w:tc>
        <w:tc>
          <w:tcPr>
            <w:tcW w:w="4050" w:type="dxa"/>
            <w:vMerge w:val="restart"/>
            <w:vAlign w:val="center"/>
            <w:hideMark/>
          </w:tcPr>
          <w:p w14:paraId="00C85CBA"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Number of residents and employees</w:t>
            </w:r>
            <w:r w:rsidRPr="00771AF0">
              <w:rPr>
                <w:rFonts w:ascii="Arial" w:hAnsi="Arial" w:cs="Arial"/>
                <w:color w:val="000000"/>
                <w:sz w:val="18"/>
                <w:szCs w:val="18"/>
              </w:rPr>
              <w:br/>
              <w:t>OR</w:t>
            </w:r>
            <w:r w:rsidRPr="00771AF0">
              <w:rPr>
                <w:rFonts w:ascii="Arial" w:hAnsi="Arial" w:cs="Arial"/>
                <w:color w:val="000000"/>
                <w:sz w:val="18"/>
                <w:szCs w:val="18"/>
              </w:rPr>
              <w:br/>
              <w:t>Number of residences and businesses</w:t>
            </w:r>
          </w:p>
          <w:p w14:paraId="2199F8C1" w14:textId="77777777" w:rsidR="00771AF0" w:rsidRPr="00771AF0" w:rsidRDefault="00771AF0" w:rsidP="00771AF0">
            <w:pPr>
              <w:keepNext/>
              <w:rPr>
                <w:rFonts w:ascii="Arial" w:hAnsi="Arial" w:cs="Arial"/>
                <w:color w:val="000000"/>
                <w:sz w:val="18"/>
                <w:szCs w:val="18"/>
              </w:rPr>
            </w:pPr>
          </w:p>
          <w:p w14:paraId="2AE8CBE6"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Provide a map of the service area.</w:t>
            </w:r>
          </w:p>
        </w:tc>
        <w:tc>
          <w:tcPr>
            <w:tcW w:w="1530" w:type="dxa"/>
            <w:vMerge w:val="restart"/>
            <w:vAlign w:val="center"/>
            <w:hideMark/>
          </w:tcPr>
          <w:p w14:paraId="3FE2F5FB" w14:textId="77777777" w:rsidR="00771AF0" w:rsidRPr="00771AF0" w:rsidRDefault="00771AF0" w:rsidP="00771AF0">
            <w:pPr>
              <w:keepNext/>
              <w:jc w:val="center"/>
              <w:rPr>
                <w:rFonts w:ascii="Arial" w:hAnsi="Arial" w:cs="Arial"/>
                <w:color w:val="000000"/>
                <w:sz w:val="18"/>
                <w:szCs w:val="18"/>
              </w:rPr>
            </w:pPr>
          </w:p>
        </w:tc>
        <w:tc>
          <w:tcPr>
            <w:tcW w:w="1297" w:type="dxa"/>
            <w:vAlign w:val="center"/>
            <w:hideMark/>
          </w:tcPr>
          <w:p w14:paraId="010381F4"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&lt;175 people</w:t>
            </w:r>
          </w:p>
        </w:tc>
        <w:tc>
          <w:tcPr>
            <w:tcW w:w="938" w:type="dxa"/>
            <w:vAlign w:val="center"/>
          </w:tcPr>
          <w:p w14:paraId="7E9D2EAD"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 point</w:t>
            </w:r>
          </w:p>
        </w:tc>
      </w:tr>
      <w:tr w:rsidR="00771AF0" w:rsidRPr="00771AF0" w14:paraId="05ACC3D2" w14:textId="77777777" w:rsidTr="008B5B91">
        <w:trPr>
          <w:trHeight w:val="228"/>
        </w:trPr>
        <w:tc>
          <w:tcPr>
            <w:tcW w:w="1795" w:type="dxa"/>
            <w:vMerge/>
            <w:vAlign w:val="center"/>
          </w:tcPr>
          <w:p w14:paraId="03D19D42" w14:textId="77777777" w:rsidR="00771AF0" w:rsidRPr="00771AF0" w:rsidRDefault="00771AF0" w:rsidP="00771AF0">
            <w:pPr>
              <w:keepNext/>
              <w:jc w:val="center"/>
              <w:rPr>
                <w:rFonts w:ascii="Arial" w:hAnsi="Arial" w:cs="Arial"/>
                <w:color w:val="000000"/>
                <w:sz w:val="18"/>
                <w:szCs w:val="18"/>
              </w:rPr>
            </w:pPr>
          </w:p>
        </w:tc>
        <w:tc>
          <w:tcPr>
            <w:tcW w:w="4050" w:type="dxa"/>
            <w:vMerge/>
            <w:vAlign w:val="center"/>
          </w:tcPr>
          <w:p w14:paraId="1B8A91EB" w14:textId="77777777" w:rsidR="00771AF0" w:rsidRPr="00771AF0" w:rsidRDefault="00771AF0" w:rsidP="00771AF0">
            <w:pPr>
              <w:keepNext/>
              <w:rPr>
                <w:rFonts w:ascii="Arial" w:hAnsi="Arial" w:cs="Arial"/>
                <w:color w:val="000000"/>
                <w:sz w:val="18"/>
                <w:szCs w:val="18"/>
              </w:rPr>
            </w:pPr>
          </w:p>
        </w:tc>
        <w:tc>
          <w:tcPr>
            <w:tcW w:w="1530" w:type="dxa"/>
            <w:vMerge/>
            <w:vAlign w:val="center"/>
          </w:tcPr>
          <w:p w14:paraId="2E0CACE7" w14:textId="77777777" w:rsidR="00771AF0" w:rsidRPr="00771AF0" w:rsidRDefault="00771AF0" w:rsidP="00771AF0">
            <w:pPr>
              <w:keepNext/>
              <w:jc w:val="center"/>
              <w:rPr>
                <w:rFonts w:ascii="Arial" w:hAnsi="Arial" w:cs="Arial"/>
                <w:color w:val="000000"/>
                <w:sz w:val="18"/>
                <w:szCs w:val="18"/>
              </w:rPr>
            </w:pPr>
          </w:p>
        </w:tc>
        <w:tc>
          <w:tcPr>
            <w:tcW w:w="1297" w:type="dxa"/>
            <w:vAlign w:val="center"/>
          </w:tcPr>
          <w:p w14:paraId="3751ED2A"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175-231</w:t>
            </w:r>
          </w:p>
        </w:tc>
        <w:tc>
          <w:tcPr>
            <w:tcW w:w="938" w:type="dxa"/>
            <w:vAlign w:val="center"/>
          </w:tcPr>
          <w:p w14:paraId="5D043687"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2</w:t>
            </w:r>
          </w:p>
        </w:tc>
      </w:tr>
      <w:tr w:rsidR="00771AF0" w:rsidRPr="00771AF0" w14:paraId="3AC3C339" w14:textId="77777777" w:rsidTr="008B5B91">
        <w:trPr>
          <w:trHeight w:val="228"/>
        </w:trPr>
        <w:tc>
          <w:tcPr>
            <w:tcW w:w="1795" w:type="dxa"/>
            <w:vMerge/>
            <w:vAlign w:val="center"/>
          </w:tcPr>
          <w:p w14:paraId="4FE0FC8C" w14:textId="77777777" w:rsidR="00771AF0" w:rsidRPr="00771AF0" w:rsidRDefault="00771AF0" w:rsidP="00771AF0">
            <w:pPr>
              <w:keepNext/>
              <w:jc w:val="center"/>
              <w:rPr>
                <w:rFonts w:ascii="Arial" w:hAnsi="Arial" w:cs="Arial"/>
                <w:color w:val="000000"/>
                <w:sz w:val="18"/>
                <w:szCs w:val="18"/>
              </w:rPr>
            </w:pPr>
          </w:p>
        </w:tc>
        <w:tc>
          <w:tcPr>
            <w:tcW w:w="4050" w:type="dxa"/>
            <w:vMerge/>
            <w:vAlign w:val="center"/>
          </w:tcPr>
          <w:p w14:paraId="0545559D" w14:textId="77777777" w:rsidR="00771AF0" w:rsidRPr="00771AF0" w:rsidRDefault="00771AF0" w:rsidP="00771AF0">
            <w:pPr>
              <w:keepNext/>
              <w:rPr>
                <w:rFonts w:ascii="Arial" w:hAnsi="Arial" w:cs="Arial"/>
                <w:color w:val="000000"/>
                <w:sz w:val="18"/>
                <w:szCs w:val="18"/>
              </w:rPr>
            </w:pPr>
          </w:p>
        </w:tc>
        <w:tc>
          <w:tcPr>
            <w:tcW w:w="1530" w:type="dxa"/>
            <w:vMerge/>
            <w:vAlign w:val="center"/>
          </w:tcPr>
          <w:p w14:paraId="4FF217D7" w14:textId="77777777" w:rsidR="00771AF0" w:rsidRPr="00771AF0" w:rsidRDefault="00771AF0" w:rsidP="00771AF0">
            <w:pPr>
              <w:keepNext/>
              <w:jc w:val="center"/>
              <w:rPr>
                <w:rFonts w:ascii="Arial" w:hAnsi="Arial" w:cs="Arial"/>
                <w:color w:val="000000"/>
                <w:sz w:val="18"/>
                <w:szCs w:val="18"/>
              </w:rPr>
            </w:pPr>
          </w:p>
        </w:tc>
        <w:tc>
          <w:tcPr>
            <w:tcW w:w="1297" w:type="dxa"/>
            <w:vAlign w:val="center"/>
          </w:tcPr>
          <w:p w14:paraId="1589689A"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231-519</w:t>
            </w:r>
          </w:p>
        </w:tc>
        <w:tc>
          <w:tcPr>
            <w:tcW w:w="938" w:type="dxa"/>
            <w:vAlign w:val="center"/>
          </w:tcPr>
          <w:p w14:paraId="537E9916"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3</w:t>
            </w:r>
          </w:p>
        </w:tc>
      </w:tr>
      <w:tr w:rsidR="00771AF0" w:rsidRPr="00771AF0" w14:paraId="54EB64DA" w14:textId="77777777" w:rsidTr="008B5B91">
        <w:trPr>
          <w:trHeight w:val="228"/>
        </w:trPr>
        <w:tc>
          <w:tcPr>
            <w:tcW w:w="1795" w:type="dxa"/>
            <w:vMerge/>
            <w:vAlign w:val="center"/>
          </w:tcPr>
          <w:p w14:paraId="03254092" w14:textId="77777777" w:rsidR="00771AF0" w:rsidRPr="00771AF0" w:rsidRDefault="00771AF0" w:rsidP="00771AF0">
            <w:pPr>
              <w:keepNext/>
              <w:jc w:val="center"/>
              <w:rPr>
                <w:rFonts w:ascii="Arial" w:hAnsi="Arial" w:cs="Arial"/>
                <w:color w:val="000000"/>
                <w:sz w:val="18"/>
                <w:szCs w:val="18"/>
              </w:rPr>
            </w:pPr>
          </w:p>
        </w:tc>
        <w:tc>
          <w:tcPr>
            <w:tcW w:w="4050" w:type="dxa"/>
            <w:vMerge/>
            <w:vAlign w:val="center"/>
          </w:tcPr>
          <w:p w14:paraId="472AD2DE" w14:textId="77777777" w:rsidR="00771AF0" w:rsidRPr="00771AF0" w:rsidRDefault="00771AF0" w:rsidP="00771AF0">
            <w:pPr>
              <w:keepNext/>
              <w:rPr>
                <w:rFonts w:ascii="Arial" w:hAnsi="Arial" w:cs="Arial"/>
                <w:color w:val="000000"/>
                <w:sz w:val="18"/>
                <w:szCs w:val="18"/>
              </w:rPr>
            </w:pPr>
          </w:p>
        </w:tc>
        <w:tc>
          <w:tcPr>
            <w:tcW w:w="1530" w:type="dxa"/>
            <w:vMerge/>
            <w:vAlign w:val="center"/>
          </w:tcPr>
          <w:p w14:paraId="50E86079" w14:textId="77777777" w:rsidR="00771AF0" w:rsidRPr="00771AF0" w:rsidRDefault="00771AF0" w:rsidP="00771AF0">
            <w:pPr>
              <w:keepNext/>
              <w:jc w:val="center"/>
              <w:rPr>
                <w:rFonts w:ascii="Arial" w:hAnsi="Arial" w:cs="Arial"/>
                <w:color w:val="000000"/>
                <w:sz w:val="18"/>
                <w:szCs w:val="18"/>
              </w:rPr>
            </w:pPr>
          </w:p>
        </w:tc>
        <w:tc>
          <w:tcPr>
            <w:tcW w:w="1297" w:type="dxa"/>
            <w:vAlign w:val="center"/>
          </w:tcPr>
          <w:p w14:paraId="7DC9D9EB"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520-1000</w:t>
            </w:r>
          </w:p>
        </w:tc>
        <w:tc>
          <w:tcPr>
            <w:tcW w:w="938" w:type="dxa"/>
            <w:vAlign w:val="center"/>
          </w:tcPr>
          <w:p w14:paraId="43BA1604"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4</w:t>
            </w:r>
          </w:p>
        </w:tc>
      </w:tr>
      <w:tr w:rsidR="00771AF0" w:rsidRPr="00771AF0" w14:paraId="13606EEF" w14:textId="77777777" w:rsidTr="008B5B91">
        <w:trPr>
          <w:trHeight w:val="228"/>
        </w:trPr>
        <w:tc>
          <w:tcPr>
            <w:tcW w:w="1795" w:type="dxa"/>
            <w:vMerge/>
            <w:vAlign w:val="center"/>
          </w:tcPr>
          <w:p w14:paraId="6588F162" w14:textId="77777777" w:rsidR="00771AF0" w:rsidRPr="00771AF0" w:rsidRDefault="00771AF0" w:rsidP="00771AF0">
            <w:pPr>
              <w:keepNext/>
              <w:jc w:val="center"/>
              <w:rPr>
                <w:rFonts w:ascii="Arial" w:hAnsi="Arial" w:cs="Arial"/>
                <w:color w:val="000000"/>
                <w:sz w:val="18"/>
                <w:szCs w:val="18"/>
              </w:rPr>
            </w:pPr>
          </w:p>
        </w:tc>
        <w:tc>
          <w:tcPr>
            <w:tcW w:w="4050" w:type="dxa"/>
            <w:vMerge/>
            <w:vAlign w:val="center"/>
          </w:tcPr>
          <w:p w14:paraId="51A135E9" w14:textId="77777777" w:rsidR="00771AF0" w:rsidRPr="00771AF0" w:rsidRDefault="00771AF0" w:rsidP="00771AF0">
            <w:pPr>
              <w:keepNext/>
              <w:rPr>
                <w:rFonts w:ascii="Arial" w:hAnsi="Arial" w:cs="Arial"/>
                <w:color w:val="000000"/>
                <w:sz w:val="18"/>
                <w:szCs w:val="18"/>
              </w:rPr>
            </w:pPr>
          </w:p>
        </w:tc>
        <w:tc>
          <w:tcPr>
            <w:tcW w:w="1530" w:type="dxa"/>
            <w:vMerge/>
            <w:vAlign w:val="center"/>
          </w:tcPr>
          <w:p w14:paraId="309E0868" w14:textId="77777777" w:rsidR="00771AF0" w:rsidRPr="00771AF0" w:rsidRDefault="00771AF0" w:rsidP="00771AF0">
            <w:pPr>
              <w:keepNext/>
              <w:jc w:val="center"/>
              <w:rPr>
                <w:rFonts w:ascii="Arial" w:hAnsi="Arial" w:cs="Arial"/>
                <w:color w:val="000000"/>
                <w:sz w:val="18"/>
                <w:szCs w:val="18"/>
              </w:rPr>
            </w:pPr>
          </w:p>
        </w:tc>
        <w:tc>
          <w:tcPr>
            <w:tcW w:w="1297" w:type="dxa"/>
            <w:vAlign w:val="center"/>
          </w:tcPr>
          <w:p w14:paraId="39B552AD"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&gt;1000</w:t>
            </w:r>
          </w:p>
        </w:tc>
        <w:tc>
          <w:tcPr>
            <w:tcW w:w="938" w:type="dxa"/>
            <w:vAlign w:val="center"/>
          </w:tcPr>
          <w:p w14:paraId="7C3188F7"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5</w:t>
            </w:r>
          </w:p>
        </w:tc>
      </w:tr>
      <w:tr w:rsidR="00771AF0" w:rsidRPr="00771AF0" w14:paraId="33713CD4" w14:textId="77777777" w:rsidTr="008B5B91">
        <w:trPr>
          <w:trHeight w:val="746"/>
        </w:trPr>
        <w:tc>
          <w:tcPr>
            <w:tcW w:w="1795" w:type="dxa"/>
            <w:noWrap/>
            <w:vAlign w:val="center"/>
            <w:hideMark/>
          </w:tcPr>
          <w:p w14:paraId="758C7C65"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ADA Curb Ramps</w:t>
            </w:r>
          </w:p>
        </w:tc>
        <w:tc>
          <w:tcPr>
            <w:tcW w:w="4050" w:type="dxa"/>
            <w:vAlign w:val="center"/>
            <w:hideMark/>
          </w:tcPr>
          <w:p w14:paraId="298D2A06"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Number of pedestrians served daily</w:t>
            </w:r>
          </w:p>
          <w:p w14:paraId="2792016C" w14:textId="77777777" w:rsidR="00771AF0" w:rsidRPr="00771AF0" w:rsidRDefault="00771AF0" w:rsidP="00771AF0">
            <w:pPr>
              <w:keepNext/>
              <w:rPr>
                <w:rFonts w:ascii="Arial" w:hAnsi="Arial" w:cs="Arial"/>
                <w:color w:val="000000"/>
                <w:sz w:val="18"/>
                <w:szCs w:val="18"/>
              </w:rPr>
            </w:pPr>
          </w:p>
          <w:p w14:paraId="274D4C86"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Provide documentation if available.</w:t>
            </w:r>
          </w:p>
        </w:tc>
        <w:tc>
          <w:tcPr>
            <w:tcW w:w="1530" w:type="dxa"/>
            <w:vAlign w:val="center"/>
            <w:hideMark/>
          </w:tcPr>
          <w:p w14:paraId="5B7D84AC" w14:textId="77777777" w:rsidR="00771AF0" w:rsidRPr="00771AF0" w:rsidRDefault="00771AF0" w:rsidP="00771AF0">
            <w:pPr>
              <w:keepNext/>
              <w:jc w:val="center"/>
              <w:rPr>
                <w:rFonts w:ascii="Arial" w:hAnsi="Arial" w:cs="Arial"/>
                <w:color w:val="000000"/>
                <w:sz w:val="18"/>
                <w:szCs w:val="18"/>
              </w:rPr>
            </w:pPr>
          </w:p>
        </w:tc>
        <w:tc>
          <w:tcPr>
            <w:tcW w:w="2235" w:type="dxa"/>
            <w:gridSpan w:val="2"/>
            <w:vAlign w:val="center"/>
            <w:hideMark/>
          </w:tcPr>
          <w:p w14:paraId="7957AC13" w14:textId="77777777" w:rsidR="00771AF0" w:rsidRPr="00771AF0" w:rsidRDefault="00771AF0" w:rsidP="00771AF0">
            <w:pPr>
              <w:keepNext/>
              <w:rPr>
                <w:rFonts w:ascii="Arial" w:hAnsi="Arial" w:cs="Arial"/>
                <w:color w:val="000000"/>
                <w:sz w:val="18"/>
                <w:szCs w:val="18"/>
              </w:rPr>
            </w:pPr>
            <w:r w:rsidRPr="00771AF0">
              <w:rPr>
                <w:rFonts w:ascii="Arial" w:hAnsi="Arial" w:cs="Arial"/>
                <w:sz w:val="18"/>
                <w:szCs w:val="18"/>
              </w:rPr>
              <w:t>Staff compares current and past numbers</w:t>
            </w:r>
          </w:p>
        </w:tc>
      </w:tr>
      <w:tr w:rsidR="00771AF0" w:rsidRPr="00771AF0" w14:paraId="38FFE8D5" w14:textId="77777777" w:rsidTr="008B5B91">
        <w:trPr>
          <w:trHeight w:val="228"/>
        </w:trPr>
        <w:tc>
          <w:tcPr>
            <w:tcW w:w="1795" w:type="dxa"/>
            <w:vMerge w:val="restart"/>
            <w:noWrap/>
            <w:vAlign w:val="center"/>
            <w:hideMark/>
          </w:tcPr>
          <w:p w14:paraId="1A376876"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Storm Sewer</w:t>
            </w:r>
          </w:p>
        </w:tc>
        <w:tc>
          <w:tcPr>
            <w:tcW w:w="4050" w:type="dxa"/>
            <w:vMerge w:val="restart"/>
            <w:vAlign w:val="center"/>
            <w:hideMark/>
          </w:tcPr>
          <w:p w14:paraId="5AAF295E"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Tributary drainage area (in acres)</w:t>
            </w:r>
          </w:p>
          <w:p w14:paraId="0CD2E553" w14:textId="77777777" w:rsidR="00771AF0" w:rsidRPr="00771AF0" w:rsidRDefault="00771AF0" w:rsidP="00771AF0">
            <w:pPr>
              <w:keepNext/>
              <w:rPr>
                <w:rFonts w:ascii="Arial" w:hAnsi="Arial" w:cs="Arial"/>
                <w:color w:val="000000"/>
                <w:sz w:val="18"/>
                <w:szCs w:val="18"/>
              </w:rPr>
            </w:pPr>
          </w:p>
          <w:p w14:paraId="11B46364"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Provide a map of the service area.</w:t>
            </w:r>
          </w:p>
        </w:tc>
        <w:tc>
          <w:tcPr>
            <w:tcW w:w="1530" w:type="dxa"/>
            <w:vMerge w:val="restart"/>
            <w:vAlign w:val="center"/>
            <w:hideMark/>
          </w:tcPr>
          <w:p w14:paraId="5055BCAF" w14:textId="77777777" w:rsidR="00771AF0" w:rsidRPr="00771AF0" w:rsidRDefault="00771AF0" w:rsidP="00771AF0">
            <w:pPr>
              <w:keepNext/>
              <w:jc w:val="center"/>
              <w:rPr>
                <w:rFonts w:ascii="Arial" w:hAnsi="Arial" w:cs="Arial"/>
                <w:color w:val="000000"/>
                <w:sz w:val="18"/>
                <w:szCs w:val="18"/>
              </w:rPr>
            </w:pPr>
          </w:p>
        </w:tc>
        <w:tc>
          <w:tcPr>
            <w:tcW w:w="1297" w:type="dxa"/>
            <w:vAlign w:val="center"/>
          </w:tcPr>
          <w:p w14:paraId="043458C0"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&lt;41 acres</w:t>
            </w:r>
          </w:p>
        </w:tc>
        <w:tc>
          <w:tcPr>
            <w:tcW w:w="938" w:type="dxa"/>
            <w:vAlign w:val="center"/>
          </w:tcPr>
          <w:p w14:paraId="673D62B0"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 point</w:t>
            </w:r>
          </w:p>
        </w:tc>
      </w:tr>
      <w:tr w:rsidR="00771AF0" w:rsidRPr="00771AF0" w14:paraId="4D0A5215" w14:textId="77777777" w:rsidTr="008B5B91">
        <w:trPr>
          <w:trHeight w:val="228"/>
        </w:trPr>
        <w:tc>
          <w:tcPr>
            <w:tcW w:w="1795" w:type="dxa"/>
            <w:vMerge/>
            <w:noWrap/>
            <w:vAlign w:val="center"/>
          </w:tcPr>
          <w:p w14:paraId="4C9406A0" w14:textId="77777777" w:rsidR="00771AF0" w:rsidRPr="00771AF0" w:rsidRDefault="00771AF0" w:rsidP="00771AF0">
            <w:pPr>
              <w:keepNext/>
              <w:rPr>
                <w:rFonts w:ascii="Arial" w:hAnsi="Arial" w:cs="Arial"/>
                <w:color w:val="000000"/>
                <w:sz w:val="18"/>
                <w:szCs w:val="18"/>
              </w:rPr>
            </w:pPr>
          </w:p>
        </w:tc>
        <w:tc>
          <w:tcPr>
            <w:tcW w:w="4050" w:type="dxa"/>
            <w:vMerge/>
            <w:vAlign w:val="center"/>
          </w:tcPr>
          <w:p w14:paraId="65CEFA65" w14:textId="77777777" w:rsidR="00771AF0" w:rsidRPr="00771AF0" w:rsidRDefault="00771AF0" w:rsidP="00771AF0">
            <w:pPr>
              <w:keepNext/>
              <w:rPr>
                <w:rFonts w:ascii="Arial" w:hAnsi="Arial" w:cs="Arial"/>
                <w:color w:val="000000"/>
                <w:sz w:val="18"/>
                <w:szCs w:val="18"/>
              </w:rPr>
            </w:pPr>
          </w:p>
        </w:tc>
        <w:tc>
          <w:tcPr>
            <w:tcW w:w="1530" w:type="dxa"/>
            <w:vMerge/>
            <w:vAlign w:val="center"/>
          </w:tcPr>
          <w:p w14:paraId="5068DF77" w14:textId="77777777" w:rsidR="00771AF0" w:rsidRPr="00771AF0" w:rsidRDefault="00771AF0" w:rsidP="00771AF0">
            <w:pPr>
              <w:keepNext/>
              <w:rPr>
                <w:rFonts w:ascii="Arial" w:hAnsi="Arial" w:cs="Arial"/>
                <w:color w:val="000000"/>
                <w:sz w:val="18"/>
                <w:szCs w:val="18"/>
              </w:rPr>
            </w:pPr>
          </w:p>
        </w:tc>
        <w:tc>
          <w:tcPr>
            <w:tcW w:w="1297" w:type="dxa"/>
            <w:vAlign w:val="center"/>
          </w:tcPr>
          <w:p w14:paraId="6251ABD9"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41-160</w:t>
            </w:r>
          </w:p>
        </w:tc>
        <w:tc>
          <w:tcPr>
            <w:tcW w:w="938" w:type="dxa"/>
            <w:vAlign w:val="center"/>
          </w:tcPr>
          <w:p w14:paraId="723A98F1"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2</w:t>
            </w:r>
          </w:p>
        </w:tc>
      </w:tr>
      <w:tr w:rsidR="00771AF0" w:rsidRPr="00771AF0" w14:paraId="729AF656" w14:textId="77777777" w:rsidTr="008B5B91">
        <w:trPr>
          <w:trHeight w:val="228"/>
        </w:trPr>
        <w:tc>
          <w:tcPr>
            <w:tcW w:w="1795" w:type="dxa"/>
            <w:vMerge/>
            <w:noWrap/>
            <w:vAlign w:val="center"/>
          </w:tcPr>
          <w:p w14:paraId="1FFBC546" w14:textId="77777777" w:rsidR="00771AF0" w:rsidRPr="00771AF0" w:rsidRDefault="00771AF0" w:rsidP="00771AF0">
            <w:pPr>
              <w:keepNext/>
              <w:rPr>
                <w:rFonts w:ascii="Arial" w:hAnsi="Arial" w:cs="Arial"/>
                <w:color w:val="000000"/>
                <w:sz w:val="18"/>
                <w:szCs w:val="18"/>
              </w:rPr>
            </w:pPr>
          </w:p>
        </w:tc>
        <w:tc>
          <w:tcPr>
            <w:tcW w:w="4050" w:type="dxa"/>
            <w:vMerge/>
            <w:vAlign w:val="center"/>
          </w:tcPr>
          <w:p w14:paraId="18CBD983" w14:textId="77777777" w:rsidR="00771AF0" w:rsidRPr="00771AF0" w:rsidRDefault="00771AF0" w:rsidP="00771AF0">
            <w:pPr>
              <w:keepNext/>
              <w:rPr>
                <w:rFonts w:ascii="Arial" w:hAnsi="Arial" w:cs="Arial"/>
                <w:color w:val="000000"/>
                <w:sz w:val="18"/>
                <w:szCs w:val="18"/>
              </w:rPr>
            </w:pPr>
          </w:p>
        </w:tc>
        <w:tc>
          <w:tcPr>
            <w:tcW w:w="1530" w:type="dxa"/>
            <w:vMerge/>
            <w:vAlign w:val="center"/>
          </w:tcPr>
          <w:p w14:paraId="5F642A37" w14:textId="77777777" w:rsidR="00771AF0" w:rsidRPr="00771AF0" w:rsidRDefault="00771AF0" w:rsidP="00771AF0">
            <w:pPr>
              <w:keepNext/>
              <w:rPr>
                <w:rFonts w:ascii="Arial" w:hAnsi="Arial" w:cs="Arial"/>
                <w:color w:val="000000"/>
                <w:sz w:val="18"/>
                <w:szCs w:val="18"/>
              </w:rPr>
            </w:pPr>
          </w:p>
        </w:tc>
        <w:tc>
          <w:tcPr>
            <w:tcW w:w="1297" w:type="dxa"/>
            <w:vAlign w:val="center"/>
          </w:tcPr>
          <w:p w14:paraId="20B45F97"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161-480</w:t>
            </w:r>
          </w:p>
        </w:tc>
        <w:tc>
          <w:tcPr>
            <w:tcW w:w="938" w:type="dxa"/>
            <w:vAlign w:val="center"/>
          </w:tcPr>
          <w:p w14:paraId="42C3F501"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3</w:t>
            </w:r>
          </w:p>
        </w:tc>
      </w:tr>
      <w:tr w:rsidR="00771AF0" w:rsidRPr="00771AF0" w14:paraId="2DD4674C" w14:textId="77777777" w:rsidTr="008B5B91">
        <w:trPr>
          <w:trHeight w:val="228"/>
        </w:trPr>
        <w:tc>
          <w:tcPr>
            <w:tcW w:w="1795" w:type="dxa"/>
            <w:vMerge/>
            <w:noWrap/>
            <w:vAlign w:val="center"/>
          </w:tcPr>
          <w:p w14:paraId="3DE92C51" w14:textId="77777777" w:rsidR="00771AF0" w:rsidRPr="00771AF0" w:rsidRDefault="00771AF0" w:rsidP="00771AF0">
            <w:pPr>
              <w:keepNext/>
              <w:rPr>
                <w:rFonts w:ascii="Arial" w:hAnsi="Arial" w:cs="Arial"/>
                <w:color w:val="000000"/>
                <w:sz w:val="18"/>
                <w:szCs w:val="18"/>
              </w:rPr>
            </w:pPr>
          </w:p>
        </w:tc>
        <w:tc>
          <w:tcPr>
            <w:tcW w:w="4050" w:type="dxa"/>
            <w:vMerge/>
            <w:vAlign w:val="center"/>
          </w:tcPr>
          <w:p w14:paraId="3555E8A2" w14:textId="77777777" w:rsidR="00771AF0" w:rsidRPr="00771AF0" w:rsidRDefault="00771AF0" w:rsidP="00771AF0">
            <w:pPr>
              <w:keepNext/>
              <w:rPr>
                <w:rFonts w:ascii="Arial" w:hAnsi="Arial" w:cs="Arial"/>
                <w:color w:val="000000"/>
                <w:sz w:val="18"/>
                <w:szCs w:val="18"/>
              </w:rPr>
            </w:pPr>
          </w:p>
        </w:tc>
        <w:tc>
          <w:tcPr>
            <w:tcW w:w="1530" w:type="dxa"/>
            <w:vMerge/>
            <w:vAlign w:val="center"/>
          </w:tcPr>
          <w:p w14:paraId="3BCA5416" w14:textId="77777777" w:rsidR="00771AF0" w:rsidRPr="00771AF0" w:rsidRDefault="00771AF0" w:rsidP="00771AF0">
            <w:pPr>
              <w:keepNext/>
              <w:rPr>
                <w:rFonts w:ascii="Arial" w:hAnsi="Arial" w:cs="Arial"/>
                <w:color w:val="000000"/>
                <w:sz w:val="18"/>
                <w:szCs w:val="18"/>
              </w:rPr>
            </w:pPr>
          </w:p>
        </w:tc>
        <w:tc>
          <w:tcPr>
            <w:tcW w:w="1297" w:type="dxa"/>
            <w:vAlign w:val="center"/>
          </w:tcPr>
          <w:p w14:paraId="5C08A389"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481-800</w:t>
            </w:r>
          </w:p>
        </w:tc>
        <w:tc>
          <w:tcPr>
            <w:tcW w:w="938" w:type="dxa"/>
            <w:vAlign w:val="center"/>
          </w:tcPr>
          <w:p w14:paraId="5276ACEA"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4</w:t>
            </w:r>
          </w:p>
        </w:tc>
      </w:tr>
      <w:tr w:rsidR="00771AF0" w:rsidRPr="00771AF0" w14:paraId="765AE45C" w14:textId="77777777" w:rsidTr="008B5B91">
        <w:trPr>
          <w:trHeight w:val="228"/>
        </w:trPr>
        <w:tc>
          <w:tcPr>
            <w:tcW w:w="1795" w:type="dxa"/>
            <w:vMerge/>
            <w:noWrap/>
            <w:vAlign w:val="center"/>
          </w:tcPr>
          <w:p w14:paraId="488BA3BA" w14:textId="77777777" w:rsidR="00771AF0" w:rsidRPr="00771AF0" w:rsidRDefault="00771AF0" w:rsidP="00771AF0">
            <w:pPr>
              <w:rPr>
                <w:rFonts w:ascii="Arial" w:hAnsi="Arial" w:cs="Arial"/>
                <w:color w:val="000000"/>
                <w:sz w:val="18"/>
                <w:szCs w:val="18"/>
              </w:rPr>
            </w:pPr>
          </w:p>
        </w:tc>
        <w:tc>
          <w:tcPr>
            <w:tcW w:w="4050" w:type="dxa"/>
            <w:vMerge/>
            <w:vAlign w:val="center"/>
          </w:tcPr>
          <w:p w14:paraId="3014FD99" w14:textId="77777777" w:rsidR="00771AF0" w:rsidRPr="00771AF0" w:rsidRDefault="00771AF0" w:rsidP="00771AF0">
            <w:pPr>
              <w:rPr>
                <w:rFonts w:ascii="Arial" w:hAnsi="Arial" w:cs="Arial"/>
                <w:color w:val="000000"/>
                <w:sz w:val="18"/>
                <w:szCs w:val="18"/>
              </w:rPr>
            </w:pPr>
          </w:p>
        </w:tc>
        <w:tc>
          <w:tcPr>
            <w:tcW w:w="1530" w:type="dxa"/>
            <w:vMerge/>
            <w:vAlign w:val="center"/>
          </w:tcPr>
          <w:p w14:paraId="3051A70E" w14:textId="77777777" w:rsidR="00771AF0" w:rsidRPr="00771AF0" w:rsidRDefault="00771AF0" w:rsidP="00771AF0">
            <w:pPr>
              <w:rPr>
                <w:rFonts w:ascii="Arial" w:hAnsi="Arial" w:cs="Arial"/>
                <w:color w:val="000000"/>
                <w:sz w:val="18"/>
                <w:szCs w:val="18"/>
              </w:rPr>
            </w:pPr>
          </w:p>
        </w:tc>
        <w:tc>
          <w:tcPr>
            <w:tcW w:w="1297" w:type="dxa"/>
            <w:vAlign w:val="center"/>
          </w:tcPr>
          <w:p w14:paraId="4782A112"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&gt;800</w:t>
            </w:r>
          </w:p>
        </w:tc>
        <w:tc>
          <w:tcPr>
            <w:tcW w:w="938" w:type="dxa"/>
            <w:vAlign w:val="center"/>
          </w:tcPr>
          <w:p w14:paraId="796A1956"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5</w:t>
            </w:r>
          </w:p>
        </w:tc>
      </w:tr>
    </w:tbl>
    <w:p w14:paraId="17F7A1D3" w14:textId="77777777" w:rsidR="00771AF0" w:rsidRPr="00771AF0" w:rsidRDefault="00771AF0" w:rsidP="00771AF0">
      <w:pPr>
        <w:jc w:val="both"/>
        <w:rPr>
          <w:rFonts w:ascii="Arial" w:eastAsia="Arial" w:hAnsi="Arial" w:cs="Arial"/>
          <w:sz w:val="22"/>
          <w:szCs w:val="22"/>
        </w:rPr>
      </w:pPr>
    </w:p>
    <w:p w14:paraId="1207CDA2" w14:textId="77777777" w:rsidR="00771AF0" w:rsidRPr="00771AF0" w:rsidRDefault="00771AF0" w:rsidP="00771AF0">
      <w:pPr>
        <w:jc w:val="both"/>
        <w:rPr>
          <w:rFonts w:ascii="Arial" w:eastAsia="Arial" w:hAnsi="Arial" w:cs="Arial"/>
          <w:sz w:val="22"/>
          <w:szCs w:val="22"/>
        </w:rPr>
      </w:pPr>
    </w:p>
    <w:p w14:paraId="5068793F" w14:textId="77777777" w:rsidR="00771AF0" w:rsidRPr="00771AF0" w:rsidRDefault="00771AF0" w:rsidP="00771AF0">
      <w:pPr>
        <w:ind w:left="720" w:hanging="720"/>
        <w:rPr>
          <w:rFonts w:ascii="Arial" w:eastAsia="Arial" w:hAnsi="Arial" w:cs="Arial"/>
          <w:b/>
          <w:color w:val="0000FF"/>
          <w:sz w:val="22"/>
          <w:szCs w:val="22"/>
        </w:rPr>
      </w:pPr>
      <w:r w:rsidRPr="00771AF0">
        <w:rPr>
          <w:rFonts w:ascii="Arial" w:eastAsia="Arial" w:hAnsi="Arial" w:cs="Arial"/>
          <w:b/>
          <w:color w:val="0000FF"/>
          <w:sz w:val="22"/>
          <w:szCs w:val="22"/>
          <w:u w:val="single"/>
        </w:rPr>
        <w:t xml:space="preserve">A11) AREA WITH SPECIAL CONDITIONS OR IMPORTANT COMMUNITY FACILITIES </w:t>
      </w:r>
    </w:p>
    <w:p w14:paraId="530044F8" w14:textId="77777777" w:rsidR="00771AF0" w:rsidRPr="00771AF0" w:rsidRDefault="00771AF0" w:rsidP="00771AF0">
      <w:pPr>
        <w:rPr>
          <w:rFonts w:ascii="Arial" w:eastAsia="Arial" w:hAnsi="Arial" w:cs="Arial"/>
          <w:b/>
          <w:color w:val="0000FF"/>
          <w:sz w:val="22"/>
          <w:szCs w:val="22"/>
          <w:u w:val="single"/>
        </w:rPr>
      </w:pPr>
      <w:r w:rsidRPr="00771AF0">
        <w:rPr>
          <w:rFonts w:ascii="Arial" w:eastAsia="Arial" w:hAnsi="Arial" w:cs="Arial"/>
          <w:b/>
          <w:color w:val="0000FF"/>
          <w:sz w:val="22"/>
          <w:szCs w:val="22"/>
        </w:rPr>
        <w:t>(Weight: SCIP= 4; LTIP = 4)</w:t>
      </w:r>
    </w:p>
    <w:p w14:paraId="4C62CB30" w14:textId="77777777" w:rsidR="00771AF0" w:rsidRPr="00771AF0" w:rsidRDefault="00771AF0" w:rsidP="00771AF0">
      <w:pPr>
        <w:rPr>
          <w:rFonts w:ascii="Arial" w:eastAsia="Arial" w:hAnsi="Arial" w:cs="Arial"/>
          <w:b/>
          <w:i/>
          <w:sz w:val="22"/>
          <w:szCs w:val="22"/>
        </w:rPr>
      </w:pPr>
    </w:p>
    <w:p w14:paraId="0519DC43"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List community facilities directly served by the project. Community facilities are those that provide public/institutional services, such as hospitals, schools, police/fire stations, community centers, parks, libraries,</w:t>
      </w:r>
      <w:r w:rsidRPr="00771AF0">
        <w:rPr>
          <w:rFonts w:ascii="Arial" w:hAnsi="Arial" w:cs="Arial"/>
          <w:sz w:val="22"/>
          <w:szCs w:val="22"/>
        </w:rPr>
        <w:t xml:space="preserve"> etc. The facility or combination of facilities must serve a significant number of people daily to count as one item. Provide documentation of daily users. Commercial facilities shall not be considered important community facilities for purposes of this question.</w:t>
      </w:r>
    </w:p>
    <w:p w14:paraId="4C23B86D" w14:textId="77777777" w:rsidR="00771AF0" w:rsidRPr="00771AF0" w:rsidRDefault="00771AF0" w:rsidP="00771AF0">
      <w:pPr>
        <w:rPr>
          <w:rFonts w:ascii="Arial" w:eastAsia="Arial" w:hAnsi="Arial" w:cs="Arial"/>
          <w:b/>
          <w:i/>
          <w:sz w:val="22"/>
          <w:szCs w:val="22"/>
          <w:u w:val="single"/>
        </w:rPr>
      </w:pP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29" w:type="dxa"/>
          <w:right w:w="115" w:type="dxa"/>
        </w:tblCellMar>
        <w:tblLook w:val="0000" w:firstRow="0" w:lastRow="0" w:firstColumn="0" w:lastColumn="0" w:noHBand="0" w:noVBand="0"/>
      </w:tblPr>
      <w:tblGrid>
        <w:gridCol w:w="3415"/>
        <w:gridCol w:w="4320"/>
        <w:gridCol w:w="1440"/>
      </w:tblGrid>
      <w:tr w:rsidR="00771AF0" w:rsidRPr="00771AF0" w14:paraId="69E91647" w14:textId="77777777" w:rsidTr="008B5B91">
        <w:trPr>
          <w:trHeight w:val="20"/>
        </w:trPr>
        <w:tc>
          <w:tcPr>
            <w:tcW w:w="3415" w:type="dxa"/>
            <w:vAlign w:val="center"/>
          </w:tcPr>
          <w:p w14:paraId="11670F62" w14:textId="77777777" w:rsidR="00771AF0" w:rsidRPr="00771AF0" w:rsidRDefault="00771AF0" w:rsidP="00771AF0">
            <w:pPr>
              <w:tabs>
                <w:tab w:val="left" w:pos="-1440"/>
              </w:tabs>
              <w:rPr>
                <w:rFonts w:ascii="Arial" w:eastAsia="Arial" w:hAnsi="Arial" w:cs="Arial"/>
                <w:b/>
                <w:sz w:val="18"/>
                <w:szCs w:val="18"/>
              </w:rPr>
            </w:pPr>
            <w:r w:rsidRPr="00771AF0">
              <w:rPr>
                <w:rFonts w:ascii="Arial" w:eastAsia="Arial" w:hAnsi="Arial" w:cs="Arial"/>
                <w:b/>
                <w:sz w:val="18"/>
                <w:szCs w:val="18"/>
              </w:rPr>
              <w:t>Name of Community Facility</w:t>
            </w:r>
          </w:p>
        </w:tc>
        <w:tc>
          <w:tcPr>
            <w:tcW w:w="4320" w:type="dxa"/>
            <w:vAlign w:val="center"/>
          </w:tcPr>
          <w:p w14:paraId="39C5D7A7" w14:textId="77777777" w:rsidR="00771AF0" w:rsidRPr="00771AF0" w:rsidRDefault="00771AF0" w:rsidP="00771AF0">
            <w:pPr>
              <w:tabs>
                <w:tab w:val="left" w:pos="-1440"/>
              </w:tabs>
              <w:rPr>
                <w:rFonts w:ascii="Arial" w:eastAsia="Arial" w:hAnsi="Arial" w:cs="Arial"/>
                <w:b/>
                <w:sz w:val="18"/>
                <w:szCs w:val="18"/>
              </w:rPr>
            </w:pPr>
            <w:r w:rsidRPr="00771AF0">
              <w:rPr>
                <w:rFonts w:ascii="Arial" w:eastAsia="Arial" w:hAnsi="Arial" w:cs="Arial"/>
                <w:b/>
                <w:sz w:val="18"/>
                <w:szCs w:val="18"/>
              </w:rPr>
              <w:t>Address/Location</w:t>
            </w:r>
          </w:p>
        </w:tc>
        <w:tc>
          <w:tcPr>
            <w:tcW w:w="1440" w:type="dxa"/>
            <w:vAlign w:val="center"/>
          </w:tcPr>
          <w:p w14:paraId="75EEEC38" w14:textId="77777777" w:rsidR="00771AF0" w:rsidRPr="00771AF0" w:rsidRDefault="00771AF0" w:rsidP="00771AF0">
            <w:pPr>
              <w:tabs>
                <w:tab w:val="left" w:pos="-1440"/>
              </w:tabs>
              <w:jc w:val="center"/>
              <w:rPr>
                <w:rFonts w:ascii="Arial" w:eastAsia="Arial" w:hAnsi="Arial" w:cs="Arial"/>
                <w:b/>
                <w:sz w:val="18"/>
                <w:szCs w:val="18"/>
              </w:rPr>
            </w:pPr>
            <w:r w:rsidRPr="00771AF0">
              <w:rPr>
                <w:rFonts w:ascii="Arial" w:eastAsia="Arial" w:hAnsi="Arial" w:cs="Arial"/>
                <w:b/>
                <w:sz w:val="18"/>
                <w:szCs w:val="18"/>
              </w:rPr>
              <w:t>Number of Daily Users</w:t>
            </w:r>
          </w:p>
        </w:tc>
      </w:tr>
      <w:tr w:rsidR="00771AF0" w:rsidRPr="00771AF0" w14:paraId="55C593D9" w14:textId="77777777" w:rsidTr="008B5B91">
        <w:trPr>
          <w:trHeight w:val="20"/>
        </w:trPr>
        <w:tc>
          <w:tcPr>
            <w:tcW w:w="3415" w:type="dxa"/>
          </w:tcPr>
          <w:p w14:paraId="2E089E66" w14:textId="77777777" w:rsidR="00771AF0" w:rsidRPr="00771AF0" w:rsidRDefault="00771AF0" w:rsidP="00771AF0">
            <w:pPr>
              <w:tabs>
                <w:tab w:val="left" w:pos="-1440"/>
              </w:tabs>
              <w:rPr>
                <w:rFonts w:ascii="Arial" w:eastAsia="Arial" w:hAnsi="Arial" w:cs="Arial"/>
                <w:sz w:val="18"/>
                <w:szCs w:val="18"/>
              </w:rPr>
            </w:pPr>
          </w:p>
        </w:tc>
        <w:tc>
          <w:tcPr>
            <w:tcW w:w="4320" w:type="dxa"/>
          </w:tcPr>
          <w:p w14:paraId="1BB18B85" w14:textId="77777777" w:rsidR="00771AF0" w:rsidRPr="00771AF0" w:rsidRDefault="00771AF0" w:rsidP="00771AF0">
            <w:pPr>
              <w:tabs>
                <w:tab w:val="left" w:pos="-1440"/>
              </w:tabs>
              <w:rPr>
                <w:rFonts w:ascii="Arial" w:eastAsia="Arial" w:hAnsi="Arial" w:cs="Arial"/>
                <w:sz w:val="18"/>
                <w:szCs w:val="18"/>
              </w:rPr>
            </w:pPr>
          </w:p>
        </w:tc>
        <w:tc>
          <w:tcPr>
            <w:tcW w:w="1440" w:type="dxa"/>
          </w:tcPr>
          <w:p w14:paraId="05422657" w14:textId="77777777" w:rsidR="00771AF0" w:rsidRPr="00771AF0" w:rsidRDefault="00771AF0" w:rsidP="00771AF0">
            <w:pPr>
              <w:tabs>
                <w:tab w:val="left" w:pos="-1440"/>
              </w:tabs>
              <w:jc w:val="center"/>
              <w:rPr>
                <w:rFonts w:ascii="Arial" w:eastAsia="Arial" w:hAnsi="Arial" w:cs="Arial"/>
                <w:sz w:val="18"/>
                <w:szCs w:val="18"/>
              </w:rPr>
            </w:pPr>
          </w:p>
        </w:tc>
      </w:tr>
      <w:tr w:rsidR="00771AF0" w:rsidRPr="00771AF0" w14:paraId="0E32BC05" w14:textId="77777777" w:rsidTr="008B5B91">
        <w:trPr>
          <w:trHeight w:val="20"/>
        </w:trPr>
        <w:tc>
          <w:tcPr>
            <w:tcW w:w="3415" w:type="dxa"/>
          </w:tcPr>
          <w:p w14:paraId="17C5C72C" w14:textId="77777777" w:rsidR="00771AF0" w:rsidRPr="00771AF0" w:rsidRDefault="00771AF0" w:rsidP="00771AF0">
            <w:pPr>
              <w:tabs>
                <w:tab w:val="left" w:pos="-1440"/>
              </w:tabs>
              <w:rPr>
                <w:rFonts w:ascii="Arial" w:eastAsia="Arial" w:hAnsi="Arial" w:cs="Arial"/>
                <w:sz w:val="18"/>
                <w:szCs w:val="18"/>
              </w:rPr>
            </w:pPr>
          </w:p>
        </w:tc>
        <w:tc>
          <w:tcPr>
            <w:tcW w:w="4320" w:type="dxa"/>
          </w:tcPr>
          <w:p w14:paraId="1976A693" w14:textId="77777777" w:rsidR="00771AF0" w:rsidRPr="00771AF0" w:rsidRDefault="00771AF0" w:rsidP="00771AF0">
            <w:pPr>
              <w:tabs>
                <w:tab w:val="left" w:pos="-1440"/>
              </w:tabs>
              <w:rPr>
                <w:rFonts w:ascii="Arial" w:eastAsia="Arial" w:hAnsi="Arial" w:cs="Arial"/>
                <w:sz w:val="18"/>
                <w:szCs w:val="18"/>
              </w:rPr>
            </w:pPr>
          </w:p>
        </w:tc>
        <w:tc>
          <w:tcPr>
            <w:tcW w:w="1440" w:type="dxa"/>
          </w:tcPr>
          <w:p w14:paraId="77E102BB" w14:textId="77777777" w:rsidR="00771AF0" w:rsidRPr="00771AF0" w:rsidRDefault="00771AF0" w:rsidP="00771AF0">
            <w:pPr>
              <w:tabs>
                <w:tab w:val="left" w:pos="-1440"/>
              </w:tabs>
              <w:jc w:val="center"/>
              <w:rPr>
                <w:rFonts w:ascii="Arial" w:eastAsia="Arial" w:hAnsi="Arial" w:cs="Arial"/>
                <w:sz w:val="18"/>
                <w:szCs w:val="18"/>
              </w:rPr>
            </w:pPr>
          </w:p>
        </w:tc>
      </w:tr>
      <w:tr w:rsidR="00771AF0" w:rsidRPr="00771AF0" w14:paraId="1462FAFB" w14:textId="77777777" w:rsidTr="008B5B91">
        <w:trPr>
          <w:trHeight w:val="20"/>
        </w:trPr>
        <w:tc>
          <w:tcPr>
            <w:tcW w:w="3415" w:type="dxa"/>
          </w:tcPr>
          <w:p w14:paraId="4B63B780" w14:textId="77777777" w:rsidR="00771AF0" w:rsidRPr="00771AF0" w:rsidRDefault="00771AF0" w:rsidP="00771AF0">
            <w:pPr>
              <w:tabs>
                <w:tab w:val="left" w:pos="-1440"/>
              </w:tabs>
              <w:rPr>
                <w:rFonts w:ascii="Arial" w:eastAsia="Arial" w:hAnsi="Arial" w:cs="Arial"/>
                <w:sz w:val="18"/>
                <w:szCs w:val="18"/>
              </w:rPr>
            </w:pPr>
          </w:p>
        </w:tc>
        <w:tc>
          <w:tcPr>
            <w:tcW w:w="4320" w:type="dxa"/>
          </w:tcPr>
          <w:p w14:paraId="4B837F5E" w14:textId="77777777" w:rsidR="00771AF0" w:rsidRPr="00771AF0" w:rsidRDefault="00771AF0" w:rsidP="00771AF0">
            <w:pPr>
              <w:tabs>
                <w:tab w:val="left" w:pos="-1440"/>
              </w:tabs>
              <w:rPr>
                <w:rFonts w:ascii="Arial" w:eastAsia="Arial" w:hAnsi="Arial" w:cs="Arial"/>
                <w:sz w:val="18"/>
                <w:szCs w:val="18"/>
              </w:rPr>
            </w:pPr>
          </w:p>
        </w:tc>
        <w:tc>
          <w:tcPr>
            <w:tcW w:w="1440" w:type="dxa"/>
          </w:tcPr>
          <w:p w14:paraId="0EBA1923" w14:textId="77777777" w:rsidR="00771AF0" w:rsidRPr="00771AF0" w:rsidRDefault="00771AF0" w:rsidP="00771AF0">
            <w:pPr>
              <w:tabs>
                <w:tab w:val="left" w:pos="-1440"/>
              </w:tabs>
              <w:jc w:val="center"/>
              <w:rPr>
                <w:rFonts w:ascii="Arial" w:eastAsia="Arial" w:hAnsi="Arial" w:cs="Arial"/>
                <w:sz w:val="18"/>
                <w:szCs w:val="18"/>
              </w:rPr>
            </w:pPr>
          </w:p>
        </w:tc>
      </w:tr>
    </w:tbl>
    <w:p w14:paraId="3443298E" w14:textId="77777777" w:rsidR="00771AF0" w:rsidRPr="00771AF0" w:rsidRDefault="00771AF0" w:rsidP="00771AF0">
      <w:pPr>
        <w:tabs>
          <w:tab w:val="left" w:pos="-1440"/>
        </w:tabs>
        <w:ind w:left="720" w:hanging="720"/>
        <w:rPr>
          <w:rFonts w:ascii="Arial" w:eastAsia="Arial" w:hAnsi="Arial" w:cs="Arial"/>
          <w:b/>
          <w:i/>
          <w:sz w:val="22"/>
          <w:szCs w:val="22"/>
        </w:rPr>
      </w:pPr>
    </w:p>
    <w:p w14:paraId="0F9DF32C" w14:textId="77777777" w:rsidR="00771AF0" w:rsidRPr="00771AF0" w:rsidRDefault="00771AF0" w:rsidP="00771AF0">
      <w:pPr>
        <w:keepNext/>
        <w:tabs>
          <w:tab w:val="left" w:pos="-1440"/>
        </w:tabs>
        <w:rPr>
          <w:rFonts w:ascii="Arial" w:eastAsia="Arial" w:hAnsi="Arial" w:cs="Arial"/>
          <w:sz w:val="22"/>
          <w:szCs w:val="22"/>
        </w:rPr>
      </w:pPr>
      <w:r w:rsidRPr="00771AF0">
        <w:rPr>
          <w:rFonts w:ascii="Arial" w:eastAsia="Arial" w:hAnsi="Arial" w:cs="Arial"/>
          <w:sz w:val="22"/>
          <w:szCs w:val="22"/>
        </w:rPr>
        <w:lastRenderedPageBreak/>
        <w:t>Complete the table below for other community resources or special conditions directly served by the project.</w:t>
      </w:r>
    </w:p>
    <w:p w14:paraId="39869682" w14:textId="77777777" w:rsidR="00771AF0" w:rsidRPr="00771AF0" w:rsidRDefault="00771AF0" w:rsidP="00771AF0">
      <w:pPr>
        <w:keepNext/>
        <w:tabs>
          <w:tab w:val="left" w:pos="-1440"/>
        </w:tabs>
        <w:rPr>
          <w:rFonts w:ascii="Arial" w:eastAsia="Arial" w:hAnsi="Arial" w:cs="Arial"/>
          <w:sz w:val="22"/>
          <w:szCs w:val="22"/>
        </w:rPr>
      </w:pPr>
    </w:p>
    <w:tbl>
      <w:tblPr>
        <w:tblW w:w="8916" w:type="dxa"/>
        <w:jc w:val="center"/>
        <w:tblCellMar>
          <w:top w:w="72" w:type="dxa"/>
          <w:left w:w="115" w:type="dxa"/>
          <w:bottom w:w="29" w:type="dxa"/>
          <w:right w:w="115" w:type="dxa"/>
        </w:tblCellMar>
        <w:tblLook w:val="04A0" w:firstRow="1" w:lastRow="0" w:firstColumn="1" w:lastColumn="0" w:noHBand="0" w:noVBand="1"/>
      </w:tblPr>
      <w:tblGrid>
        <w:gridCol w:w="1141"/>
        <w:gridCol w:w="6234"/>
        <w:gridCol w:w="1541"/>
      </w:tblGrid>
      <w:tr w:rsidR="00771AF0" w:rsidRPr="00771AF0" w14:paraId="3BCFA8D5" w14:textId="77777777" w:rsidTr="008B5B91">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8C38D"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Check If Applicable</w:t>
            </w:r>
          </w:p>
        </w:tc>
        <w:tc>
          <w:tcPr>
            <w:tcW w:w="6234" w:type="dxa"/>
            <w:tcBorders>
              <w:top w:val="single" w:sz="4" w:space="0" w:color="auto"/>
              <w:left w:val="nil"/>
              <w:bottom w:val="single" w:sz="4" w:space="0" w:color="auto"/>
              <w:right w:val="single" w:sz="4" w:space="0" w:color="auto"/>
            </w:tcBorders>
            <w:shd w:val="clear" w:color="auto" w:fill="auto"/>
            <w:noWrap/>
            <w:vAlign w:val="center"/>
            <w:hideMark/>
          </w:tcPr>
          <w:p w14:paraId="3182FF9F" w14:textId="77777777" w:rsidR="00771AF0" w:rsidRPr="00771AF0" w:rsidRDefault="00771AF0" w:rsidP="00771AF0">
            <w:pPr>
              <w:keepNext/>
              <w:rPr>
                <w:rFonts w:ascii="Arial" w:hAnsi="Arial" w:cs="Arial"/>
                <w:b/>
                <w:bCs/>
                <w:color w:val="000000"/>
                <w:sz w:val="18"/>
                <w:szCs w:val="18"/>
              </w:rPr>
            </w:pPr>
            <w:r w:rsidRPr="00771AF0">
              <w:rPr>
                <w:rFonts w:ascii="Arial" w:hAnsi="Arial" w:cs="Arial"/>
                <w:b/>
                <w:bCs/>
                <w:color w:val="000000"/>
                <w:sz w:val="18"/>
                <w:szCs w:val="18"/>
              </w:rPr>
              <w:t>Community Resources or Special Conditions</w:t>
            </w:r>
          </w:p>
        </w:tc>
        <w:tc>
          <w:tcPr>
            <w:tcW w:w="1541" w:type="dxa"/>
            <w:tcBorders>
              <w:top w:val="single" w:sz="4" w:space="0" w:color="auto"/>
              <w:left w:val="nil"/>
              <w:bottom w:val="single" w:sz="4" w:space="0" w:color="auto"/>
              <w:right w:val="single" w:sz="4" w:space="0" w:color="auto"/>
            </w:tcBorders>
            <w:vAlign w:val="center"/>
          </w:tcPr>
          <w:p w14:paraId="099532EF"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Check If Documentation Provided</w:t>
            </w:r>
          </w:p>
        </w:tc>
      </w:tr>
      <w:tr w:rsidR="00771AF0" w:rsidRPr="00771AF0" w14:paraId="48452CA0" w14:textId="77777777" w:rsidTr="008B5B91">
        <w:trPr>
          <w:trHeight w:val="2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88CBB16" w14:textId="77777777" w:rsidR="00771AF0" w:rsidRPr="00771AF0" w:rsidRDefault="00771AF0" w:rsidP="00771AF0">
            <w:pPr>
              <w:keepNext/>
              <w:jc w:val="center"/>
              <w:rPr>
                <w:rFonts w:ascii="Arial" w:hAnsi="Arial" w:cs="Arial"/>
                <w:color w:val="000000"/>
                <w:sz w:val="18"/>
                <w:szCs w:val="18"/>
              </w:rPr>
            </w:pPr>
          </w:p>
        </w:tc>
        <w:tc>
          <w:tcPr>
            <w:tcW w:w="6234" w:type="dxa"/>
            <w:tcBorders>
              <w:top w:val="nil"/>
              <w:left w:val="nil"/>
              <w:bottom w:val="single" w:sz="4" w:space="0" w:color="auto"/>
              <w:right w:val="single" w:sz="4" w:space="0" w:color="auto"/>
            </w:tcBorders>
            <w:shd w:val="clear" w:color="auto" w:fill="auto"/>
            <w:vAlign w:val="center"/>
          </w:tcPr>
          <w:p w14:paraId="39F20E50"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Community facilities (from table above)</w:t>
            </w:r>
          </w:p>
        </w:tc>
        <w:tc>
          <w:tcPr>
            <w:tcW w:w="1541" w:type="dxa"/>
            <w:tcBorders>
              <w:top w:val="nil"/>
              <w:left w:val="nil"/>
              <w:bottom w:val="single" w:sz="4" w:space="0" w:color="auto"/>
              <w:right w:val="single" w:sz="4" w:space="0" w:color="auto"/>
            </w:tcBorders>
            <w:vAlign w:val="center"/>
          </w:tcPr>
          <w:p w14:paraId="161BEC4E" w14:textId="77777777" w:rsidR="00771AF0" w:rsidRPr="00771AF0" w:rsidRDefault="00771AF0" w:rsidP="00771AF0">
            <w:pPr>
              <w:keepNext/>
              <w:jc w:val="center"/>
              <w:rPr>
                <w:rFonts w:ascii="Arial" w:hAnsi="Arial" w:cs="Arial"/>
                <w:color w:val="000000"/>
                <w:sz w:val="18"/>
                <w:szCs w:val="18"/>
              </w:rPr>
            </w:pPr>
          </w:p>
        </w:tc>
      </w:tr>
      <w:tr w:rsidR="00771AF0" w:rsidRPr="00771AF0" w14:paraId="3FFFD39C" w14:textId="77777777" w:rsidTr="008B5B91">
        <w:trPr>
          <w:trHeight w:val="2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0CDCA1F" w14:textId="77777777" w:rsidR="00771AF0" w:rsidRPr="00771AF0" w:rsidRDefault="00771AF0" w:rsidP="00771AF0">
            <w:pPr>
              <w:keepNext/>
              <w:jc w:val="center"/>
              <w:rPr>
                <w:rFonts w:ascii="Arial" w:hAnsi="Arial" w:cs="Arial"/>
                <w:color w:val="000000"/>
                <w:sz w:val="18"/>
                <w:szCs w:val="18"/>
              </w:rPr>
            </w:pPr>
          </w:p>
        </w:tc>
        <w:tc>
          <w:tcPr>
            <w:tcW w:w="6234" w:type="dxa"/>
            <w:tcBorders>
              <w:top w:val="nil"/>
              <w:left w:val="nil"/>
              <w:bottom w:val="single" w:sz="4" w:space="0" w:color="auto"/>
              <w:right w:val="single" w:sz="4" w:space="0" w:color="auto"/>
            </w:tcBorders>
            <w:shd w:val="clear" w:color="auto" w:fill="auto"/>
            <w:vAlign w:val="center"/>
          </w:tcPr>
          <w:p w14:paraId="11CFD27E" w14:textId="77777777" w:rsidR="00771AF0" w:rsidRPr="00771AF0" w:rsidRDefault="00771AF0" w:rsidP="00771AF0">
            <w:pPr>
              <w:keepNext/>
              <w:rPr>
                <w:rFonts w:ascii="Arial" w:hAnsi="Arial" w:cs="Arial"/>
                <w:color w:val="000000"/>
                <w:sz w:val="18"/>
                <w:szCs w:val="18"/>
              </w:rPr>
            </w:pPr>
            <w:r w:rsidRPr="00771AF0">
              <w:rPr>
                <w:rFonts w:ascii="Arial" w:eastAsia="Arial" w:hAnsi="Arial" w:cs="Arial"/>
                <w:sz w:val="18"/>
                <w:szCs w:val="18"/>
              </w:rPr>
              <w:t>Regionally significant facility</w:t>
            </w:r>
          </w:p>
        </w:tc>
        <w:tc>
          <w:tcPr>
            <w:tcW w:w="1541" w:type="dxa"/>
            <w:tcBorders>
              <w:top w:val="nil"/>
              <w:left w:val="nil"/>
              <w:bottom w:val="single" w:sz="4" w:space="0" w:color="auto"/>
              <w:right w:val="single" w:sz="4" w:space="0" w:color="auto"/>
            </w:tcBorders>
            <w:vAlign w:val="center"/>
          </w:tcPr>
          <w:p w14:paraId="6CCAED55" w14:textId="77777777" w:rsidR="00771AF0" w:rsidRPr="00771AF0" w:rsidRDefault="00771AF0" w:rsidP="00771AF0">
            <w:pPr>
              <w:keepNext/>
              <w:jc w:val="center"/>
              <w:rPr>
                <w:rFonts w:ascii="Arial" w:eastAsia="Arial" w:hAnsi="Arial" w:cs="Arial"/>
                <w:sz w:val="18"/>
                <w:szCs w:val="18"/>
              </w:rPr>
            </w:pPr>
          </w:p>
        </w:tc>
      </w:tr>
      <w:tr w:rsidR="00771AF0" w:rsidRPr="00771AF0" w14:paraId="40516612" w14:textId="77777777" w:rsidTr="008B5B91">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5D9B8" w14:textId="77777777" w:rsidR="00771AF0" w:rsidRPr="00771AF0" w:rsidRDefault="00771AF0" w:rsidP="00771AF0">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625E3DB6" w14:textId="77777777" w:rsidR="00771AF0" w:rsidRPr="00771AF0" w:rsidRDefault="00771AF0" w:rsidP="00771AF0">
            <w:pPr>
              <w:keepNext/>
              <w:rPr>
                <w:rFonts w:ascii="Arial" w:hAnsi="Arial" w:cs="Arial"/>
                <w:color w:val="000000"/>
                <w:sz w:val="18"/>
                <w:szCs w:val="18"/>
              </w:rPr>
            </w:pPr>
            <w:r w:rsidRPr="00771AF0">
              <w:rPr>
                <w:rFonts w:ascii="Arial" w:eastAsia="Arial" w:hAnsi="Arial" w:cs="Arial"/>
                <w:sz w:val="18"/>
                <w:szCs w:val="18"/>
              </w:rPr>
              <w:t>Public housing site or Federal CDBG-designated low-income area</w:t>
            </w:r>
          </w:p>
        </w:tc>
        <w:tc>
          <w:tcPr>
            <w:tcW w:w="1541" w:type="dxa"/>
            <w:tcBorders>
              <w:top w:val="single" w:sz="4" w:space="0" w:color="auto"/>
              <w:left w:val="nil"/>
              <w:bottom w:val="single" w:sz="4" w:space="0" w:color="auto"/>
              <w:right w:val="single" w:sz="4" w:space="0" w:color="auto"/>
            </w:tcBorders>
            <w:vAlign w:val="center"/>
          </w:tcPr>
          <w:p w14:paraId="54724F19" w14:textId="77777777" w:rsidR="00771AF0" w:rsidRPr="00771AF0" w:rsidRDefault="00771AF0" w:rsidP="00771AF0">
            <w:pPr>
              <w:keepNext/>
              <w:jc w:val="center"/>
              <w:rPr>
                <w:rFonts w:ascii="Arial" w:eastAsia="Arial" w:hAnsi="Arial" w:cs="Arial"/>
                <w:sz w:val="18"/>
                <w:szCs w:val="18"/>
              </w:rPr>
            </w:pPr>
          </w:p>
        </w:tc>
      </w:tr>
      <w:tr w:rsidR="00771AF0" w:rsidRPr="00771AF0" w14:paraId="7504DA39" w14:textId="77777777" w:rsidTr="008B5B91">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DC5A146" w14:textId="77777777" w:rsidR="00771AF0" w:rsidRPr="00771AF0" w:rsidRDefault="00771AF0" w:rsidP="00771AF0">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71C8C102" w14:textId="77777777" w:rsidR="00771AF0" w:rsidRPr="00771AF0" w:rsidRDefault="00771AF0" w:rsidP="00771AF0">
            <w:pPr>
              <w:keepNext/>
              <w:rPr>
                <w:rFonts w:ascii="Arial" w:eastAsia="Arial" w:hAnsi="Arial" w:cs="Arial"/>
                <w:sz w:val="18"/>
                <w:szCs w:val="18"/>
              </w:rPr>
            </w:pPr>
            <w:r w:rsidRPr="00771AF0">
              <w:rPr>
                <w:rFonts w:ascii="Arial" w:eastAsia="Arial" w:hAnsi="Arial" w:cs="Arial"/>
                <w:sz w:val="18"/>
                <w:szCs w:val="18"/>
              </w:rPr>
              <w:t>Access for persons with disabilities (new sidewalks and ADA curb ramps)</w:t>
            </w:r>
          </w:p>
        </w:tc>
        <w:tc>
          <w:tcPr>
            <w:tcW w:w="1541" w:type="dxa"/>
            <w:tcBorders>
              <w:top w:val="single" w:sz="4" w:space="0" w:color="auto"/>
              <w:left w:val="nil"/>
              <w:bottom w:val="single" w:sz="4" w:space="0" w:color="auto"/>
              <w:right w:val="single" w:sz="4" w:space="0" w:color="auto"/>
            </w:tcBorders>
            <w:vAlign w:val="center"/>
          </w:tcPr>
          <w:p w14:paraId="3DA16DFA" w14:textId="77777777" w:rsidR="00771AF0" w:rsidRPr="00771AF0" w:rsidRDefault="00771AF0" w:rsidP="00771AF0">
            <w:pPr>
              <w:keepNext/>
              <w:jc w:val="center"/>
              <w:rPr>
                <w:rFonts w:ascii="Arial" w:eastAsia="Arial" w:hAnsi="Arial" w:cs="Arial"/>
                <w:sz w:val="18"/>
                <w:szCs w:val="18"/>
              </w:rPr>
            </w:pPr>
          </w:p>
        </w:tc>
      </w:tr>
      <w:tr w:rsidR="00771AF0" w:rsidRPr="00771AF0" w14:paraId="2F8CC2A9" w14:textId="77777777" w:rsidTr="008B5B91">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634A4B5" w14:textId="77777777" w:rsidR="00771AF0" w:rsidRPr="00771AF0" w:rsidRDefault="00771AF0" w:rsidP="00771AF0">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3C9F9217" w14:textId="77777777" w:rsidR="00771AF0" w:rsidRPr="00771AF0" w:rsidRDefault="00771AF0" w:rsidP="00771AF0">
            <w:pPr>
              <w:keepNext/>
              <w:rPr>
                <w:rFonts w:ascii="Arial" w:eastAsia="Arial" w:hAnsi="Arial" w:cs="Arial"/>
                <w:sz w:val="18"/>
                <w:szCs w:val="18"/>
              </w:rPr>
            </w:pPr>
            <w:r w:rsidRPr="00771AF0">
              <w:rPr>
                <w:rFonts w:ascii="Arial" w:eastAsia="Arial" w:hAnsi="Arial" w:cs="Arial"/>
                <w:sz w:val="18"/>
                <w:szCs w:val="18"/>
              </w:rPr>
              <w:t>COTA route or bus stop within project limits</w:t>
            </w:r>
          </w:p>
        </w:tc>
        <w:tc>
          <w:tcPr>
            <w:tcW w:w="1541" w:type="dxa"/>
            <w:tcBorders>
              <w:top w:val="single" w:sz="4" w:space="0" w:color="auto"/>
              <w:left w:val="nil"/>
              <w:bottom w:val="single" w:sz="4" w:space="0" w:color="auto"/>
              <w:right w:val="single" w:sz="4" w:space="0" w:color="auto"/>
            </w:tcBorders>
            <w:vAlign w:val="center"/>
          </w:tcPr>
          <w:p w14:paraId="50B44A21" w14:textId="77777777" w:rsidR="00771AF0" w:rsidRPr="00771AF0" w:rsidRDefault="00771AF0" w:rsidP="00771AF0">
            <w:pPr>
              <w:keepNext/>
              <w:jc w:val="center"/>
              <w:rPr>
                <w:rFonts w:ascii="Arial" w:eastAsia="Arial" w:hAnsi="Arial" w:cs="Arial"/>
                <w:sz w:val="18"/>
                <w:szCs w:val="18"/>
              </w:rPr>
            </w:pPr>
          </w:p>
        </w:tc>
      </w:tr>
      <w:tr w:rsidR="00771AF0" w:rsidRPr="00771AF0" w14:paraId="4348655B" w14:textId="77777777" w:rsidTr="008B5B91">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6148BBC" w14:textId="77777777" w:rsidR="00771AF0" w:rsidRPr="00771AF0" w:rsidRDefault="00771AF0" w:rsidP="00771AF0">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1D4189EF" w14:textId="77777777" w:rsidR="00771AF0" w:rsidRPr="00771AF0" w:rsidRDefault="00771AF0" w:rsidP="00771AF0">
            <w:pPr>
              <w:keepNext/>
              <w:rPr>
                <w:rFonts w:ascii="Arial" w:eastAsia="Arial" w:hAnsi="Arial" w:cs="Arial"/>
                <w:sz w:val="18"/>
                <w:szCs w:val="18"/>
              </w:rPr>
            </w:pPr>
            <w:r w:rsidRPr="00771AF0">
              <w:rPr>
                <w:rFonts w:ascii="Arial" w:eastAsia="Arial" w:hAnsi="Arial" w:cs="Arial"/>
                <w:sz w:val="18"/>
                <w:szCs w:val="18"/>
              </w:rPr>
              <w:t>Historic district - must be federal or state approved</w:t>
            </w:r>
          </w:p>
        </w:tc>
        <w:tc>
          <w:tcPr>
            <w:tcW w:w="1541" w:type="dxa"/>
            <w:tcBorders>
              <w:top w:val="single" w:sz="4" w:space="0" w:color="auto"/>
              <w:left w:val="nil"/>
              <w:bottom w:val="single" w:sz="4" w:space="0" w:color="auto"/>
              <w:right w:val="single" w:sz="4" w:space="0" w:color="auto"/>
            </w:tcBorders>
            <w:vAlign w:val="center"/>
          </w:tcPr>
          <w:p w14:paraId="7655591B" w14:textId="77777777" w:rsidR="00771AF0" w:rsidRPr="00771AF0" w:rsidRDefault="00771AF0" w:rsidP="00771AF0">
            <w:pPr>
              <w:keepNext/>
              <w:jc w:val="center"/>
              <w:rPr>
                <w:rFonts w:ascii="Arial" w:eastAsia="Arial" w:hAnsi="Arial" w:cs="Arial"/>
                <w:sz w:val="18"/>
                <w:szCs w:val="18"/>
              </w:rPr>
            </w:pPr>
          </w:p>
        </w:tc>
      </w:tr>
      <w:tr w:rsidR="00771AF0" w:rsidRPr="00771AF0" w14:paraId="1B10D2C1" w14:textId="77777777" w:rsidTr="008B5B91">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B653A56" w14:textId="77777777" w:rsidR="00771AF0" w:rsidRPr="00771AF0" w:rsidRDefault="00771AF0" w:rsidP="00771AF0">
            <w:pPr>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057BCCC3" w14:textId="77777777" w:rsidR="00771AF0" w:rsidRPr="00771AF0" w:rsidRDefault="00771AF0" w:rsidP="00771AF0">
            <w:pPr>
              <w:rPr>
                <w:rFonts w:ascii="Arial" w:eastAsia="Arial" w:hAnsi="Arial" w:cs="Arial"/>
                <w:sz w:val="18"/>
                <w:szCs w:val="18"/>
              </w:rPr>
            </w:pPr>
            <w:r w:rsidRPr="00771AF0">
              <w:rPr>
                <w:rFonts w:ascii="Arial" w:eastAsia="Arial" w:hAnsi="Arial" w:cs="Arial"/>
                <w:sz w:val="18"/>
                <w:szCs w:val="18"/>
              </w:rPr>
              <w:t>Tie-in with other improvements, such as neighborhood revitalization, or earlier phases</w:t>
            </w:r>
          </w:p>
        </w:tc>
        <w:tc>
          <w:tcPr>
            <w:tcW w:w="1541" w:type="dxa"/>
            <w:tcBorders>
              <w:top w:val="single" w:sz="4" w:space="0" w:color="auto"/>
              <w:left w:val="nil"/>
              <w:bottom w:val="single" w:sz="4" w:space="0" w:color="auto"/>
              <w:right w:val="single" w:sz="4" w:space="0" w:color="auto"/>
            </w:tcBorders>
            <w:vAlign w:val="center"/>
          </w:tcPr>
          <w:p w14:paraId="796B0E4F" w14:textId="77777777" w:rsidR="00771AF0" w:rsidRPr="00771AF0" w:rsidRDefault="00771AF0" w:rsidP="00771AF0">
            <w:pPr>
              <w:jc w:val="center"/>
              <w:rPr>
                <w:rFonts w:ascii="Arial" w:eastAsia="Arial" w:hAnsi="Arial" w:cs="Arial"/>
                <w:sz w:val="18"/>
                <w:szCs w:val="18"/>
              </w:rPr>
            </w:pPr>
          </w:p>
        </w:tc>
      </w:tr>
    </w:tbl>
    <w:p w14:paraId="6F71F8DF" w14:textId="77777777" w:rsidR="00771AF0" w:rsidRPr="00771AF0" w:rsidRDefault="00771AF0" w:rsidP="00771AF0">
      <w:pPr>
        <w:tabs>
          <w:tab w:val="left" w:pos="-1440"/>
        </w:tabs>
        <w:rPr>
          <w:rFonts w:ascii="Arial" w:eastAsia="Arial" w:hAnsi="Arial" w:cs="Arial"/>
          <w:sz w:val="22"/>
          <w:szCs w:val="22"/>
        </w:rPr>
      </w:pPr>
    </w:p>
    <w:p w14:paraId="02657D26" w14:textId="77777777" w:rsidR="00771AF0" w:rsidRPr="00771AF0" w:rsidRDefault="00771AF0" w:rsidP="00771AF0">
      <w:pPr>
        <w:tabs>
          <w:tab w:val="left" w:pos="-1440"/>
        </w:tabs>
        <w:rPr>
          <w:rFonts w:ascii="Arial" w:eastAsia="Arial" w:hAnsi="Arial" w:cs="Arial"/>
          <w:sz w:val="22"/>
          <w:szCs w:val="22"/>
        </w:rPr>
      </w:pPr>
      <w:r w:rsidRPr="00771AF0">
        <w:rPr>
          <w:rFonts w:ascii="Arial" w:eastAsia="Arial" w:hAnsi="Arial" w:cs="Arial"/>
          <w:sz w:val="22"/>
          <w:szCs w:val="22"/>
        </w:rPr>
        <w:t>Provide descriptive information to identify the specific resources claimed in the chart above, such as name, address, etc. Do not repeat information from the Community Facilities table above.</w:t>
      </w:r>
    </w:p>
    <w:p w14:paraId="0A7ED148" w14:textId="77777777" w:rsidR="00771AF0" w:rsidRPr="00771AF0" w:rsidRDefault="00771AF0" w:rsidP="00771AF0">
      <w:pPr>
        <w:tabs>
          <w:tab w:val="left" w:pos="-1440"/>
        </w:tabs>
        <w:rPr>
          <w:rFonts w:ascii="Arial" w:eastAsia="Arial" w:hAnsi="Arial" w:cs="Arial"/>
          <w:sz w:val="22"/>
          <w:szCs w:val="22"/>
        </w:rPr>
      </w:pPr>
    </w:p>
    <w:p w14:paraId="3E2F6CA8" w14:textId="77777777" w:rsidR="00771AF0" w:rsidRPr="00771AF0" w:rsidRDefault="00771AF0" w:rsidP="00771AF0">
      <w:pPr>
        <w:tabs>
          <w:tab w:val="left" w:pos="-1440"/>
        </w:tabs>
        <w:rPr>
          <w:rFonts w:ascii="Arial" w:eastAsia="Arial" w:hAnsi="Arial" w:cs="Arial"/>
          <w:b/>
          <w:sz w:val="22"/>
          <w:szCs w:val="22"/>
          <w:u w:val="single"/>
        </w:rPr>
      </w:pPr>
      <w:r w:rsidRPr="00771AF0">
        <w:rPr>
          <w:rFonts w:ascii="Arial" w:eastAsia="Arial" w:hAnsi="Arial" w:cs="Arial"/>
          <w:b/>
          <w:sz w:val="22"/>
          <w:szCs w:val="22"/>
          <w:u w:val="single"/>
        </w:rPr>
        <w:t>RESPONSE:</w:t>
      </w:r>
    </w:p>
    <w:p w14:paraId="3C684E07" w14:textId="77777777" w:rsidR="00771AF0" w:rsidRPr="00771AF0" w:rsidRDefault="00771AF0" w:rsidP="00771AF0">
      <w:pPr>
        <w:tabs>
          <w:tab w:val="left" w:pos="-1440"/>
        </w:tabs>
        <w:rPr>
          <w:rFonts w:ascii="Arial" w:eastAsia="Arial" w:hAnsi="Arial" w:cs="Arial"/>
          <w:sz w:val="22"/>
          <w:szCs w:val="22"/>
        </w:rPr>
      </w:pPr>
    </w:p>
    <w:p w14:paraId="08862768" w14:textId="77777777" w:rsidR="00771AF0" w:rsidRPr="00771AF0" w:rsidRDefault="00771AF0" w:rsidP="00771AF0">
      <w:pPr>
        <w:tabs>
          <w:tab w:val="left" w:pos="-1440"/>
        </w:tabs>
        <w:rPr>
          <w:rFonts w:ascii="Arial" w:eastAsia="Arial" w:hAnsi="Arial" w:cs="Arial"/>
          <w:sz w:val="22"/>
          <w:szCs w:val="22"/>
        </w:rPr>
      </w:pPr>
    </w:p>
    <w:p w14:paraId="1DA2717D" w14:textId="77777777" w:rsidR="00771AF0" w:rsidRPr="00771AF0" w:rsidRDefault="00771AF0" w:rsidP="00771AF0">
      <w:pPr>
        <w:tabs>
          <w:tab w:val="left" w:pos="-1440"/>
        </w:tabs>
        <w:rPr>
          <w:rFonts w:ascii="Arial" w:eastAsia="Arial" w:hAnsi="Arial" w:cs="Arial"/>
          <w:sz w:val="22"/>
          <w:szCs w:val="22"/>
        </w:rPr>
      </w:pPr>
    </w:p>
    <w:p w14:paraId="7BE87E6E" w14:textId="77777777" w:rsidR="00771AF0" w:rsidRPr="00771AF0" w:rsidRDefault="00771AF0" w:rsidP="00771AF0">
      <w:pPr>
        <w:keepNext/>
        <w:tabs>
          <w:tab w:val="left" w:pos="-1440"/>
        </w:tabs>
        <w:ind w:left="720"/>
        <w:rPr>
          <w:rFonts w:ascii="Arial" w:eastAsia="Arial" w:hAnsi="Arial" w:cs="Arial"/>
          <w:sz w:val="22"/>
          <w:szCs w:val="22"/>
          <w:u w:val="single"/>
        </w:rPr>
      </w:pPr>
      <w:r w:rsidRPr="00771AF0">
        <w:rPr>
          <w:rFonts w:ascii="Arial" w:eastAsia="Arial" w:hAnsi="Arial" w:cs="Arial"/>
          <w:sz w:val="22"/>
          <w:szCs w:val="22"/>
          <w:u w:val="single"/>
        </w:rPr>
        <w:t>Scoring:</w:t>
      </w:r>
    </w:p>
    <w:p w14:paraId="214740BE" w14:textId="77777777" w:rsidR="00771AF0" w:rsidRPr="00771AF0" w:rsidRDefault="00771AF0" w:rsidP="00771AF0">
      <w:pPr>
        <w:keepNext/>
        <w:tabs>
          <w:tab w:val="left" w:pos="-1440"/>
        </w:tabs>
        <w:ind w:left="720"/>
        <w:rPr>
          <w:rFonts w:ascii="Arial" w:eastAsia="Arial" w:hAnsi="Arial" w:cs="Arial"/>
          <w:sz w:val="22"/>
          <w:szCs w:val="22"/>
        </w:rPr>
      </w:pPr>
      <w:r w:rsidRPr="00771AF0">
        <w:rPr>
          <w:rFonts w:ascii="Arial" w:eastAsia="Arial" w:hAnsi="Arial" w:cs="Arial"/>
          <w:sz w:val="22"/>
          <w:szCs w:val="22"/>
        </w:rPr>
        <w:t>2 points for one item</w:t>
      </w:r>
    </w:p>
    <w:p w14:paraId="458B7963" w14:textId="77777777" w:rsidR="00771AF0" w:rsidRPr="00771AF0" w:rsidRDefault="00771AF0" w:rsidP="00771AF0">
      <w:pPr>
        <w:keepNext/>
        <w:tabs>
          <w:tab w:val="left" w:pos="-1440"/>
        </w:tabs>
        <w:ind w:left="720"/>
        <w:rPr>
          <w:rFonts w:ascii="Arial" w:eastAsia="Arial" w:hAnsi="Arial" w:cs="Arial"/>
          <w:sz w:val="22"/>
          <w:szCs w:val="22"/>
        </w:rPr>
      </w:pPr>
      <w:r w:rsidRPr="00771AF0">
        <w:rPr>
          <w:rFonts w:ascii="Arial" w:eastAsia="Arial" w:hAnsi="Arial" w:cs="Arial"/>
          <w:sz w:val="22"/>
          <w:szCs w:val="22"/>
        </w:rPr>
        <w:t>4 points for two items</w:t>
      </w:r>
    </w:p>
    <w:p w14:paraId="12BCA5EE" w14:textId="77777777" w:rsidR="00771AF0" w:rsidRPr="00771AF0" w:rsidRDefault="00771AF0" w:rsidP="00771AF0">
      <w:pPr>
        <w:tabs>
          <w:tab w:val="left" w:pos="-1440"/>
        </w:tabs>
        <w:ind w:left="720"/>
        <w:rPr>
          <w:rFonts w:ascii="Arial" w:eastAsia="Arial" w:hAnsi="Arial" w:cs="Arial"/>
          <w:sz w:val="22"/>
          <w:szCs w:val="22"/>
        </w:rPr>
      </w:pPr>
      <w:r w:rsidRPr="00771AF0">
        <w:rPr>
          <w:rFonts w:ascii="Arial" w:eastAsia="Arial" w:hAnsi="Arial" w:cs="Arial"/>
          <w:sz w:val="22"/>
          <w:szCs w:val="22"/>
        </w:rPr>
        <w:t>5 points for three or more items</w:t>
      </w:r>
    </w:p>
    <w:p w14:paraId="6A366291" w14:textId="77777777" w:rsidR="00771AF0" w:rsidRPr="00771AF0" w:rsidRDefault="00771AF0" w:rsidP="00771AF0">
      <w:pPr>
        <w:tabs>
          <w:tab w:val="left" w:pos="-1440"/>
        </w:tabs>
        <w:rPr>
          <w:rFonts w:ascii="Arial" w:eastAsia="Arial" w:hAnsi="Arial" w:cs="Arial"/>
          <w:sz w:val="22"/>
          <w:szCs w:val="22"/>
        </w:rPr>
      </w:pPr>
    </w:p>
    <w:p w14:paraId="43703CFA" w14:textId="77777777" w:rsidR="00771AF0" w:rsidRPr="00771AF0" w:rsidRDefault="00771AF0" w:rsidP="00771AF0">
      <w:pPr>
        <w:tabs>
          <w:tab w:val="left" w:pos="-1440"/>
        </w:tabs>
        <w:rPr>
          <w:rFonts w:ascii="Arial" w:eastAsia="Arial" w:hAnsi="Arial" w:cs="Arial"/>
          <w:sz w:val="22"/>
          <w:szCs w:val="22"/>
        </w:rPr>
      </w:pPr>
    </w:p>
    <w:p w14:paraId="43E016AA" w14:textId="77777777" w:rsidR="00771AF0" w:rsidRPr="00771AF0" w:rsidRDefault="00771AF0" w:rsidP="00771AF0">
      <w:pPr>
        <w:tabs>
          <w:tab w:val="left" w:pos="-1440"/>
        </w:tabs>
        <w:ind w:left="720" w:hanging="720"/>
        <w:rPr>
          <w:rFonts w:ascii="Arial" w:eastAsia="Arial" w:hAnsi="Arial" w:cs="Arial"/>
          <w:b/>
          <w:color w:val="0000FF"/>
          <w:sz w:val="22"/>
          <w:szCs w:val="22"/>
          <w:u w:val="single"/>
        </w:rPr>
      </w:pPr>
      <w:r w:rsidRPr="00771AF0">
        <w:rPr>
          <w:rFonts w:ascii="Arial" w:eastAsia="Arial" w:hAnsi="Arial" w:cs="Arial"/>
          <w:b/>
          <w:color w:val="0000FF"/>
          <w:sz w:val="22"/>
          <w:szCs w:val="22"/>
          <w:u w:val="single"/>
        </w:rPr>
        <w:t>A12) OTHER INFORMATION</w:t>
      </w:r>
      <w:r w:rsidRPr="00771AF0">
        <w:rPr>
          <w:rFonts w:ascii="Arial" w:eastAsia="Arial" w:hAnsi="Arial" w:cs="Arial"/>
          <w:b/>
          <w:color w:val="0000FF"/>
          <w:sz w:val="22"/>
          <w:szCs w:val="22"/>
        </w:rPr>
        <w:t xml:space="preserve"> (Weight: SCIP = 2; LTIP = 2)</w:t>
      </w:r>
    </w:p>
    <w:p w14:paraId="06D25B6B" w14:textId="77777777" w:rsidR="00771AF0" w:rsidRPr="00771AF0" w:rsidRDefault="00771AF0" w:rsidP="00771AF0">
      <w:pPr>
        <w:tabs>
          <w:tab w:val="left" w:pos="-1440"/>
        </w:tabs>
        <w:ind w:left="720" w:hanging="720"/>
        <w:rPr>
          <w:rFonts w:ascii="Arial" w:eastAsia="Arial" w:hAnsi="Arial" w:cs="Arial"/>
          <w:b/>
          <w:i/>
          <w:sz w:val="22"/>
          <w:szCs w:val="22"/>
        </w:rPr>
      </w:pPr>
    </w:p>
    <w:p w14:paraId="4F09BB50" w14:textId="77777777" w:rsidR="00771AF0" w:rsidRPr="00771AF0" w:rsidRDefault="00771AF0" w:rsidP="00771AF0">
      <w:pPr>
        <w:pBdr>
          <w:top w:val="nil"/>
          <w:left w:val="nil"/>
          <w:bottom w:val="nil"/>
          <w:right w:val="nil"/>
          <w:between w:val="nil"/>
        </w:pBdr>
        <w:jc w:val="both"/>
        <w:rPr>
          <w:rFonts w:ascii="Arial" w:eastAsia="Arial" w:hAnsi="Arial" w:cs="Arial"/>
          <w:color w:val="000000"/>
          <w:sz w:val="22"/>
          <w:szCs w:val="22"/>
        </w:rPr>
      </w:pPr>
      <w:r w:rsidRPr="00771AF0">
        <w:rPr>
          <w:rFonts w:ascii="Arial" w:eastAsia="Arial" w:hAnsi="Arial" w:cs="Arial"/>
          <w:sz w:val="22"/>
          <w:szCs w:val="22"/>
        </w:rPr>
        <w:t>What other information should the District 3 Committee know that would warrant additional points?</w:t>
      </w:r>
      <w:r w:rsidRPr="00771AF0">
        <w:rPr>
          <w:rFonts w:ascii="Arial" w:eastAsia="Arial" w:hAnsi="Arial" w:cs="Arial"/>
          <w:color w:val="FF0000"/>
          <w:sz w:val="22"/>
          <w:szCs w:val="22"/>
        </w:rPr>
        <w:t xml:space="preserve"> </w:t>
      </w:r>
      <w:r w:rsidRPr="00771AF0">
        <w:rPr>
          <w:rFonts w:ascii="Arial" w:eastAsia="Arial" w:hAnsi="Arial" w:cs="Arial"/>
          <w:color w:val="000000"/>
          <w:sz w:val="22"/>
          <w:szCs w:val="22"/>
        </w:rPr>
        <w:t>Highlight qualities and characteristics that would not be evident elsewhere in the application.</w:t>
      </w:r>
    </w:p>
    <w:p w14:paraId="4363C2AE" w14:textId="77777777" w:rsidR="00771AF0" w:rsidRPr="00771AF0" w:rsidRDefault="00771AF0" w:rsidP="00771AF0">
      <w:pPr>
        <w:rPr>
          <w:rFonts w:ascii="Arial" w:eastAsia="Arial" w:hAnsi="Arial" w:cs="Arial"/>
          <w:sz w:val="22"/>
          <w:szCs w:val="22"/>
          <w:u w:val="single"/>
        </w:rPr>
      </w:pPr>
    </w:p>
    <w:p w14:paraId="65306626" w14:textId="77777777" w:rsidR="00771AF0" w:rsidRPr="00771AF0" w:rsidRDefault="00771AF0" w:rsidP="00771AF0">
      <w:pPr>
        <w:pBdr>
          <w:top w:val="nil"/>
          <w:left w:val="nil"/>
          <w:bottom w:val="nil"/>
          <w:right w:val="nil"/>
          <w:between w:val="nil"/>
        </w:pBdr>
        <w:jc w:val="both"/>
        <w:rPr>
          <w:rFonts w:ascii="Arial" w:eastAsia="Arial" w:hAnsi="Arial" w:cs="Arial"/>
          <w:color w:val="000000"/>
          <w:sz w:val="22"/>
          <w:szCs w:val="22"/>
        </w:rPr>
      </w:pPr>
      <w:r w:rsidRPr="00771AF0">
        <w:rPr>
          <w:rFonts w:ascii="Arial" w:eastAsia="Arial" w:hAnsi="Arial" w:cs="Arial"/>
          <w:color w:val="000000"/>
          <w:sz w:val="22"/>
          <w:szCs w:val="22"/>
        </w:rPr>
        <w:t>Examples:</w:t>
      </w:r>
    </w:p>
    <w:p w14:paraId="0CCBB0F3" w14:textId="77777777" w:rsidR="00771AF0" w:rsidRPr="00771AF0" w:rsidRDefault="00771AF0" w:rsidP="00771AF0">
      <w:pPr>
        <w:numPr>
          <w:ilvl w:val="0"/>
          <w:numId w:val="20"/>
        </w:numPr>
        <w:spacing w:after="160" w:line="259" w:lineRule="auto"/>
        <w:contextualSpacing/>
        <w:jc w:val="both"/>
        <w:rPr>
          <w:rFonts w:asciiTheme="minorHAnsi" w:eastAsiaTheme="minorHAnsi" w:hAnsiTheme="minorHAnsi" w:cstheme="minorBidi"/>
          <w:sz w:val="22"/>
          <w:szCs w:val="22"/>
        </w:rPr>
      </w:pPr>
      <w:r w:rsidRPr="00771AF0">
        <w:rPr>
          <w:rFonts w:ascii="Arial" w:eastAsia="Arial" w:hAnsi="Arial" w:cs="Arial"/>
          <w:sz w:val="22"/>
          <w:szCs w:val="22"/>
        </w:rPr>
        <w:t>Unusual/unique and relevant material</w:t>
      </w:r>
    </w:p>
    <w:p w14:paraId="7D501864" w14:textId="77777777" w:rsidR="00771AF0" w:rsidRPr="00771AF0" w:rsidRDefault="00771AF0" w:rsidP="00771AF0">
      <w:pPr>
        <w:numPr>
          <w:ilvl w:val="0"/>
          <w:numId w:val="20"/>
        </w:numPr>
        <w:spacing w:after="160" w:line="259" w:lineRule="auto"/>
        <w:contextualSpacing/>
        <w:jc w:val="both"/>
        <w:rPr>
          <w:rFonts w:asciiTheme="minorHAnsi" w:eastAsiaTheme="minorHAnsi" w:hAnsiTheme="minorHAnsi" w:cstheme="minorBidi"/>
          <w:sz w:val="22"/>
          <w:szCs w:val="22"/>
        </w:rPr>
      </w:pPr>
      <w:r w:rsidRPr="00771AF0">
        <w:rPr>
          <w:rFonts w:ascii="Arial" w:eastAsia="Arial" w:hAnsi="Arial" w:cs="Arial"/>
          <w:sz w:val="22"/>
          <w:szCs w:val="22"/>
        </w:rPr>
        <w:t xml:space="preserve">Innovative green construction techniques (LEED certification, etc.) </w:t>
      </w:r>
    </w:p>
    <w:p w14:paraId="04C4A46D" w14:textId="77777777" w:rsidR="00771AF0" w:rsidRPr="00771AF0" w:rsidRDefault="00771AF0" w:rsidP="00771AF0">
      <w:pPr>
        <w:numPr>
          <w:ilvl w:val="0"/>
          <w:numId w:val="20"/>
        </w:numPr>
        <w:spacing w:after="160" w:line="259" w:lineRule="auto"/>
        <w:contextualSpacing/>
        <w:jc w:val="both"/>
        <w:rPr>
          <w:rFonts w:asciiTheme="minorHAnsi" w:eastAsiaTheme="minorHAnsi" w:hAnsiTheme="minorHAnsi" w:cstheme="minorBidi"/>
          <w:sz w:val="22"/>
          <w:szCs w:val="22"/>
        </w:rPr>
      </w:pPr>
      <w:r w:rsidRPr="00771AF0">
        <w:rPr>
          <w:rFonts w:ascii="Arial" w:eastAsia="Arial" w:hAnsi="Arial" w:cs="Arial"/>
          <w:sz w:val="22"/>
          <w:szCs w:val="22"/>
        </w:rPr>
        <w:t>Project characteristics considered under other criteria, which either do not meet the standards to receive points or greatly exceed the guidelines for maximum points</w:t>
      </w:r>
    </w:p>
    <w:p w14:paraId="06E492E3" w14:textId="77777777" w:rsidR="00771AF0" w:rsidRPr="00771AF0" w:rsidRDefault="00771AF0" w:rsidP="00771AF0">
      <w:pPr>
        <w:tabs>
          <w:tab w:val="left" w:pos="-1440"/>
        </w:tabs>
        <w:rPr>
          <w:rFonts w:ascii="Arial" w:eastAsia="Arial" w:hAnsi="Arial" w:cs="Arial"/>
          <w:b/>
          <w:sz w:val="22"/>
          <w:szCs w:val="22"/>
          <w:u w:val="single"/>
        </w:rPr>
      </w:pPr>
      <w:r w:rsidRPr="00771AF0">
        <w:rPr>
          <w:rFonts w:ascii="Arial" w:eastAsia="Arial" w:hAnsi="Arial" w:cs="Arial"/>
          <w:b/>
          <w:sz w:val="22"/>
          <w:szCs w:val="22"/>
          <w:u w:val="single"/>
        </w:rPr>
        <w:t>RESPONSE:</w:t>
      </w:r>
    </w:p>
    <w:p w14:paraId="09E3C52B" w14:textId="77777777" w:rsidR="00771AF0" w:rsidRPr="00771AF0" w:rsidRDefault="00771AF0" w:rsidP="00771AF0">
      <w:pPr>
        <w:tabs>
          <w:tab w:val="left" w:pos="-1440"/>
        </w:tabs>
        <w:rPr>
          <w:rFonts w:ascii="Arial" w:eastAsia="Arial" w:hAnsi="Arial" w:cs="Arial"/>
          <w:sz w:val="22"/>
          <w:szCs w:val="22"/>
        </w:rPr>
      </w:pPr>
    </w:p>
    <w:p w14:paraId="020FA6AA" w14:textId="77777777" w:rsidR="00771AF0" w:rsidRPr="00771AF0" w:rsidRDefault="00771AF0" w:rsidP="00771AF0">
      <w:pPr>
        <w:tabs>
          <w:tab w:val="left" w:pos="-1440"/>
        </w:tabs>
        <w:rPr>
          <w:rFonts w:ascii="Arial" w:eastAsia="Arial" w:hAnsi="Arial" w:cs="Arial"/>
          <w:sz w:val="22"/>
          <w:szCs w:val="22"/>
        </w:rPr>
      </w:pPr>
    </w:p>
    <w:p w14:paraId="2D798965" w14:textId="77777777" w:rsidR="00771AF0" w:rsidRPr="00771AF0" w:rsidRDefault="00771AF0" w:rsidP="00771AF0">
      <w:pPr>
        <w:tabs>
          <w:tab w:val="left" w:pos="-1440"/>
        </w:tabs>
        <w:rPr>
          <w:rFonts w:ascii="Arial" w:eastAsia="Arial" w:hAnsi="Arial" w:cs="Arial"/>
          <w:sz w:val="22"/>
          <w:szCs w:val="22"/>
        </w:rPr>
      </w:pPr>
    </w:p>
    <w:p w14:paraId="2A98C608" w14:textId="77777777" w:rsidR="00771AF0" w:rsidRPr="00771AF0" w:rsidRDefault="00771AF0" w:rsidP="00771AF0">
      <w:pPr>
        <w:keepNext/>
        <w:tabs>
          <w:tab w:val="left" w:pos="-1440"/>
        </w:tabs>
        <w:ind w:left="720" w:hanging="720"/>
        <w:rPr>
          <w:rFonts w:ascii="Arial" w:eastAsia="Arial" w:hAnsi="Arial" w:cs="Arial"/>
          <w:b/>
          <w:color w:val="0000FF"/>
          <w:sz w:val="22"/>
          <w:szCs w:val="22"/>
        </w:rPr>
      </w:pPr>
      <w:r w:rsidRPr="00771AF0">
        <w:rPr>
          <w:rFonts w:ascii="Arial" w:eastAsia="Arial" w:hAnsi="Arial" w:cs="Arial"/>
          <w:b/>
          <w:color w:val="0000FF"/>
          <w:sz w:val="22"/>
          <w:szCs w:val="22"/>
          <w:u w:val="single"/>
        </w:rPr>
        <w:t>A13) ABILITY &amp; EFFORT TO FINANCE THE PROJECT</w:t>
      </w:r>
      <w:r w:rsidRPr="00771AF0">
        <w:rPr>
          <w:rFonts w:ascii="Arial" w:eastAsia="Arial" w:hAnsi="Arial" w:cs="Arial"/>
          <w:b/>
          <w:color w:val="0000FF"/>
          <w:sz w:val="22"/>
          <w:szCs w:val="22"/>
        </w:rPr>
        <w:t xml:space="preserve"> (Weight: SCIP= 2; LTIP = 2)</w:t>
      </w:r>
      <w:r w:rsidRPr="00771AF0">
        <w:rPr>
          <w:rFonts w:ascii="Arial" w:eastAsia="Arial" w:hAnsi="Arial" w:cs="Arial"/>
          <w:sz w:val="22"/>
          <w:szCs w:val="22"/>
        </w:rPr>
        <w:t xml:space="preserve"> – ORC 164.06(B)(6), 164.14(E)(6)</w:t>
      </w:r>
    </w:p>
    <w:p w14:paraId="41F1DF52" w14:textId="77777777" w:rsidR="00771AF0" w:rsidRPr="00771AF0" w:rsidRDefault="00771AF0" w:rsidP="00771AF0">
      <w:pPr>
        <w:keepNext/>
        <w:rPr>
          <w:rFonts w:ascii="Arial" w:eastAsia="Arial" w:hAnsi="Arial" w:cs="Arial"/>
          <w:sz w:val="22"/>
          <w:szCs w:val="22"/>
        </w:rPr>
      </w:pPr>
    </w:p>
    <w:p w14:paraId="77113264"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 xml:space="preserve">Is the unfunded project cost more than 50% of the subdivision’s total general fund plus any other funds that can be used for this type of infrastructure? The </w:t>
      </w:r>
      <w:r w:rsidRPr="00771AF0">
        <w:rPr>
          <w:rFonts w:ascii="Arial" w:eastAsia="Arial" w:hAnsi="Arial" w:cs="Arial"/>
          <w:b/>
          <w:sz w:val="22"/>
          <w:szCs w:val="22"/>
        </w:rPr>
        <w:t>unfunded project cost</w:t>
      </w:r>
      <w:r w:rsidRPr="00771AF0">
        <w:rPr>
          <w:rFonts w:ascii="Arial" w:eastAsia="Arial" w:hAnsi="Arial" w:cs="Arial"/>
          <w:sz w:val="22"/>
          <w:szCs w:val="22"/>
        </w:rPr>
        <w:t xml:space="preserve"> is the total project cost less any Other Match sources in Criterion S2 (federal, state, private, etc.). </w:t>
      </w:r>
    </w:p>
    <w:p w14:paraId="69C70BDB" w14:textId="77777777" w:rsidR="00771AF0" w:rsidRPr="00771AF0" w:rsidRDefault="00771AF0" w:rsidP="00771AF0">
      <w:pPr>
        <w:rPr>
          <w:rFonts w:ascii="Arial" w:eastAsia="Arial" w:hAnsi="Arial" w:cs="Arial"/>
          <w:sz w:val="22"/>
          <w:szCs w:val="22"/>
        </w:rPr>
      </w:pPr>
    </w:p>
    <w:p w14:paraId="141EAF32"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 xml:space="preserve">To receive credit, the applicant is required to submit a copy of the subdivision’s Annual Tax Budget for the year commencing January 1, 2021. ORC 5705.28 asks subdivisions to submit </w:t>
      </w:r>
      <w:r w:rsidRPr="00771AF0">
        <w:rPr>
          <w:rFonts w:ascii="Arial" w:eastAsia="Arial" w:hAnsi="Arial" w:cs="Arial"/>
          <w:sz w:val="22"/>
          <w:szCs w:val="22"/>
        </w:rPr>
        <w:lastRenderedPageBreak/>
        <w:t>these budgets to the Franklin County Auditor's office in July 2020. The applicant must highlight or mark the portions of the budget eligible to fund this project.</w:t>
      </w:r>
    </w:p>
    <w:p w14:paraId="7833D472" w14:textId="77777777" w:rsidR="00771AF0" w:rsidRPr="00771AF0" w:rsidRDefault="00771AF0" w:rsidP="00771AF0">
      <w:pPr>
        <w:rPr>
          <w:rFonts w:ascii="Arial" w:eastAsia="Arial" w:hAnsi="Arial" w:cs="Arial"/>
          <w:sz w:val="22"/>
          <w:szCs w:val="22"/>
        </w:rPr>
      </w:pPr>
    </w:p>
    <w:p w14:paraId="776A1DF6"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 xml:space="preserve">For an application in which more than one subdivision is contributing to the Applicant Match, submit the Annual Tax Budget for the subdivision making the largest contribution to the project. </w:t>
      </w:r>
    </w:p>
    <w:p w14:paraId="3D0C4CA5" w14:textId="77777777" w:rsidR="00771AF0" w:rsidRPr="00771AF0" w:rsidRDefault="00771AF0" w:rsidP="00771AF0">
      <w:pPr>
        <w:rPr>
          <w:rFonts w:ascii="Arial" w:eastAsia="Arial" w:hAnsi="Arial" w:cs="Arial"/>
          <w:sz w:val="22"/>
          <w:szCs w:val="22"/>
        </w:rPr>
      </w:pPr>
    </w:p>
    <w:tbl>
      <w:tblPr>
        <w:tblStyle w:val="TableGrid1"/>
        <w:tblW w:w="6661" w:type="dxa"/>
        <w:jc w:val="center"/>
        <w:tblCellMar>
          <w:top w:w="72" w:type="dxa"/>
          <w:left w:w="115" w:type="dxa"/>
          <w:bottom w:w="29" w:type="dxa"/>
          <w:right w:w="115" w:type="dxa"/>
        </w:tblCellMar>
        <w:tblLook w:val="04A0" w:firstRow="1" w:lastRow="0" w:firstColumn="1" w:lastColumn="0" w:noHBand="0" w:noVBand="1"/>
      </w:tblPr>
      <w:tblGrid>
        <w:gridCol w:w="1321"/>
        <w:gridCol w:w="4344"/>
        <w:gridCol w:w="996"/>
      </w:tblGrid>
      <w:tr w:rsidR="00771AF0" w:rsidRPr="00771AF0" w14:paraId="72D08BE8" w14:textId="77777777" w:rsidTr="008B5B91">
        <w:trPr>
          <w:jc w:val="center"/>
        </w:trPr>
        <w:tc>
          <w:tcPr>
            <w:tcW w:w="1321" w:type="dxa"/>
            <w:vAlign w:val="bottom"/>
          </w:tcPr>
          <w:p w14:paraId="1BE52D89" w14:textId="77777777" w:rsidR="00771AF0" w:rsidRPr="00771AF0" w:rsidRDefault="00771AF0" w:rsidP="00771AF0">
            <w:pPr>
              <w:keepNext/>
              <w:tabs>
                <w:tab w:val="left" w:pos="-1440"/>
              </w:tabs>
              <w:jc w:val="center"/>
              <w:rPr>
                <w:rFonts w:ascii="Arial" w:eastAsia="Arial" w:hAnsi="Arial" w:cs="Arial"/>
                <w:b/>
                <w:sz w:val="18"/>
                <w:szCs w:val="18"/>
              </w:rPr>
            </w:pPr>
            <w:r w:rsidRPr="00771AF0">
              <w:rPr>
                <w:rFonts w:ascii="Arial" w:hAnsi="Arial" w:cs="Arial"/>
                <w:b/>
                <w:bCs/>
                <w:color w:val="000000"/>
                <w:sz w:val="18"/>
                <w:szCs w:val="18"/>
              </w:rPr>
              <w:t>Check If Documented</w:t>
            </w:r>
          </w:p>
        </w:tc>
        <w:tc>
          <w:tcPr>
            <w:tcW w:w="4344" w:type="dxa"/>
            <w:vAlign w:val="bottom"/>
          </w:tcPr>
          <w:p w14:paraId="4210A135" w14:textId="77777777" w:rsidR="00771AF0" w:rsidRPr="00771AF0" w:rsidRDefault="00771AF0" w:rsidP="00771AF0">
            <w:pPr>
              <w:keepNext/>
              <w:tabs>
                <w:tab w:val="left" w:pos="-1440"/>
              </w:tabs>
              <w:jc w:val="center"/>
              <w:rPr>
                <w:rFonts w:ascii="Arial" w:eastAsia="Arial" w:hAnsi="Arial" w:cs="Arial"/>
                <w:b/>
                <w:sz w:val="18"/>
                <w:szCs w:val="18"/>
              </w:rPr>
            </w:pPr>
            <w:r w:rsidRPr="00771AF0">
              <w:rPr>
                <w:rFonts w:ascii="Arial" w:eastAsia="Arial" w:hAnsi="Arial" w:cs="Arial"/>
                <w:b/>
                <w:sz w:val="18"/>
                <w:szCs w:val="18"/>
              </w:rPr>
              <w:t xml:space="preserve">Percentage of Subdivision’s Total Funds </w:t>
            </w:r>
          </w:p>
          <w:p w14:paraId="13055030" w14:textId="77777777" w:rsidR="00771AF0" w:rsidRPr="00771AF0" w:rsidRDefault="00771AF0" w:rsidP="00771AF0">
            <w:pPr>
              <w:keepNext/>
              <w:tabs>
                <w:tab w:val="left" w:pos="-1440"/>
              </w:tabs>
              <w:jc w:val="center"/>
              <w:rPr>
                <w:rFonts w:ascii="Arial" w:eastAsia="Arial" w:hAnsi="Arial" w:cs="Arial"/>
                <w:b/>
                <w:sz w:val="18"/>
                <w:szCs w:val="18"/>
              </w:rPr>
            </w:pPr>
            <w:r w:rsidRPr="00771AF0">
              <w:rPr>
                <w:rFonts w:ascii="Arial" w:eastAsia="Arial" w:hAnsi="Arial" w:cs="Arial"/>
                <w:b/>
                <w:sz w:val="18"/>
                <w:szCs w:val="18"/>
              </w:rPr>
              <w:t>for the Infrastructure Type</w:t>
            </w:r>
          </w:p>
        </w:tc>
        <w:tc>
          <w:tcPr>
            <w:tcW w:w="996" w:type="dxa"/>
            <w:vAlign w:val="bottom"/>
          </w:tcPr>
          <w:p w14:paraId="4DE2046C" w14:textId="77777777" w:rsidR="00771AF0" w:rsidRPr="00771AF0" w:rsidRDefault="00771AF0" w:rsidP="00771AF0">
            <w:pPr>
              <w:keepNext/>
              <w:tabs>
                <w:tab w:val="left" w:pos="-1440"/>
              </w:tabs>
              <w:jc w:val="center"/>
              <w:rPr>
                <w:rFonts w:ascii="Arial" w:eastAsia="Arial" w:hAnsi="Arial" w:cs="Arial"/>
                <w:b/>
                <w:sz w:val="18"/>
                <w:szCs w:val="18"/>
              </w:rPr>
            </w:pPr>
            <w:r w:rsidRPr="00771AF0">
              <w:rPr>
                <w:rFonts w:ascii="Arial" w:eastAsia="Arial" w:hAnsi="Arial" w:cs="Arial"/>
                <w:b/>
                <w:sz w:val="18"/>
                <w:szCs w:val="18"/>
              </w:rPr>
              <w:t>Points</w:t>
            </w:r>
          </w:p>
        </w:tc>
      </w:tr>
      <w:tr w:rsidR="00771AF0" w:rsidRPr="00771AF0" w14:paraId="5323A345" w14:textId="77777777" w:rsidTr="008B5B91">
        <w:trPr>
          <w:jc w:val="center"/>
        </w:trPr>
        <w:tc>
          <w:tcPr>
            <w:tcW w:w="1321" w:type="dxa"/>
            <w:vAlign w:val="center"/>
          </w:tcPr>
          <w:p w14:paraId="459439F8" w14:textId="77777777" w:rsidR="00771AF0" w:rsidRPr="00771AF0" w:rsidRDefault="00771AF0" w:rsidP="00771AF0">
            <w:pPr>
              <w:keepNext/>
              <w:tabs>
                <w:tab w:val="left" w:pos="-1440"/>
              </w:tabs>
              <w:jc w:val="center"/>
              <w:rPr>
                <w:rFonts w:ascii="Arial" w:eastAsia="Arial" w:hAnsi="Arial" w:cs="Arial"/>
                <w:sz w:val="18"/>
                <w:szCs w:val="18"/>
              </w:rPr>
            </w:pPr>
          </w:p>
        </w:tc>
        <w:tc>
          <w:tcPr>
            <w:tcW w:w="4344" w:type="dxa"/>
            <w:vAlign w:val="center"/>
          </w:tcPr>
          <w:p w14:paraId="6280AE24" w14:textId="77777777" w:rsidR="00771AF0" w:rsidRPr="00771AF0" w:rsidRDefault="00771AF0" w:rsidP="00771AF0">
            <w:pPr>
              <w:keepNext/>
              <w:tabs>
                <w:tab w:val="left" w:pos="-1440"/>
              </w:tabs>
              <w:rPr>
                <w:rFonts w:ascii="Arial" w:eastAsia="Arial" w:hAnsi="Arial" w:cs="Arial"/>
                <w:b/>
                <w:sz w:val="18"/>
                <w:szCs w:val="18"/>
              </w:rPr>
            </w:pPr>
            <w:r w:rsidRPr="00771AF0">
              <w:rPr>
                <w:rFonts w:ascii="Arial" w:eastAsia="Arial" w:hAnsi="Arial" w:cs="Arial"/>
                <w:sz w:val="18"/>
                <w:szCs w:val="18"/>
              </w:rPr>
              <w:t xml:space="preserve">Unfunded project cost represents </w:t>
            </w:r>
            <w:r w:rsidRPr="00771AF0">
              <w:rPr>
                <w:rFonts w:ascii="Arial" w:eastAsia="Arial" w:hAnsi="Arial" w:cs="Arial"/>
                <w:b/>
                <w:sz w:val="18"/>
                <w:szCs w:val="18"/>
              </w:rPr>
              <w:t>less than 50%</w:t>
            </w:r>
            <w:r w:rsidRPr="00771AF0">
              <w:rPr>
                <w:rFonts w:ascii="Arial" w:eastAsia="Arial" w:hAnsi="Arial" w:cs="Arial"/>
                <w:sz w:val="18"/>
                <w:szCs w:val="18"/>
              </w:rPr>
              <w:t xml:space="preserve"> of subdivision's total annual funding that can be used for this project.</w:t>
            </w:r>
          </w:p>
        </w:tc>
        <w:tc>
          <w:tcPr>
            <w:tcW w:w="996" w:type="dxa"/>
            <w:vAlign w:val="center"/>
          </w:tcPr>
          <w:p w14:paraId="7DA58D1E"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0</w:t>
            </w:r>
          </w:p>
        </w:tc>
      </w:tr>
      <w:tr w:rsidR="00771AF0" w:rsidRPr="00771AF0" w14:paraId="3072818C" w14:textId="77777777" w:rsidTr="008B5B91">
        <w:trPr>
          <w:jc w:val="center"/>
        </w:trPr>
        <w:tc>
          <w:tcPr>
            <w:tcW w:w="1321" w:type="dxa"/>
            <w:vAlign w:val="center"/>
          </w:tcPr>
          <w:p w14:paraId="193B7326" w14:textId="77777777" w:rsidR="00771AF0" w:rsidRPr="00771AF0" w:rsidRDefault="00771AF0" w:rsidP="00771AF0">
            <w:pPr>
              <w:keepNext/>
              <w:tabs>
                <w:tab w:val="left" w:pos="-1440"/>
              </w:tabs>
              <w:jc w:val="center"/>
              <w:rPr>
                <w:rFonts w:ascii="Arial" w:eastAsia="Arial" w:hAnsi="Arial" w:cs="Arial"/>
                <w:sz w:val="18"/>
                <w:szCs w:val="18"/>
              </w:rPr>
            </w:pPr>
          </w:p>
        </w:tc>
        <w:tc>
          <w:tcPr>
            <w:tcW w:w="4344" w:type="dxa"/>
            <w:vAlign w:val="center"/>
          </w:tcPr>
          <w:p w14:paraId="18BD2D8F" w14:textId="77777777" w:rsidR="00771AF0" w:rsidRPr="00771AF0" w:rsidRDefault="00771AF0" w:rsidP="00771AF0">
            <w:pPr>
              <w:keepNext/>
              <w:tabs>
                <w:tab w:val="left" w:pos="-1440"/>
              </w:tabs>
              <w:rPr>
                <w:rFonts w:ascii="Arial" w:eastAsia="Arial" w:hAnsi="Arial" w:cs="Arial"/>
                <w:b/>
                <w:sz w:val="18"/>
                <w:szCs w:val="18"/>
              </w:rPr>
            </w:pPr>
            <w:r w:rsidRPr="00771AF0">
              <w:rPr>
                <w:rFonts w:ascii="Arial" w:eastAsia="Arial" w:hAnsi="Arial" w:cs="Arial"/>
                <w:sz w:val="18"/>
                <w:szCs w:val="18"/>
              </w:rPr>
              <w:t xml:space="preserve">Unfunded project cost represents </w:t>
            </w:r>
            <w:r w:rsidRPr="00771AF0">
              <w:rPr>
                <w:rFonts w:ascii="Arial" w:eastAsia="Arial" w:hAnsi="Arial" w:cs="Arial"/>
                <w:b/>
                <w:sz w:val="18"/>
                <w:szCs w:val="18"/>
              </w:rPr>
              <w:t>50% to 100%</w:t>
            </w:r>
            <w:r w:rsidRPr="00771AF0">
              <w:rPr>
                <w:rFonts w:ascii="Arial" w:eastAsia="Arial" w:hAnsi="Arial" w:cs="Arial"/>
                <w:sz w:val="18"/>
                <w:szCs w:val="18"/>
              </w:rPr>
              <w:t xml:space="preserve"> of subdivision's total annual funding that can be used for this project.</w:t>
            </w:r>
          </w:p>
        </w:tc>
        <w:tc>
          <w:tcPr>
            <w:tcW w:w="996" w:type="dxa"/>
            <w:vAlign w:val="center"/>
          </w:tcPr>
          <w:p w14:paraId="2C8975A2" w14:textId="77777777" w:rsidR="00771AF0" w:rsidRPr="00771AF0" w:rsidRDefault="00771AF0" w:rsidP="00771AF0">
            <w:pPr>
              <w:keepNext/>
              <w:tabs>
                <w:tab w:val="left" w:pos="-1440"/>
              </w:tabs>
              <w:jc w:val="center"/>
              <w:rPr>
                <w:rFonts w:ascii="Arial" w:eastAsia="Arial" w:hAnsi="Arial" w:cs="Arial"/>
                <w:sz w:val="18"/>
                <w:szCs w:val="18"/>
              </w:rPr>
            </w:pPr>
            <w:r w:rsidRPr="00771AF0">
              <w:rPr>
                <w:rFonts w:ascii="Arial" w:eastAsia="Arial" w:hAnsi="Arial" w:cs="Arial"/>
                <w:sz w:val="18"/>
                <w:szCs w:val="18"/>
              </w:rPr>
              <w:t>3</w:t>
            </w:r>
          </w:p>
        </w:tc>
      </w:tr>
      <w:tr w:rsidR="00771AF0" w:rsidRPr="00771AF0" w14:paraId="580F9DE7" w14:textId="77777777" w:rsidTr="008B5B91">
        <w:trPr>
          <w:jc w:val="center"/>
        </w:trPr>
        <w:tc>
          <w:tcPr>
            <w:tcW w:w="1321" w:type="dxa"/>
            <w:vAlign w:val="center"/>
          </w:tcPr>
          <w:p w14:paraId="33E0AC74" w14:textId="77777777" w:rsidR="00771AF0" w:rsidRPr="00771AF0" w:rsidRDefault="00771AF0" w:rsidP="00771AF0">
            <w:pPr>
              <w:tabs>
                <w:tab w:val="left" w:pos="-1440"/>
              </w:tabs>
              <w:jc w:val="center"/>
              <w:rPr>
                <w:rFonts w:ascii="Arial" w:eastAsia="Arial" w:hAnsi="Arial" w:cs="Arial"/>
                <w:sz w:val="18"/>
                <w:szCs w:val="18"/>
              </w:rPr>
            </w:pPr>
          </w:p>
        </w:tc>
        <w:tc>
          <w:tcPr>
            <w:tcW w:w="4344" w:type="dxa"/>
            <w:vAlign w:val="center"/>
          </w:tcPr>
          <w:p w14:paraId="4D44BAC0" w14:textId="77777777" w:rsidR="00771AF0" w:rsidRPr="00771AF0" w:rsidRDefault="00771AF0" w:rsidP="00771AF0">
            <w:pPr>
              <w:tabs>
                <w:tab w:val="left" w:pos="-1440"/>
              </w:tabs>
              <w:rPr>
                <w:rFonts w:ascii="Arial" w:eastAsia="Arial" w:hAnsi="Arial" w:cs="Arial"/>
                <w:b/>
                <w:sz w:val="18"/>
                <w:szCs w:val="18"/>
              </w:rPr>
            </w:pPr>
            <w:r w:rsidRPr="00771AF0">
              <w:rPr>
                <w:rFonts w:ascii="Arial" w:eastAsia="Arial" w:hAnsi="Arial" w:cs="Arial"/>
                <w:sz w:val="18"/>
                <w:szCs w:val="18"/>
              </w:rPr>
              <w:t xml:space="preserve">Unfunded project cost represents </w:t>
            </w:r>
            <w:r w:rsidRPr="00771AF0">
              <w:rPr>
                <w:rFonts w:ascii="Arial" w:eastAsia="Arial" w:hAnsi="Arial" w:cs="Arial"/>
                <w:b/>
                <w:sz w:val="18"/>
                <w:szCs w:val="18"/>
              </w:rPr>
              <w:t>more than 100%</w:t>
            </w:r>
            <w:r w:rsidRPr="00771AF0">
              <w:rPr>
                <w:rFonts w:ascii="Arial" w:eastAsia="Arial" w:hAnsi="Arial" w:cs="Arial"/>
                <w:sz w:val="18"/>
                <w:szCs w:val="18"/>
              </w:rPr>
              <w:t xml:space="preserve"> of subdivision's total annual funding that can be used for this project.</w:t>
            </w:r>
          </w:p>
        </w:tc>
        <w:tc>
          <w:tcPr>
            <w:tcW w:w="996" w:type="dxa"/>
            <w:vAlign w:val="center"/>
          </w:tcPr>
          <w:p w14:paraId="60BD4512" w14:textId="77777777" w:rsidR="00771AF0" w:rsidRPr="00771AF0" w:rsidRDefault="00771AF0" w:rsidP="00771AF0">
            <w:pPr>
              <w:tabs>
                <w:tab w:val="left" w:pos="-1440"/>
              </w:tabs>
              <w:jc w:val="center"/>
              <w:rPr>
                <w:rFonts w:ascii="Arial" w:eastAsia="Arial" w:hAnsi="Arial" w:cs="Arial"/>
                <w:sz w:val="18"/>
                <w:szCs w:val="18"/>
              </w:rPr>
            </w:pPr>
            <w:r w:rsidRPr="00771AF0">
              <w:rPr>
                <w:rFonts w:ascii="Arial" w:eastAsia="Arial" w:hAnsi="Arial" w:cs="Arial"/>
                <w:sz w:val="18"/>
                <w:szCs w:val="18"/>
              </w:rPr>
              <w:t>5</w:t>
            </w:r>
          </w:p>
        </w:tc>
      </w:tr>
    </w:tbl>
    <w:p w14:paraId="6A298301" w14:textId="77777777" w:rsidR="00771AF0" w:rsidRPr="00771AF0" w:rsidRDefault="00771AF0" w:rsidP="00771AF0">
      <w:pPr>
        <w:jc w:val="both"/>
        <w:rPr>
          <w:rFonts w:ascii="Arial" w:eastAsia="Arial" w:hAnsi="Arial" w:cs="Arial"/>
          <w:b/>
          <w:color w:val="0000FF"/>
          <w:sz w:val="22"/>
          <w:szCs w:val="22"/>
        </w:rPr>
      </w:pPr>
    </w:p>
    <w:p w14:paraId="5593A045" w14:textId="77777777" w:rsidR="00771AF0" w:rsidRPr="00771AF0" w:rsidRDefault="00771AF0" w:rsidP="00771AF0">
      <w:pPr>
        <w:jc w:val="both"/>
        <w:rPr>
          <w:rFonts w:ascii="Arial" w:eastAsia="Arial" w:hAnsi="Arial" w:cs="Arial"/>
          <w:b/>
          <w:color w:val="0000FF"/>
          <w:sz w:val="22"/>
          <w:szCs w:val="22"/>
          <w:u w:val="single"/>
        </w:rPr>
      </w:pPr>
    </w:p>
    <w:p w14:paraId="1B7847EB" w14:textId="77777777" w:rsidR="00771AF0" w:rsidRPr="00771AF0" w:rsidRDefault="00771AF0" w:rsidP="00771AF0">
      <w:pPr>
        <w:keepNext/>
        <w:jc w:val="both"/>
        <w:rPr>
          <w:rFonts w:ascii="Arial" w:eastAsia="Arial" w:hAnsi="Arial" w:cs="Arial"/>
          <w:b/>
          <w:color w:val="0000FF"/>
          <w:sz w:val="22"/>
          <w:szCs w:val="22"/>
        </w:rPr>
      </w:pPr>
      <w:r w:rsidRPr="00771AF0">
        <w:rPr>
          <w:rFonts w:ascii="Arial" w:eastAsia="Arial" w:hAnsi="Arial" w:cs="Arial"/>
          <w:b/>
          <w:color w:val="0000FF"/>
          <w:sz w:val="22"/>
          <w:szCs w:val="22"/>
          <w:u w:val="single"/>
        </w:rPr>
        <w:t>A14) SPECIAL TAX OR FEE</w:t>
      </w:r>
      <w:r w:rsidRPr="00771AF0">
        <w:rPr>
          <w:rFonts w:ascii="Arial" w:eastAsia="Arial" w:hAnsi="Arial" w:cs="Arial"/>
          <w:b/>
          <w:color w:val="0000FF"/>
          <w:sz w:val="22"/>
          <w:szCs w:val="22"/>
        </w:rPr>
        <w:t xml:space="preserve"> (Weight: SCIP= 3; LTIP = 3) </w:t>
      </w:r>
      <w:r w:rsidRPr="00771AF0">
        <w:rPr>
          <w:rFonts w:ascii="Arial" w:eastAsia="Arial" w:hAnsi="Arial" w:cs="Arial"/>
          <w:sz w:val="22"/>
          <w:szCs w:val="22"/>
        </w:rPr>
        <w:t>– ORC 164.14(E)(6)</w:t>
      </w:r>
    </w:p>
    <w:p w14:paraId="706BB578" w14:textId="77777777" w:rsidR="00771AF0" w:rsidRPr="00771AF0" w:rsidRDefault="00771AF0" w:rsidP="00771AF0">
      <w:pPr>
        <w:keepNext/>
        <w:ind w:left="720" w:hanging="720"/>
        <w:jc w:val="both"/>
        <w:rPr>
          <w:rFonts w:ascii="Arial" w:eastAsia="Arial" w:hAnsi="Arial" w:cs="Arial"/>
          <w:b/>
          <w:i/>
          <w:sz w:val="22"/>
          <w:szCs w:val="22"/>
        </w:rPr>
      </w:pPr>
    </w:p>
    <w:p w14:paraId="6F1DB826"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 xml:space="preserve">Complete the chart below to show any taxes, fees, or funding mechanisms devoted to local public infrastructure eligible for SCIP or LTIP. The revenue source does not have to be directly related to the project in the application. Documentation (e.g. legislation) is required for any specific tax or fee, </w:t>
      </w:r>
      <w:proofErr w:type="gramStart"/>
      <w:r w:rsidRPr="00771AF0">
        <w:rPr>
          <w:rFonts w:ascii="Arial" w:eastAsia="Arial" w:hAnsi="Arial" w:cs="Arial"/>
          <w:sz w:val="22"/>
          <w:szCs w:val="22"/>
        </w:rPr>
        <w:t>with the exception of</w:t>
      </w:r>
      <w:proofErr w:type="gramEnd"/>
      <w:r w:rsidRPr="00771AF0">
        <w:rPr>
          <w:rFonts w:ascii="Arial" w:eastAsia="Arial" w:hAnsi="Arial" w:cs="Arial"/>
          <w:sz w:val="22"/>
          <w:szCs w:val="22"/>
        </w:rPr>
        <w:t xml:space="preserve"> the optional motor vehicle license fee.</w:t>
      </w:r>
    </w:p>
    <w:p w14:paraId="622E77DF" w14:textId="77777777" w:rsidR="00771AF0" w:rsidRPr="00771AF0" w:rsidRDefault="00771AF0" w:rsidP="00771AF0">
      <w:pPr>
        <w:rPr>
          <w:rFonts w:ascii="Arial" w:eastAsia="Arial" w:hAnsi="Arial" w:cs="Arial"/>
          <w:sz w:val="22"/>
          <w:szCs w:val="22"/>
        </w:rPr>
      </w:pPr>
    </w:p>
    <w:tbl>
      <w:tblPr>
        <w:tblStyle w:val="TableGrid1"/>
        <w:tblW w:w="5121" w:type="dxa"/>
        <w:jc w:val="center"/>
        <w:tblCellMar>
          <w:top w:w="72" w:type="dxa"/>
          <w:left w:w="115" w:type="dxa"/>
          <w:bottom w:w="29" w:type="dxa"/>
          <w:right w:w="115" w:type="dxa"/>
        </w:tblCellMar>
        <w:tblLook w:val="04A0" w:firstRow="1" w:lastRow="0" w:firstColumn="1" w:lastColumn="0" w:noHBand="0" w:noVBand="1"/>
      </w:tblPr>
      <w:tblGrid>
        <w:gridCol w:w="1549"/>
        <w:gridCol w:w="3572"/>
      </w:tblGrid>
      <w:tr w:rsidR="00771AF0" w:rsidRPr="00771AF0" w14:paraId="44B01676" w14:textId="77777777" w:rsidTr="008B5B91">
        <w:trPr>
          <w:jc w:val="center"/>
        </w:trPr>
        <w:tc>
          <w:tcPr>
            <w:tcW w:w="1549" w:type="dxa"/>
            <w:vAlign w:val="center"/>
          </w:tcPr>
          <w:p w14:paraId="2BB99FC6" w14:textId="77777777" w:rsidR="00771AF0" w:rsidRPr="00771AF0" w:rsidRDefault="00771AF0" w:rsidP="00771AF0">
            <w:pPr>
              <w:keepNext/>
              <w:tabs>
                <w:tab w:val="left" w:pos="-1440"/>
              </w:tabs>
              <w:jc w:val="center"/>
              <w:rPr>
                <w:rFonts w:ascii="Arial" w:eastAsia="Arial" w:hAnsi="Arial" w:cs="Arial"/>
                <w:b/>
                <w:sz w:val="18"/>
                <w:szCs w:val="18"/>
              </w:rPr>
            </w:pPr>
            <w:r w:rsidRPr="00771AF0">
              <w:rPr>
                <w:rFonts w:ascii="Arial" w:hAnsi="Arial" w:cs="Arial"/>
                <w:b/>
                <w:bCs/>
                <w:color w:val="000000"/>
                <w:sz w:val="18"/>
                <w:szCs w:val="18"/>
              </w:rPr>
              <w:t>Check If Documented</w:t>
            </w:r>
          </w:p>
        </w:tc>
        <w:tc>
          <w:tcPr>
            <w:tcW w:w="3572" w:type="dxa"/>
            <w:vAlign w:val="center"/>
          </w:tcPr>
          <w:p w14:paraId="0B3328C7" w14:textId="77777777" w:rsidR="00771AF0" w:rsidRPr="00771AF0" w:rsidRDefault="00771AF0" w:rsidP="00771AF0">
            <w:pPr>
              <w:keepNext/>
              <w:tabs>
                <w:tab w:val="left" w:pos="-1440"/>
              </w:tabs>
              <w:rPr>
                <w:rFonts w:ascii="Arial" w:eastAsia="Arial" w:hAnsi="Arial" w:cs="Arial"/>
                <w:b/>
                <w:sz w:val="18"/>
                <w:szCs w:val="18"/>
              </w:rPr>
            </w:pPr>
            <w:r w:rsidRPr="00771AF0">
              <w:rPr>
                <w:rFonts w:ascii="Arial" w:eastAsia="Arial" w:hAnsi="Arial" w:cs="Arial"/>
                <w:b/>
                <w:sz w:val="18"/>
                <w:szCs w:val="18"/>
              </w:rPr>
              <w:t>Special Tax or Fee</w:t>
            </w:r>
          </w:p>
        </w:tc>
      </w:tr>
      <w:tr w:rsidR="00771AF0" w:rsidRPr="00771AF0" w14:paraId="4C52BFF8" w14:textId="77777777" w:rsidTr="008B5B91">
        <w:trPr>
          <w:jc w:val="center"/>
        </w:trPr>
        <w:tc>
          <w:tcPr>
            <w:tcW w:w="1549" w:type="dxa"/>
            <w:vAlign w:val="center"/>
          </w:tcPr>
          <w:p w14:paraId="325A813D" w14:textId="77777777" w:rsidR="00771AF0" w:rsidRPr="00771AF0" w:rsidRDefault="00771AF0" w:rsidP="00771AF0">
            <w:pPr>
              <w:keepNext/>
              <w:tabs>
                <w:tab w:val="left" w:pos="-1440"/>
              </w:tabs>
              <w:jc w:val="center"/>
              <w:rPr>
                <w:rFonts w:ascii="Arial" w:eastAsia="Arial" w:hAnsi="Arial" w:cs="Arial"/>
                <w:sz w:val="18"/>
                <w:szCs w:val="18"/>
              </w:rPr>
            </w:pPr>
          </w:p>
        </w:tc>
        <w:tc>
          <w:tcPr>
            <w:tcW w:w="3572" w:type="dxa"/>
            <w:vAlign w:val="center"/>
          </w:tcPr>
          <w:p w14:paraId="551CC8DE" w14:textId="77777777" w:rsidR="00771AF0" w:rsidRPr="00771AF0" w:rsidRDefault="00771AF0" w:rsidP="00771AF0">
            <w:pPr>
              <w:keepNext/>
              <w:tabs>
                <w:tab w:val="left" w:pos="-1440"/>
              </w:tabs>
              <w:rPr>
                <w:rFonts w:ascii="Arial" w:eastAsia="Arial" w:hAnsi="Arial" w:cs="Arial"/>
                <w:b/>
                <w:sz w:val="18"/>
                <w:szCs w:val="18"/>
              </w:rPr>
            </w:pPr>
            <w:r w:rsidRPr="00771AF0">
              <w:rPr>
                <w:rFonts w:ascii="Arial" w:eastAsia="Arial" w:hAnsi="Arial" w:cs="Arial"/>
                <w:sz w:val="18"/>
                <w:szCs w:val="18"/>
              </w:rPr>
              <w:t xml:space="preserve">Optional motor vehicle license fee </w:t>
            </w:r>
          </w:p>
        </w:tc>
      </w:tr>
      <w:tr w:rsidR="00771AF0" w:rsidRPr="00771AF0" w14:paraId="54F48266" w14:textId="77777777" w:rsidTr="008B5B91">
        <w:trPr>
          <w:jc w:val="center"/>
        </w:trPr>
        <w:tc>
          <w:tcPr>
            <w:tcW w:w="1549" w:type="dxa"/>
            <w:vAlign w:val="center"/>
          </w:tcPr>
          <w:p w14:paraId="1D9B6656" w14:textId="77777777" w:rsidR="00771AF0" w:rsidRPr="00771AF0" w:rsidRDefault="00771AF0" w:rsidP="00771AF0">
            <w:pPr>
              <w:keepNext/>
              <w:tabs>
                <w:tab w:val="left" w:pos="-1440"/>
              </w:tabs>
              <w:jc w:val="center"/>
              <w:rPr>
                <w:rFonts w:ascii="Arial" w:eastAsia="Arial" w:hAnsi="Arial" w:cs="Arial"/>
                <w:sz w:val="18"/>
                <w:szCs w:val="18"/>
              </w:rPr>
            </w:pPr>
          </w:p>
        </w:tc>
        <w:tc>
          <w:tcPr>
            <w:tcW w:w="3572" w:type="dxa"/>
            <w:vAlign w:val="center"/>
          </w:tcPr>
          <w:p w14:paraId="6DB1B187" w14:textId="77777777" w:rsidR="00771AF0" w:rsidRPr="00771AF0" w:rsidRDefault="00771AF0" w:rsidP="00771AF0">
            <w:pPr>
              <w:keepNext/>
              <w:tabs>
                <w:tab w:val="left" w:pos="-1440"/>
              </w:tabs>
              <w:rPr>
                <w:rFonts w:ascii="Arial" w:eastAsia="Arial" w:hAnsi="Arial" w:cs="Arial"/>
                <w:b/>
                <w:sz w:val="18"/>
                <w:szCs w:val="18"/>
              </w:rPr>
            </w:pPr>
            <w:r w:rsidRPr="00771AF0">
              <w:rPr>
                <w:rFonts w:ascii="Arial" w:eastAsia="Arial" w:hAnsi="Arial" w:cs="Arial"/>
                <w:sz w:val="18"/>
                <w:szCs w:val="18"/>
              </w:rPr>
              <w:t xml:space="preserve">Storm water management fee </w:t>
            </w:r>
          </w:p>
        </w:tc>
      </w:tr>
      <w:tr w:rsidR="00771AF0" w:rsidRPr="00771AF0" w14:paraId="365816E8" w14:textId="77777777" w:rsidTr="008B5B91">
        <w:trPr>
          <w:jc w:val="center"/>
        </w:trPr>
        <w:tc>
          <w:tcPr>
            <w:tcW w:w="1549" w:type="dxa"/>
            <w:vAlign w:val="center"/>
          </w:tcPr>
          <w:p w14:paraId="433B74B9" w14:textId="77777777" w:rsidR="00771AF0" w:rsidRPr="00771AF0" w:rsidRDefault="00771AF0" w:rsidP="00771AF0">
            <w:pPr>
              <w:keepNext/>
              <w:tabs>
                <w:tab w:val="left" w:pos="-1440"/>
              </w:tabs>
              <w:jc w:val="center"/>
              <w:rPr>
                <w:rFonts w:ascii="Arial" w:eastAsia="Arial" w:hAnsi="Arial" w:cs="Arial"/>
                <w:sz w:val="18"/>
                <w:szCs w:val="18"/>
              </w:rPr>
            </w:pPr>
          </w:p>
        </w:tc>
        <w:tc>
          <w:tcPr>
            <w:tcW w:w="3572" w:type="dxa"/>
            <w:vAlign w:val="center"/>
          </w:tcPr>
          <w:p w14:paraId="5AF9A5BC" w14:textId="77777777" w:rsidR="00771AF0" w:rsidRPr="00771AF0" w:rsidRDefault="00771AF0" w:rsidP="00771AF0">
            <w:pPr>
              <w:keepNext/>
              <w:tabs>
                <w:tab w:val="left" w:pos="-1440"/>
              </w:tabs>
              <w:rPr>
                <w:rFonts w:ascii="Arial" w:eastAsia="Arial" w:hAnsi="Arial" w:cs="Arial"/>
                <w:b/>
                <w:sz w:val="18"/>
                <w:szCs w:val="18"/>
              </w:rPr>
            </w:pPr>
            <w:r w:rsidRPr="00771AF0">
              <w:rPr>
                <w:rFonts w:ascii="Arial" w:eastAsia="Arial" w:hAnsi="Arial" w:cs="Arial"/>
                <w:sz w:val="18"/>
                <w:szCs w:val="18"/>
              </w:rPr>
              <w:t xml:space="preserve">Tax Increment Financing (TIF) Revenue </w:t>
            </w:r>
          </w:p>
        </w:tc>
      </w:tr>
      <w:tr w:rsidR="00771AF0" w:rsidRPr="00771AF0" w14:paraId="6B363D54" w14:textId="77777777" w:rsidTr="008B5B91">
        <w:trPr>
          <w:jc w:val="center"/>
        </w:trPr>
        <w:tc>
          <w:tcPr>
            <w:tcW w:w="1549" w:type="dxa"/>
            <w:vAlign w:val="center"/>
          </w:tcPr>
          <w:p w14:paraId="6C73948D" w14:textId="77777777" w:rsidR="00771AF0" w:rsidRPr="00771AF0" w:rsidRDefault="00771AF0" w:rsidP="00771AF0">
            <w:pPr>
              <w:tabs>
                <w:tab w:val="left" w:pos="-1440"/>
              </w:tabs>
              <w:jc w:val="center"/>
              <w:rPr>
                <w:rFonts w:ascii="Arial" w:eastAsia="Arial" w:hAnsi="Arial" w:cs="Arial"/>
                <w:sz w:val="18"/>
                <w:szCs w:val="18"/>
              </w:rPr>
            </w:pPr>
          </w:p>
        </w:tc>
        <w:tc>
          <w:tcPr>
            <w:tcW w:w="3572" w:type="dxa"/>
            <w:vAlign w:val="center"/>
          </w:tcPr>
          <w:p w14:paraId="2916CFFF" w14:textId="77777777" w:rsidR="00771AF0" w:rsidRPr="00771AF0" w:rsidRDefault="00771AF0" w:rsidP="00771AF0">
            <w:pPr>
              <w:tabs>
                <w:tab w:val="left" w:pos="-1440"/>
              </w:tabs>
              <w:rPr>
                <w:rFonts w:ascii="Arial" w:eastAsia="Arial" w:hAnsi="Arial" w:cs="Arial"/>
                <w:sz w:val="18"/>
                <w:szCs w:val="18"/>
              </w:rPr>
            </w:pPr>
            <w:r w:rsidRPr="00771AF0">
              <w:rPr>
                <w:rFonts w:ascii="Arial" w:eastAsia="Arial" w:hAnsi="Arial" w:cs="Arial"/>
                <w:sz w:val="18"/>
                <w:szCs w:val="18"/>
              </w:rPr>
              <w:t>Other (specify):</w:t>
            </w:r>
          </w:p>
        </w:tc>
      </w:tr>
    </w:tbl>
    <w:p w14:paraId="1ADBBB99" w14:textId="77777777" w:rsidR="00771AF0" w:rsidRPr="00771AF0" w:rsidRDefault="00771AF0" w:rsidP="00771AF0">
      <w:pPr>
        <w:jc w:val="both"/>
        <w:rPr>
          <w:rFonts w:ascii="Arial" w:eastAsia="Arial" w:hAnsi="Arial" w:cs="Arial"/>
          <w:i/>
          <w:sz w:val="22"/>
          <w:szCs w:val="22"/>
          <w:u w:val="single"/>
        </w:rPr>
      </w:pPr>
    </w:p>
    <w:p w14:paraId="7AB8AEA0" w14:textId="77777777" w:rsidR="00771AF0" w:rsidRPr="00771AF0" w:rsidRDefault="00771AF0" w:rsidP="00771AF0">
      <w:pPr>
        <w:pBdr>
          <w:top w:val="nil"/>
          <w:left w:val="nil"/>
          <w:bottom w:val="nil"/>
          <w:right w:val="nil"/>
          <w:between w:val="nil"/>
        </w:pBdr>
        <w:tabs>
          <w:tab w:val="left" w:pos="-1440"/>
        </w:tabs>
        <w:jc w:val="both"/>
        <w:rPr>
          <w:rFonts w:ascii="Arial" w:eastAsia="Arial" w:hAnsi="Arial" w:cs="Arial"/>
          <w:color w:val="000000"/>
          <w:sz w:val="22"/>
          <w:szCs w:val="22"/>
        </w:rPr>
      </w:pPr>
      <w:r w:rsidRPr="00771AF0">
        <w:rPr>
          <w:rFonts w:ascii="Arial" w:eastAsia="Arial" w:hAnsi="Arial" w:cs="Arial"/>
          <w:color w:val="000000"/>
          <w:sz w:val="22"/>
          <w:szCs w:val="22"/>
        </w:rPr>
        <w:t xml:space="preserve">The purpose of this question is to determine the level of effort the applicant has made to fund its infrastructure by enacting a special tax or fee to improve its infrastructure. </w:t>
      </w:r>
    </w:p>
    <w:p w14:paraId="1A102C5C" w14:textId="77777777" w:rsidR="00771AF0" w:rsidRPr="00771AF0" w:rsidRDefault="00771AF0" w:rsidP="00771AF0">
      <w:pPr>
        <w:ind w:left="720"/>
        <w:jc w:val="both"/>
        <w:rPr>
          <w:rFonts w:ascii="Arial" w:eastAsia="Arial" w:hAnsi="Arial" w:cs="Arial"/>
          <w:sz w:val="22"/>
          <w:szCs w:val="22"/>
        </w:rPr>
      </w:pPr>
    </w:p>
    <w:p w14:paraId="79827F30" w14:textId="77777777" w:rsidR="00771AF0" w:rsidRPr="00771AF0" w:rsidRDefault="00771AF0" w:rsidP="00771AF0">
      <w:pPr>
        <w:tabs>
          <w:tab w:val="left" w:pos="-1440"/>
        </w:tabs>
        <w:ind w:left="720"/>
        <w:rPr>
          <w:rFonts w:ascii="Arial" w:eastAsia="Arial" w:hAnsi="Arial" w:cs="Arial"/>
          <w:sz w:val="22"/>
          <w:szCs w:val="22"/>
          <w:u w:val="single"/>
        </w:rPr>
      </w:pPr>
      <w:r w:rsidRPr="00771AF0">
        <w:rPr>
          <w:rFonts w:ascii="Arial" w:eastAsia="Arial" w:hAnsi="Arial" w:cs="Arial"/>
          <w:sz w:val="22"/>
          <w:szCs w:val="22"/>
          <w:u w:val="single"/>
        </w:rPr>
        <w:t>Scoring:</w:t>
      </w:r>
    </w:p>
    <w:p w14:paraId="1E56565E" w14:textId="77777777" w:rsidR="00771AF0" w:rsidRPr="00771AF0" w:rsidRDefault="00771AF0" w:rsidP="00771AF0">
      <w:pPr>
        <w:tabs>
          <w:tab w:val="left" w:pos="-1440"/>
        </w:tabs>
        <w:ind w:left="720"/>
        <w:rPr>
          <w:rFonts w:ascii="Arial" w:eastAsia="Arial" w:hAnsi="Arial" w:cs="Arial"/>
          <w:sz w:val="22"/>
          <w:szCs w:val="22"/>
        </w:rPr>
      </w:pPr>
      <w:r w:rsidRPr="00771AF0">
        <w:rPr>
          <w:rFonts w:ascii="Arial" w:eastAsia="Arial" w:hAnsi="Arial" w:cs="Arial"/>
          <w:sz w:val="22"/>
          <w:szCs w:val="22"/>
        </w:rPr>
        <w:t>3 points for one item</w:t>
      </w:r>
    </w:p>
    <w:p w14:paraId="713C066C" w14:textId="77777777" w:rsidR="00771AF0" w:rsidRPr="00771AF0" w:rsidRDefault="00771AF0" w:rsidP="00771AF0">
      <w:pPr>
        <w:tabs>
          <w:tab w:val="left" w:pos="-1440"/>
        </w:tabs>
        <w:ind w:left="720"/>
        <w:rPr>
          <w:rFonts w:ascii="Arial" w:eastAsia="Arial" w:hAnsi="Arial" w:cs="Arial"/>
          <w:sz w:val="22"/>
          <w:szCs w:val="22"/>
        </w:rPr>
      </w:pPr>
      <w:r w:rsidRPr="00771AF0">
        <w:rPr>
          <w:rFonts w:ascii="Arial" w:eastAsia="Arial" w:hAnsi="Arial" w:cs="Arial"/>
          <w:sz w:val="22"/>
          <w:szCs w:val="22"/>
        </w:rPr>
        <w:t>5 points for two or more items</w:t>
      </w:r>
    </w:p>
    <w:p w14:paraId="26CF58DE" w14:textId="77777777" w:rsidR="00771AF0" w:rsidRPr="00771AF0" w:rsidRDefault="00771AF0" w:rsidP="00771AF0">
      <w:pPr>
        <w:tabs>
          <w:tab w:val="left" w:pos="-1440"/>
        </w:tabs>
        <w:jc w:val="both"/>
        <w:rPr>
          <w:rFonts w:ascii="Arial" w:eastAsia="Arial" w:hAnsi="Arial" w:cs="Arial"/>
          <w:b/>
          <w:sz w:val="22"/>
          <w:szCs w:val="22"/>
          <w:u w:val="single"/>
        </w:rPr>
      </w:pPr>
    </w:p>
    <w:p w14:paraId="7B910B65" w14:textId="77777777" w:rsidR="00771AF0" w:rsidRPr="00771AF0" w:rsidRDefault="00771AF0" w:rsidP="00771AF0">
      <w:pPr>
        <w:tabs>
          <w:tab w:val="left" w:pos="-1440"/>
        </w:tabs>
        <w:jc w:val="both"/>
        <w:rPr>
          <w:rFonts w:ascii="Arial" w:eastAsia="Arial" w:hAnsi="Arial" w:cs="Arial"/>
          <w:b/>
          <w:color w:val="0000FF"/>
          <w:sz w:val="22"/>
          <w:szCs w:val="22"/>
          <w:u w:val="single"/>
        </w:rPr>
      </w:pPr>
    </w:p>
    <w:p w14:paraId="066F1E3A" w14:textId="77777777" w:rsidR="00771AF0" w:rsidRPr="00771AF0" w:rsidRDefault="00771AF0" w:rsidP="00771AF0">
      <w:pPr>
        <w:keepNext/>
        <w:rPr>
          <w:rFonts w:ascii="Arial" w:eastAsia="Arial" w:hAnsi="Arial" w:cs="Arial"/>
          <w:b/>
          <w:color w:val="0000FF"/>
          <w:sz w:val="22"/>
          <w:szCs w:val="22"/>
        </w:rPr>
      </w:pPr>
      <w:r w:rsidRPr="00771AF0">
        <w:rPr>
          <w:rFonts w:ascii="Arial" w:eastAsia="Arial" w:hAnsi="Arial" w:cs="Arial"/>
          <w:b/>
          <w:color w:val="0000FF"/>
          <w:sz w:val="22"/>
          <w:szCs w:val="22"/>
          <w:u w:val="single"/>
        </w:rPr>
        <w:t>A15) PEDESTRIAN, BICYCLE &amp; TRANSIT ACCOMMODATION</w:t>
      </w:r>
      <w:r w:rsidRPr="00771AF0">
        <w:rPr>
          <w:rFonts w:ascii="Arial" w:eastAsia="Arial" w:hAnsi="Arial" w:cs="Arial"/>
          <w:b/>
          <w:color w:val="0000FF"/>
          <w:sz w:val="22"/>
          <w:szCs w:val="22"/>
        </w:rPr>
        <w:t xml:space="preserve"> (Weight: SCIP = 2; LTIP = 2)</w:t>
      </w:r>
    </w:p>
    <w:p w14:paraId="6FE74659" w14:textId="77777777" w:rsidR="00771AF0" w:rsidRPr="00771AF0" w:rsidRDefault="00771AF0" w:rsidP="00771AF0">
      <w:pPr>
        <w:keepNext/>
        <w:rPr>
          <w:rFonts w:ascii="Arial" w:eastAsia="Arial" w:hAnsi="Arial" w:cs="Arial"/>
          <w:b/>
          <w:color w:val="0000FF"/>
          <w:sz w:val="22"/>
          <w:szCs w:val="22"/>
          <w:u w:val="single"/>
        </w:rPr>
      </w:pPr>
    </w:p>
    <w:p w14:paraId="1682B5C7"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 xml:space="preserve">When designing accommodations for all users of the transportation system, it is important to ensure safety, ease of use, and ease of transfer between modes. Information about Complete Streets and a toolkit that contains information on different roadway scenarios that accommodate all user is available at: </w:t>
      </w:r>
      <w:hyperlink r:id="rId13" w:history="1">
        <w:r w:rsidRPr="00771AF0">
          <w:rPr>
            <w:rFonts w:ascii="Arial" w:eastAsia="Arial" w:hAnsi="Arial" w:cs="Arial"/>
            <w:color w:val="0563C1" w:themeColor="hyperlink"/>
            <w:sz w:val="22"/>
            <w:szCs w:val="22"/>
            <w:u w:val="single"/>
          </w:rPr>
          <w:t>http://www.morpc.org/tool-resource/complete-streets/</w:t>
        </w:r>
      </w:hyperlink>
      <w:r w:rsidRPr="00771AF0">
        <w:rPr>
          <w:rFonts w:ascii="Arial" w:eastAsia="Arial" w:hAnsi="Arial" w:cs="Arial"/>
          <w:sz w:val="22"/>
          <w:szCs w:val="22"/>
        </w:rPr>
        <w:t>. Applicants are encouraged to contact MORPC for assistance in designing their project.</w:t>
      </w:r>
    </w:p>
    <w:p w14:paraId="2F844712" w14:textId="77777777" w:rsidR="00771AF0" w:rsidRPr="00771AF0" w:rsidRDefault="00771AF0" w:rsidP="00771AF0">
      <w:pPr>
        <w:rPr>
          <w:rFonts w:ascii="Arial" w:eastAsia="Arial" w:hAnsi="Arial" w:cs="Arial"/>
          <w:sz w:val="22"/>
          <w:szCs w:val="22"/>
        </w:rPr>
      </w:pPr>
    </w:p>
    <w:p w14:paraId="00A744BA" w14:textId="77777777" w:rsidR="00771AF0" w:rsidRPr="00771AF0" w:rsidRDefault="00771AF0" w:rsidP="00771AF0">
      <w:pPr>
        <w:keepNext/>
        <w:rPr>
          <w:rFonts w:ascii="Arial" w:eastAsia="Arial" w:hAnsi="Arial" w:cs="Arial"/>
          <w:strike/>
          <w:sz w:val="22"/>
          <w:szCs w:val="22"/>
        </w:rPr>
      </w:pPr>
      <w:r w:rsidRPr="00771AF0">
        <w:rPr>
          <w:rFonts w:ascii="Arial" w:eastAsia="Arial" w:hAnsi="Arial" w:cs="Arial"/>
          <w:sz w:val="22"/>
          <w:szCs w:val="22"/>
        </w:rPr>
        <w:lastRenderedPageBreak/>
        <w:t>Does the proposed project provide pedestrian, bicycle and transit accommodations as appropriate based on the type of roadway and current/future land use in the project area?</w:t>
      </w:r>
    </w:p>
    <w:p w14:paraId="2C04361D" w14:textId="77777777" w:rsidR="00771AF0" w:rsidRPr="00771AF0" w:rsidRDefault="00771AF0" w:rsidP="00771AF0">
      <w:pPr>
        <w:keepNext/>
        <w:rPr>
          <w:rFonts w:ascii="Arial" w:eastAsia="Arial" w:hAnsi="Arial" w:cs="Arial"/>
          <w:sz w:val="22"/>
          <w:szCs w:val="22"/>
        </w:rPr>
      </w:pPr>
    </w:p>
    <w:p w14:paraId="389CC643" w14:textId="77777777" w:rsidR="00771AF0" w:rsidRPr="00771AF0" w:rsidRDefault="00771AF0" w:rsidP="00771AF0">
      <w:pPr>
        <w:keepNext/>
        <w:tabs>
          <w:tab w:val="left" w:pos="-1440"/>
        </w:tabs>
        <w:rPr>
          <w:rFonts w:ascii="Arial" w:eastAsia="Arial" w:hAnsi="Arial" w:cs="Arial"/>
          <w:b/>
          <w:sz w:val="22"/>
          <w:szCs w:val="22"/>
          <w:u w:val="single"/>
        </w:rPr>
      </w:pPr>
      <w:r w:rsidRPr="00771AF0">
        <w:rPr>
          <w:rFonts w:ascii="Arial" w:eastAsia="Arial" w:hAnsi="Arial" w:cs="Arial"/>
          <w:b/>
          <w:sz w:val="22"/>
          <w:szCs w:val="22"/>
          <w:u w:val="single"/>
        </w:rPr>
        <w:t>RESPONSE:</w:t>
      </w:r>
    </w:p>
    <w:p w14:paraId="716EC181" w14:textId="77777777" w:rsidR="00771AF0" w:rsidRPr="00771AF0" w:rsidRDefault="00771AF0" w:rsidP="00771AF0">
      <w:pPr>
        <w:keepNext/>
        <w:tabs>
          <w:tab w:val="left" w:pos="-1440"/>
        </w:tabs>
        <w:rPr>
          <w:rFonts w:ascii="Arial" w:eastAsia="Arial" w:hAnsi="Arial" w:cs="Arial"/>
          <w:sz w:val="22"/>
          <w:szCs w:val="22"/>
        </w:rPr>
      </w:pPr>
    </w:p>
    <w:p w14:paraId="41026D32" w14:textId="77777777" w:rsidR="00771AF0" w:rsidRPr="00771AF0" w:rsidRDefault="00771AF0" w:rsidP="00771AF0">
      <w:pPr>
        <w:keepNext/>
        <w:tabs>
          <w:tab w:val="left" w:pos="-1440"/>
        </w:tabs>
        <w:rPr>
          <w:rFonts w:ascii="Arial" w:eastAsia="Arial" w:hAnsi="Arial" w:cs="Arial"/>
          <w:sz w:val="22"/>
          <w:szCs w:val="22"/>
        </w:rPr>
      </w:pPr>
    </w:p>
    <w:p w14:paraId="1523F068" w14:textId="77777777" w:rsidR="00771AF0" w:rsidRPr="00771AF0" w:rsidRDefault="00771AF0" w:rsidP="00771AF0">
      <w:pPr>
        <w:tabs>
          <w:tab w:val="left" w:pos="-1440"/>
        </w:tabs>
        <w:rPr>
          <w:rFonts w:ascii="Arial" w:eastAsia="Arial" w:hAnsi="Arial" w:cs="Arial"/>
          <w:sz w:val="22"/>
          <w:szCs w:val="22"/>
        </w:rPr>
      </w:pPr>
    </w:p>
    <w:p w14:paraId="1ECA8612" w14:textId="77777777" w:rsidR="00771AF0" w:rsidRPr="00771AF0" w:rsidRDefault="00771AF0" w:rsidP="00771AF0">
      <w:pPr>
        <w:rPr>
          <w:rFonts w:ascii="Arial" w:eastAsia="Arial" w:hAnsi="Arial" w:cs="Arial"/>
          <w:sz w:val="22"/>
          <w:szCs w:val="22"/>
        </w:rPr>
      </w:pPr>
    </w:p>
    <w:tbl>
      <w:tblPr>
        <w:tblW w:w="6144" w:type="dxa"/>
        <w:jc w:val="center"/>
        <w:tblCellMar>
          <w:top w:w="72" w:type="dxa"/>
          <w:left w:w="115" w:type="dxa"/>
          <w:bottom w:w="29" w:type="dxa"/>
          <w:right w:w="115" w:type="dxa"/>
        </w:tblCellMar>
        <w:tblLook w:val="04A0" w:firstRow="1" w:lastRow="0" w:firstColumn="1" w:lastColumn="0" w:noHBand="0" w:noVBand="1"/>
      </w:tblPr>
      <w:tblGrid>
        <w:gridCol w:w="4833"/>
        <w:gridCol w:w="1311"/>
      </w:tblGrid>
      <w:tr w:rsidR="00771AF0" w:rsidRPr="00771AF0" w14:paraId="5C3CBC90" w14:textId="77777777" w:rsidTr="008B5B91">
        <w:trPr>
          <w:jc w:val="center"/>
        </w:trPr>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63488" w14:textId="77777777" w:rsidR="00771AF0" w:rsidRPr="00771AF0" w:rsidRDefault="00771AF0" w:rsidP="00771AF0">
            <w:pPr>
              <w:keepNext/>
              <w:rPr>
                <w:rFonts w:ascii="Arial" w:hAnsi="Arial" w:cs="Arial"/>
                <w:b/>
                <w:bCs/>
                <w:color w:val="000000"/>
                <w:sz w:val="18"/>
                <w:szCs w:val="18"/>
              </w:rPr>
            </w:pPr>
            <w:r w:rsidRPr="00771AF0">
              <w:rPr>
                <w:rFonts w:ascii="Arial" w:hAnsi="Arial" w:cs="Arial"/>
                <w:b/>
                <w:bCs/>
                <w:color w:val="000000"/>
                <w:sz w:val="18"/>
                <w:szCs w:val="18"/>
              </w:rPr>
              <w:t>Proposed Accommodations</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699A36FF" w14:textId="77777777" w:rsidR="00771AF0" w:rsidRPr="00771AF0" w:rsidRDefault="00771AF0" w:rsidP="00771AF0">
            <w:pPr>
              <w:keepNext/>
              <w:jc w:val="center"/>
              <w:rPr>
                <w:rFonts w:ascii="Arial" w:hAnsi="Arial" w:cs="Arial"/>
                <w:b/>
                <w:bCs/>
                <w:color w:val="000000"/>
                <w:sz w:val="18"/>
                <w:szCs w:val="18"/>
              </w:rPr>
            </w:pPr>
            <w:r w:rsidRPr="00771AF0">
              <w:rPr>
                <w:rFonts w:ascii="Arial" w:hAnsi="Arial" w:cs="Arial"/>
                <w:b/>
                <w:bCs/>
                <w:color w:val="000000"/>
                <w:sz w:val="18"/>
                <w:szCs w:val="18"/>
              </w:rPr>
              <w:t>Points</w:t>
            </w:r>
          </w:p>
        </w:tc>
      </w:tr>
      <w:tr w:rsidR="00771AF0" w:rsidRPr="00771AF0" w14:paraId="7E44DA19" w14:textId="77777777" w:rsidTr="008B5B91">
        <w:trPr>
          <w:jc w:val="center"/>
        </w:trPr>
        <w:tc>
          <w:tcPr>
            <w:tcW w:w="4833" w:type="dxa"/>
            <w:tcBorders>
              <w:top w:val="nil"/>
              <w:left w:val="single" w:sz="4" w:space="0" w:color="auto"/>
              <w:bottom w:val="single" w:sz="4" w:space="0" w:color="auto"/>
              <w:right w:val="single" w:sz="4" w:space="0" w:color="auto"/>
            </w:tcBorders>
            <w:shd w:val="clear" w:color="auto" w:fill="auto"/>
            <w:vAlign w:val="center"/>
            <w:hideMark/>
          </w:tcPr>
          <w:p w14:paraId="211AB7AE" w14:textId="77777777" w:rsidR="00771AF0" w:rsidRPr="00771AF0" w:rsidRDefault="00771AF0" w:rsidP="00771AF0">
            <w:pPr>
              <w:keepNext/>
              <w:rPr>
                <w:rFonts w:ascii="Arial" w:hAnsi="Arial" w:cs="Arial"/>
                <w:color w:val="000000"/>
                <w:sz w:val="18"/>
                <w:szCs w:val="18"/>
              </w:rPr>
            </w:pPr>
            <w:r w:rsidRPr="00771AF0">
              <w:rPr>
                <w:rFonts w:ascii="Arial" w:hAnsi="Arial" w:cs="Arial"/>
                <w:color w:val="000000"/>
                <w:sz w:val="18"/>
                <w:szCs w:val="18"/>
              </w:rPr>
              <w:t>Includes appropriate pedestrian, bicycle and/or transit accommodations in the project or already exist throughout the project area</w:t>
            </w:r>
          </w:p>
        </w:tc>
        <w:tc>
          <w:tcPr>
            <w:tcW w:w="1311" w:type="dxa"/>
            <w:tcBorders>
              <w:top w:val="nil"/>
              <w:left w:val="nil"/>
              <w:bottom w:val="single" w:sz="4" w:space="0" w:color="auto"/>
              <w:right w:val="single" w:sz="4" w:space="0" w:color="auto"/>
            </w:tcBorders>
            <w:shd w:val="clear" w:color="auto" w:fill="auto"/>
            <w:noWrap/>
            <w:vAlign w:val="center"/>
            <w:hideMark/>
          </w:tcPr>
          <w:p w14:paraId="1905601C" w14:textId="77777777" w:rsidR="00771AF0" w:rsidRPr="00771AF0" w:rsidRDefault="00771AF0" w:rsidP="00771AF0">
            <w:pPr>
              <w:keepNext/>
              <w:jc w:val="center"/>
              <w:rPr>
                <w:rFonts w:ascii="Arial" w:hAnsi="Arial" w:cs="Arial"/>
                <w:color w:val="000000"/>
                <w:sz w:val="18"/>
                <w:szCs w:val="18"/>
              </w:rPr>
            </w:pPr>
            <w:r w:rsidRPr="00771AF0">
              <w:rPr>
                <w:rFonts w:ascii="Arial" w:hAnsi="Arial" w:cs="Arial"/>
                <w:color w:val="000000"/>
                <w:sz w:val="18"/>
                <w:szCs w:val="18"/>
              </w:rPr>
              <w:t>5</w:t>
            </w:r>
          </w:p>
        </w:tc>
      </w:tr>
      <w:tr w:rsidR="00771AF0" w:rsidRPr="00771AF0" w14:paraId="3C252F12" w14:textId="77777777" w:rsidTr="008B5B91">
        <w:trPr>
          <w:jc w:val="center"/>
        </w:trPr>
        <w:tc>
          <w:tcPr>
            <w:tcW w:w="4833" w:type="dxa"/>
            <w:tcBorders>
              <w:top w:val="nil"/>
              <w:left w:val="single" w:sz="4" w:space="0" w:color="auto"/>
              <w:bottom w:val="single" w:sz="4" w:space="0" w:color="auto"/>
              <w:right w:val="single" w:sz="4" w:space="0" w:color="auto"/>
            </w:tcBorders>
            <w:shd w:val="clear" w:color="auto" w:fill="auto"/>
            <w:vAlign w:val="center"/>
            <w:hideMark/>
          </w:tcPr>
          <w:p w14:paraId="326FFFAC" w14:textId="77777777" w:rsidR="00771AF0" w:rsidRPr="00771AF0" w:rsidRDefault="00771AF0" w:rsidP="00771AF0">
            <w:pPr>
              <w:rPr>
                <w:rFonts w:ascii="Arial" w:hAnsi="Arial" w:cs="Arial"/>
                <w:color w:val="000000"/>
                <w:sz w:val="18"/>
                <w:szCs w:val="18"/>
              </w:rPr>
            </w:pPr>
            <w:r w:rsidRPr="00771AF0">
              <w:rPr>
                <w:rFonts w:ascii="Arial" w:hAnsi="Arial" w:cs="Arial"/>
                <w:color w:val="000000"/>
                <w:sz w:val="18"/>
                <w:szCs w:val="18"/>
              </w:rPr>
              <w:t>Does not provide appropriate pedestrian, bicycle or transit accommodations</w:t>
            </w:r>
          </w:p>
        </w:tc>
        <w:tc>
          <w:tcPr>
            <w:tcW w:w="1311" w:type="dxa"/>
            <w:tcBorders>
              <w:top w:val="nil"/>
              <w:left w:val="nil"/>
              <w:bottom w:val="single" w:sz="4" w:space="0" w:color="auto"/>
              <w:right w:val="single" w:sz="4" w:space="0" w:color="auto"/>
            </w:tcBorders>
            <w:shd w:val="clear" w:color="auto" w:fill="auto"/>
            <w:vAlign w:val="center"/>
            <w:hideMark/>
          </w:tcPr>
          <w:p w14:paraId="0DB03670" w14:textId="77777777" w:rsidR="00771AF0" w:rsidRPr="00771AF0" w:rsidRDefault="00771AF0" w:rsidP="00771AF0">
            <w:pPr>
              <w:jc w:val="center"/>
              <w:rPr>
                <w:rFonts w:ascii="Arial" w:hAnsi="Arial" w:cs="Arial"/>
                <w:color w:val="000000"/>
                <w:sz w:val="18"/>
                <w:szCs w:val="18"/>
              </w:rPr>
            </w:pPr>
            <w:r w:rsidRPr="00771AF0">
              <w:rPr>
                <w:rFonts w:ascii="Arial" w:hAnsi="Arial" w:cs="Arial"/>
                <w:color w:val="000000"/>
                <w:sz w:val="18"/>
                <w:szCs w:val="18"/>
              </w:rPr>
              <w:t>0</w:t>
            </w:r>
          </w:p>
        </w:tc>
      </w:tr>
    </w:tbl>
    <w:p w14:paraId="798B8AD8" w14:textId="77777777" w:rsidR="00771AF0" w:rsidRPr="00771AF0" w:rsidRDefault="00771AF0" w:rsidP="00771AF0">
      <w:pPr>
        <w:rPr>
          <w:rFonts w:ascii="Arial" w:eastAsia="Arial" w:hAnsi="Arial" w:cs="Arial"/>
          <w:sz w:val="22"/>
          <w:szCs w:val="22"/>
        </w:rPr>
      </w:pPr>
    </w:p>
    <w:p w14:paraId="795A8158" w14:textId="77777777" w:rsidR="00771AF0" w:rsidRPr="00771AF0" w:rsidRDefault="00771AF0" w:rsidP="00771AF0">
      <w:pPr>
        <w:jc w:val="both"/>
        <w:rPr>
          <w:rFonts w:ascii="Arial" w:eastAsia="Arial" w:hAnsi="Arial" w:cs="Arial"/>
          <w:b/>
          <w:color w:val="0000FF"/>
          <w:sz w:val="22"/>
          <w:szCs w:val="22"/>
        </w:rPr>
      </w:pPr>
    </w:p>
    <w:p w14:paraId="2020F6FF" w14:textId="77777777" w:rsidR="00771AF0" w:rsidRPr="00771AF0" w:rsidRDefault="00771AF0" w:rsidP="00771AF0">
      <w:pPr>
        <w:rPr>
          <w:rFonts w:ascii="Arial" w:eastAsia="Arial" w:hAnsi="Arial" w:cs="Arial"/>
          <w:b/>
          <w:color w:val="0000FF"/>
          <w:sz w:val="22"/>
          <w:szCs w:val="22"/>
          <w:u w:val="single"/>
        </w:rPr>
      </w:pPr>
      <w:r w:rsidRPr="00771AF0">
        <w:rPr>
          <w:rFonts w:ascii="Arial" w:eastAsia="Arial" w:hAnsi="Arial" w:cs="Arial"/>
          <w:b/>
          <w:color w:val="0000FF"/>
          <w:sz w:val="22"/>
          <w:szCs w:val="22"/>
          <w:u w:val="single"/>
        </w:rPr>
        <w:t>A16) JOINT FINANCIAL PARTNERSHIPS</w:t>
      </w:r>
      <w:r w:rsidRPr="00771AF0">
        <w:rPr>
          <w:rFonts w:ascii="Arial" w:eastAsia="Arial" w:hAnsi="Arial" w:cs="Arial"/>
          <w:b/>
          <w:color w:val="0000FF"/>
          <w:sz w:val="22"/>
          <w:szCs w:val="22"/>
        </w:rPr>
        <w:t xml:space="preserve"> (Weight: SCIP = 1; LTIP = 1) </w:t>
      </w:r>
      <w:r w:rsidRPr="00771AF0">
        <w:rPr>
          <w:rFonts w:ascii="Arial" w:eastAsia="Arial" w:hAnsi="Arial" w:cs="Arial"/>
          <w:sz w:val="22"/>
          <w:szCs w:val="22"/>
        </w:rPr>
        <w:t>– ORC 164.14(E)(7)</w:t>
      </w:r>
    </w:p>
    <w:p w14:paraId="2BB04903" w14:textId="77777777" w:rsidR="00771AF0" w:rsidRPr="00771AF0" w:rsidRDefault="00771AF0" w:rsidP="00771AF0">
      <w:pPr>
        <w:rPr>
          <w:rFonts w:ascii="Arial" w:eastAsia="Arial" w:hAnsi="Arial" w:cs="Arial"/>
          <w:sz w:val="22"/>
          <w:szCs w:val="22"/>
        </w:rPr>
      </w:pPr>
    </w:p>
    <w:p w14:paraId="24EDD0A8"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 xml:space="preserve">Is this a joint financial partnership where another agency provides </w:t>
      </w:r>
      <w:r w:rsidRPr="00771AF0">
        <w:rPr>
          <w:rFonts w:ascii="Arial" w:eastAsia="Arial" w:hAnsi="Arial" w:cs="Arial"/>
          <w:b/>
          <w:sz w:val="22"/>
          <w:szCs w:val="22"/>
        </w:rPr>
        <w:t>at least 10% of the required local match or 1% of the total project cost (whichever is higher)</w:t>
      </w:r>
      <w:r w:rsidRPr="00771AF0">
        <w:rPr>
          <w:rFonts w:ascii="Arial" w:eastAsia="Arial" w:hAnsi="Arial" w:cs="Arial"/>
          <w:sz w:val="22"/>
          <w:szCs w:val="22"/>
        </w:rPr>
        <w:t xml:space="preserve"> as part of the local share? Funds provided by federal or state agencies are not included.</w:t>
      </w:r>
    </w:p>
    <w:p w14:paraId="526A8B55" w14:textId="77777777" w:rsidR="00771AF0" w:rsidRPr="00771AF0" w:rsidRDefault="00771AF0" w:rsidP="00771AF0">
      <w:pPr>
        <w:rPr>
          <w:rFonts w:ascii="Arial" w:eastAsia="Arial" w:hAnsi="Arial" w:cs="Arial"/>
          <w:sz w:val="22"/>
          <w:szCs w:val="22"/>
        </w:rPr>
      </w:pPr>
    </w:p>
    <w:p w14:paraId="5C700E99"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A letter documenting financial commitment between the agencies must be included in Supportive Documentation. Eligible participating local entities are all political and taxing jurisdictions in Franklin County including schools, libraries, SWACO, etc.</w:t>
      </w:r>
    </w:p>
    <w:p w14:paraId="51ECF1CD" w14:textId="77777777" w:rsidR="00771AF0" w:rsidRPr="00771AF0" w:rsidRDefault="00771AF0" w:rsidP="00771AF0">
      <w:pPr>
        <w:rPr>
          <w:rFonts w:ascii="Arial" w:eastAsia="Arial" w:hAnsi="Arial" w:cs="Arial"/>
          <w:sz w:val="22"/>
          <w:szCs w:val="22"/>
        </w:rPr>
      </w:pPr>
    </w:p>
    <w:tbl>
      <w:tblPr>
        <w:tblStyle w:val="TableGrid1"/>
        <w:tblW w:w="8662" w:type="dxa"/>
        <w:jc w:val="center"/>
        <w:tblCellMar>
          <w:top w:w="72" w:type="dxa"/>
          <w:left w:w="115" w:type="dxa"/>
          <w:bottom w:w="29" w:type="dxa"/>
          <w:right w:w="115" w:type="dxa"/>
        </w:tblCellMar>
        <w:tblLook w:val="04A0" w:firstRow="1" w:lastRow="0" w:firstColumn="1" w:lastColumn="0" w:noHBand="0" w:noVBand="1"/>
      </w:tblPr>
      <w:tblGrid>
        <w:gridCol w:w="1345"/>
        <w:gridCol w:w="5646"/>
        <w:gridCol w:w="1671"/>
      </w:tblGrid>
      <w:tr w:rsidR="00771AF0" w:rsidRPr="00771AF0" w14:paraId="5E305C3D" w14:textId="77777777" w:rsidTr="008B5B91">
        <w:trPr>
          <w:jc w:val="center"/>
        </w:trPr>
        <w:tc>
          <w:tcPr>
            <w:tcW w:w="1345" w:type="dxa"/>
            <w:vAlign w:val="center"/>
          </w:tcPr>
          <w:p w14:paraId="0A0526BC" w14:textId="77777777" w:rsidR="00771AF0" w:rsidRPr="00771AF0" w:rsidRDefault="00771AF0" w:rsidP="00771AF0">
            <w:pPr>
              <w:tabs>
                <w:tab w:val="left" w:pos="-1440"/>
              </w:tabs>
              <w:jc w:val="center"/>
              <w:rPr>
                <w:rFonts w:ascii="Arial" w:eastAsia="Arial" w:hAnsi="Arial" w:cs="Arial"/>
                <w:b/>
                <w:sz w:val="18"/>
                <w:szCs w:val="18"/>
              </w:rPr>
            </w:pPr>
            <w:r w:rsidRPr="00771AF0">
              <w:rPr>
                <w:rFonts w:ascii="Arial" w:hAnsi="Arial" w:cs="Arial"/>
                <w:b/>
                <w:bCs/>
                <w:color w:val="000000"/>
                <w:sz w:val="18"/>
                <w:szCs w:val="18"/>
              </w:rPr>
              <w:t>Check If Documented</w:t>
            </w:r>
          </w:p>
        </w:tc>
        <w:tc>
          <w:tcPr>
            <w:tcW w:w="5646" w:type="dxa"/>
            <w:vAlign w:val="center"/>
          </w:tcPr>
          <w:p w14:paraId="02ABA4EF" w14:textId="77777777" w:rsidR="00771AF0" w:rsidRPr="00771AF0" w:rsidRDefault="00771AF0" w:rsidP="00771AF0">
            <w:pPr>
              <w:tabs>
                <w:tab w:val="left" w:pos="-1440"/>
              </w:tabs>
              <w:rPr>
                <w:rFonts w:ascii="Arial" w:eastAsia="Arial" w:hAnsi="Arial" w:cs="Arial"/>
                <w:b/>
                <w:sz w:val="18"/>
                <w:szCs w:val="18"/>
              </w:rPr>
            </w:pPr>
            <w:r w:rsidRPr="00771AF0">
              <w:rPr>
                <w:rFonts w:ascii="Arial" w:eastAsia="Arial" w:hAnsi="Arial" w:cs="Arial"/>
                <w:b/>
                <w:sz w:val="18"/>
                <w:szCs w:val="18"/>
              </w:rPr>
              <w:t>Participating Local Entity</w:t>
            </w:r>
          </w:p>
        </w:tc>
        <w:tc>
          <w:tcPr>
            <w:tcW w:w="1671" w:type="dxa"/>
            <w:vAlign w:val="center"/>
          </w:tcPr>
          <w:p w14:paraId="0DE325DE" w14:textId="77777777" w:rsidR="00771AF0" w:rsidRPr="00771AF0" w:rsidRDefault="00771AF0" w:rsidP="00771AF0">
            <w:pPr>
              <w:tabs>
                <w:tab w:val="left" w:pos="-1440"/>
              </w:tabs>
              <w:jc w:val="center"/>
              <w:rPr>
                <w:rFonts w:ascii="Arial" w:eastAsia="Arial" w:hAnsi="Arial" w:cs="Arial"/>
                <w:b/>
                <w:sz w:val="18"/>
                <w:szCs w:val="18"/>
              </w:rPr>
            </w:pPr>
            <w:r w:rsidRPr="00771AF0">
              <w:rPr>
                <w:rFonts w:ascii="Arial" w:eastAsia="Arial" w:hAnsi="Arial" w:cs="Arial"/>
                <w:b/>
                <w:sz w:val="18"/>
                <w:szCs w:val="18"/>
              </w:rPr>
              <w:t>Match Provided</w:t>
            </w:r>
          </w:p>
        </w:tc>
      </w:tr>
      <w:tr w:rsidR="00771AF0" w:rsidRPr="00771AF0" w14:paraId="34998AFB" w14:textId="77777777" w:rsidTr="008B5B91">
        <w:trPr>
          <w:jc w:val="center"/>
        </w:trPr>
        <w:tc>
          <w:tcPr>
            <w:tcW w:w="1345" w:type="dxa"/>
            <w:vAlign w:val="center"/>
          </w:tcPr>
          <w:p w14:paraId="004F6F8C" w14:textId="77777777" w:rsidR="00771AF0" w:rsidRPr="00771AF0" w:rsidRDefault="00771AF0" w:rsidP="00771AF0">
            <w:pPr>
              <w:tabs>
                <w:tab w:val="left" w:pos="-1440"/>
              </w:tabs>
              <w:jc w:val="center"/>
              <w:rPr>
                <w:rFonts w:ascii="Arial" w:eastAsia="Arial" w:hAnsi="Arial" w:cs="Arial"/>
                <w:sz w:val="18"/>
                <w:szCs w:val="18"/>
              </w:rPr>
            </w:pPr>
          </w:p>
        </w:tc>
        <w:tc>
          <w:tcPr>
            <w:tcW w:w="5646" w:type="dxa"/>
            <w:vAlign w:val="center"/>
          </w:tcPr>
          <w:p w14:paraId="02770A1B" w14:textId="77777777" w:rsidR="00771AF0" w:rsidRPr="00771AF0" w:rsidRDefault="00771AF0" w:rsidP="00771AF0">
            <w:pPr>
              <w:tabs>
                <w:tab w:val="left" w:pos="-1440"/>
              </w:tabs>
              <w:rPr>
                <w:rFonts w:ascii="Arial" w:eastAsia="Arial" w:hAnsi="Arial" w:cs="Arial"/>
                <w:sz w:val="18"/>
                <w:szCs w:val="18"/>
              </w:rPr>
            </w:pPr>
          </w:p>
        </w:tc>
        <w:tc>
          <w:tcPr>
            <w:tcW w:w="1671" w:type="dxa"/>
            <w:vAlign w:val="center"/>
          </w:tcPr>
          <w:p w14:paraId="2BCB62C9" w14:textId="77777777" w:rsidR="00771AF0" w:rsidRPr="00771AF0" w:rsidRDefault="00771AF0" w:rsidP="00771AF0">
            <w:pPr>
              <w:tabs>
                <w:tab w:val="left" w:pos="-1440"/>
              </w:tabs>
              <w:jc w:val="right"/>
              <w:rPr>
                <w:rFonts w:ascii="Arial" w:eastAsia="Arial" w:hAnsi="Arial" w:cs="Arial"/>
                <w:sz w:val="18"/>
                <w:szCs w:val="18"/>
              </w:rPr>
            </w:pPr>
          </w:p>
        </w:tc>
      </w:tr>
      <w:tr w:rsidR="00771AF0" w:rsidRPr="00771AF0" w14:paraId="0864AEEC" w14:textId="77777777" w:rsidTr="008B5B91">
        <w:trPr>
          <w:jc w:val="center"/>
        </w:trPr>
        <w:tc>
          <w:tcPr>
            <w:tcW w:w="1345" w:type="dxa"/>
            <w:vAlign w:val="center"/>
          </w:tcPr>
          <w:p w14:paraId="01758E33" w14:textId="77777777" w:rsidR="00771AF0" w:rsidRPr="00771AF0" w:rsidRDefault="00771AF0" w:rsidP="00771AF0">
            <w:pPr>
              <w:tabs>
                <w:tab w:val="left" w:pos="-1440"/>
              </w:tabs>
              <w:jc w:val="center"/>
              <w:rPr>
                <w:rFonts w:ascii="Arial" w:eastAsia="Arial" w:hAnsi="Arial" w:cs="Arial"/>
                <w:sz w:val="18"/>
                <w:szCs w:val="18"/>
              </w:rPr>
            </w:pPr>
          </w:p>
        </w:tc>
        <w:tc>
          <w:tcPr>
            <w:tcW w:w="5646" w:type="dxa"/>
            <w:vAlign w:val="center"/>
          </w:tcPr>
          <w:p w14:paraId="15DCEF8B" w14:textId="77777777" w:rsidR="00771AF0" w:rsidRPr="00771AF0" w:rsidRDefault="00771AF0" w:rsidP="00771AF0">
            <w:pPr>
              <w:tabs>
                <w:tab w:val="left" w:pos="-1440"/>
              </w:tabs>
              <w:rPr>
                <w:rFonts w:ascii="Arial" w:eastAsia="Arial" w:hAnsi="Arial" w:cs="Arial"/>
                <w:sz w:val="18"/>
                <w:szCs w:val="18"/>
              </w:rPr>
            </w:pPr>
          </w:p>
        </w:tc>
        <w:tc>
          <w:tcPr>
            <w:tcW w:w="1671" w:type="dxa"/>
            <w:vAlign w:val="center"/>
          </w:tcPr>
          <w:p w14:paraId="57DE5B62" w14:textId="77777777" w:rsidR="00771AF0" w:rsidRPr="00771AF0" w:rsidRDefault="00771AF0" w:rsidP="00771AF0">
            <w:pPr>
              <w:tabs>
                <w:tab w:val="left" w:pos="-1440"/>
              </w:tabs>
              <w:jc w:val="right"/>
              <w:rPr>
                <w:rFonts w:ascii="Arial" w:eastAsia="Arial" w:hAnsi="Arial" w:cs="Arial"/>
                <w:sz w:val="18"/>
                <w:szCs w:val="18"/>
              </w:rPr>
            </w:pPr>
          </w:p>
        </w:tc>
      </w:tr>
      <w:tr w:rsidR="00771AF0" w:rsidRPr="00771AF0" w14:paraId="16E69CA7" w14:textId="77777777" w:rsidTr="008B5B91">
        <w:trPr>
          <w:jc w:val="center"/>
        </w:trPr>
        <w:tc>
          <w:tcPr>
            <w:tcW w:w="1345" w:type="dxa"/>
            <w:vAlign w:val="center"/>
          </w:tcPr>
          <w:p w14:paraId="199751ED" w14:textId="77777777" w:rsidR="00771AF0" w:rsidRPr="00771AF0" w:rsidRDefault="00771AF0" w:rsidP="00771AF0">
            <w:pPr>
              <w:tabs>
                <w:tab w:val="left" w:pos="-1440"/>
              </w:tabs>
              <w:jc w:val="center"/>
              <w:rPr>
                <w:rFonts w:ascii="Arial" w:eastAsia="Arial" w:hAnsi="Arial" w:cs="Arial"/>
                <w:sz w:val="18"/>
                <w:szCs w:val="18"/>
              </w:rPr>
            </w:pPr>
          </w:p>
        </w:tc>
        <w:tc>
          <w:tcPr>
            <w:tcW w:w="5646" w:type="dxa"/>
            <w:vAlign w:val="center"/>
          </w:tcPr>
          <w:p w14:paraId="5D2EC1CB" w14:textId="77777777" w:rsidR="00771AF0" w:rsidRPr="00771AF0" w:rsidRDefault="00771AF0" w:rsidP="00771AF0">
            <w:pPr>
              <w:tabs>
                <w:tab w:val="left" w:pos="-1440"/>
              </w:tabs>
              <w:rPr>
                <w:rFonts w:ascii="Arial" w:eastAsia="Arial" w:hAnsi="Arial" w:cs="Arial"/>
                <w:sz w:val="18"/>
                <w:szCs w:val="18"/>
              </w:rPr>
            </w:pPr>
          </w:p>
        </w:tc>
        <w:tc>
          <w:tcPr>
            <w:tcW w:w="1671" w:type="dxa"/>
            <w:vAlign w:val="center"/>
          </w:tcPr>
          <w:p w14:paraId="65CD7AA3" w14:textId="77777777" w:rsidR="00771AF0" w:rsidRPr="00771AF0" w:rsidRDefault="00771AF0" w:rsidP="00771AF0">
            <w:pPr>
              <w:tabs>
                <w:tab w:val="left" w:pos="-1440"/>
              </w:tabs>
              <w:jc w:val="right"/>
              <w:rPr>
                <w:rFonts w:ascii="Arial" w:eastAsia="Arial" w:hAnsi="Arial" w:cs="Arial"/>
                <w:sz w:val="18"/>
                <w:szCs w:val="18"/>
              </w:rPr>
            </w:pPr>
          </w:p>
        </w:tc>
      </w:tr>
    </w:tbl>
    <w:p w14:paraId="2814798D" w14:textId="77777777" w:rsidR="00771AF0" w:rsidRPr="00771AF0" w:rsidRDefault="00771AF0" w:rsidP="00771AF0">
      <w:pPr>
        <w:rPr>
          <w:rFonts w:ascii="Arial" w:eastAsia="Arial" w:hAnsi="Arial" w:cs="Arial"/>
          <w:sz w:val="22"/>
          <w:szCs w:val="22"/>
        </w:rPr>
      </w:pPr>
    </w:p>
    <w:p w14:paraId="3487E99E" w14:textId="77777777" w:rsidR="00771AF0" w:rsidRPr="00771AF0" w:rsidRDefault="00771AF0" w:rsidP="00771AF0">
      <w:pPr>
        <w:rPr>
          <w:rFonts w:ascii="Arial" w:eastAsia="Arial" w:hAnsi="Arial" w:cs="Arial"/>
          <w:sz w:val="22"/>
          <w:szCs w:val="22"/>
        </w:rPr>
      </w:pPr>
      <w:r w:rsidRPr="00771AF0">
        <w:rPr>
          <w:rFonts w:ascii="Arial" w:eastAsia="Arial" w:hAnsi="Arial" w:cs="Arial"/>
          <w:sz w:val="22"/>
          <w:szCs w:val="22"/>
        </w:rPr>
        <w:t>The score will be determined by the criteria below. All partnerships must meet minimum criteria above to be considered for scoring.</w:t>
      </w:r>
    </w:p>
    <w:p w14:paraId="5D1A329B" w14:textId="77777777" w:rsidR="00771AF0" w:rsidRPr="00771AF0" w:rsidRDefault="00771AF0" w:rsidP="00771AF0">
      <w:pPr>
        <w:rPr>
          <w:rFonts w:ascii="Arial" w:eastAsia="Arial" w:hAnsi="Arial" w:cs="Arial"/>
          <w:sz w:val="22"/>
          <w:szCs w:val="22"/>
        </w:rPr>
      </w:pPr>
    </w:p>
    <w:tbl>
      <w:tblPr>
        <w:tblStyle w:val="TableGrid1"/>
        <w:tblW w:w="4926" w:type="dxa"/>
        <w:jc w:val="center"/>
        <w:tblCellMar>
          <w:top w:w="72" w:type="dxa"/>
          <w:left w:w="115" w:type="dxa"/>
          <w:bottom w:w="29" w:type="dxa"/>
          <w:right w:w="115" w:type="dxa"/>
        </w:tblCellMar>
        <w:tblLook w:val="04A0" w:firstRow="1" w:lastRow="0" w:firstColumn="1" w:lastColumn="0" w:noHBand="0" w:noVBand="1"/>
      </w:tblPr>
      <w:tblGrid>
        <w:gridCol w:w="4045"/>
        <w:gridCol w:w="881"/>
      </w:tblGrid>
      <w:tr w:rsidR="00771AF0" w:rsidRPr="00771AF0" w14:paraId="04DD6208" w14:textId="77777777" w:rsidTr="008B5B91">
        <w:trPr>
          <w:jc w:val="center"/>
        </w:trPr>
        <w:tc>
          <w:tcPr>
            <w:tcW w:w="4045" w:type="dxa"/>
          </w:tcPr>
          <w:p w14:paraId="511446D7" w14:textId="77777777" w:rsidR="00771AF0" w:rsidRPr="00771AF0" w:rsidRDefault="00771AF0" w:rsidP="00771AF0">
            <w:pPr>
              <w:keepNext/>
              <w:tabs>
                <w:tab w:val="left" w:pos="-1440"/>
              </w:tabs>
              <w:rPr>
                <w:rFonts w:ascii="Arial" w:eastAsia="Arial" w:hAnsi="Arial" w:cs="Arial"/>
                <w:b/>
                <w:sz w:val="18"/>
                <w:szCs w:val="18"/>
              </w:rPr>
            </w:pPr>
            <w:r w:rsidRPr="00771AF0">
              <w:rPr>
                <w:rFonts w:ascii="Arial" w:eastAsia="Arial" w:hAnsi="Arial" w:cs="Arial"/>
                <w:b/>
                <w:sz w:val="18"/>
                <w:szCs w:val="18"/>
              </w:rPr>
              <w:t>Type of Partnership</w:t>
            </w:r>
          </w:p>
        </w:tc>
        <w:tc>
          <w:tcPr>
            <w:tcW w:w="881" w:type="dxa"/>
            <w:vAlign w:val="center"/>
          </w:tcPr>
          <w:p w14:paraId="11EE7A7A" w14:textId="77777777" w:rsidR="00771AF0" w:rsidRPr="00771AF0" w:rsidRDefault="00771AF0" w:rsidP="00771AF0">
            <w:pPr>
              <w:keepNext/>
              <w:tabs>
                <w:tab w:val="left" w:pos="-1440"/>
              </w:tabs>
              <w:rPr>
                <w:rFonts w:ascii="Arial" w:eastAsia="Arial" w:hAnsi="Arial" w:cs="Arial"/>
                <w:b/>
                <w:sz w:val="18"/>
                <w:szCs w:val="18"/>
              </w:rPr>
            </w:pPr>
            <w:r w:rsidRPr="00771AF0">
              <w:rPr>
                <w:rFonts w:ascii="Arial" w:eastAsia="Arial" w:hAnsi="Arial" w:cs="Arial"/>
                <w:b/>
                <w:sz w:val="18"/>
                <w:szCs w:val="18"/>
              </w:rPr>
              <w:t>Points</w:t>
            </w:r>
          </w:p>
        </w:tc>
      </w:tr>
      <w:tr w:rsidR="00771AF0" w:rsidRPr="00771AF0" w14:paraId="7CE7B754" w14:textId="77777777" w:rsidTr="008B5B91">
        <w:trPr>
          <w:jc w:val="center"/>
        </w:trPr>
        <w:tc>
          <w:tcPr>
            <w:tcW w:w="4045" w:type="dxa"/>
          </w:tcPr>
          <w:p w14:paraId="3C0679DD"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b/>
                <w:sz w:val="18"/>
                <w:szCs w:val="18"/>
              </w:rPr>
              <w:t>1 entity</w:t>
            </w:r>
            <w:r w:rsidRPr="00771AF0">
              <w:rPr>
                <w:rFonts w:ascii="Arial" w:eastAsia="Arial" w:hAnsi="Arial" w:cs="Arial"/>
                <w:sz w:val="18"/>
                <w:szCs w:val="18"/>
              </w:rPr>
              <w:t xml:space="preserve"> is partnering with applicant, providing </w:t>
            </w:r>
            <w:r w:rsidRPr="00771AF0">
              <w:rPr>
                <w:rFonts w:ascii="Arial" w:eastAsia="Arial" w:hAnsi="Arial" w:cs="Arial"/>
                <w:b/>
                <w:sz w:val="18"/>
                <w:szCs w:val="18"/>
              </w:rPr>
              <w:t>less than 20%</w:t>
            </w:r>
            <w:r w:rsidRPr="00771AF0">
              <w:rPr>
                <w:rFonts w:ascii="Arial" w:eastAsia="Arial" w:hAnsi="Arial" w:cs="Arial"/>
                <w:sz w:val="18"/>
                <w:szCs w:val="18"/>
              </w:rPr>
              <w:t xml:space="preserve"> of the total project cost</w:t>
            </w:r>
          </w:p>
        </w:tc>
        <w:tc>
          <w:tcPr>
            <w:tcW w:w="881" w:type="dxa"/>
            <w:vAlign w:val="center"/>
          </w:tcPr>
          <w:p w14:paraId="5F7DEC86" w14:textId="77777777" w:rsidR="00771AF0" w:rsidRPr="00771AF0" w:rsidRDefault="00771AF0" w:rsidP="00771AF0">
            <w:pPr>
              <w:keepNext/>
              <w:tabs>
                <w:tab w:val="left" w:pos="-1440"/>
              </w:tabs>
              <w:jc w:val="center"/>
              <w:rPr>
                <w:rFonts w:ascii="Arial" w:eastAsia="Arial" w:hAnsi="Arial" w:cs="Arial"/>
                <w:b/>
                <w:sz w:val="18"/>
                <w:szCs w:val="18"/>
              </w:rPr>
            </w:pPr>
            <w:r w:rsidRPr="00771AF0">
              <w:rPr>
                <w:rFonts w:ascii="Arial" w:eastAsia="Arial" w:hAnsi="Arial" w:cs="Arial"/>
                <w:sz w:val="18"/>
                <w:szCs w:val="18"/>
              </w:rPr>
              <w:t>3</w:t>
            </w:r>
          </w:p>
        </w:tc>
      </w:tr>
      <w:tr w:rsidR="00771AF0" w:rsidRPr="00771AF0" w14:paraId="3F86EABE" w14:textId="77777777" w:rsidTr="008B5B91">
        <w:trPr>
          <w:jc w:val="center"/>
        </w:trPr>
        <w:tc>
          <w:tcPr>
            <w:tcW w:w="4045" w:type="dxa"/>
          </w:tcPr>
          <w:p w14:paraId="60710BDF"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b/>
                <w:sz w:val="18"/>
                <w:szCs w:val="18"/>
              </w:rPr>
              <w:t>1 entity</w:t>
            </w:r>
            <w:r w:rsidRPr="00771AF0">
              <w:rPr>
                <w:rFonts w:ascii="Arial" w:eastAsia="Arial" w:hAnsi="Arial" w:cs="Arial"/>
                <w:sz w:val="18"/>
                <w:szCs w:val="18"/>
              </w:rPr>
              <w:t xml:space="preserve"> is partnering with applicant, providing </w:t>
            </w:r>
            <w:r w:rsidRPr="00771AF0">
              <w:rPr>
                <w:rFonts w:ascii="Arial" w:eastAsia="Arial" w:hAnsi="Arial" w:cs="Arial"/>
                <w:b/>
                <w:sz w:val="18"/>
                <w:szCs w:val="18"/>
              </w:rPr>
              <w:t>more than 20%</w:t>
            </w:r>
            <w:r w:rsidRPr="00771AF0">
              <w:rPr>
                <w:rFonts w:ascii="Arial" w:eastAsia="Arial" w:hAnsi="Arial" w:cs="Arial"/>
                <w:sz w:val="18"/>
                <w:szCs w:val="18"/>
              </w:rPr>
              <w:t xml:space="preserve"> of the total project cost</w:t>
            </w:r>
          </w:p>
        </w:tc>
        <w:tc>
          <w:tcPr>
            <w:tcW w:w="881" w:type="dxa"/>
            <w:vAlign w:val="center"/>
          </w:tcPr>
          <w:p w14:paraId="6BE15BAD" w14:textId="77777777" w:rsidR="00771AF0" w:rsidRPr="00771AF0" w:rsidRDefault="00771AF0" w:rsidP="00771AF0">
            <w:pPr>
              <w:keepNext/>
              <w:tabs>
                <w:tab w:val="left" w:pos="-1440"/>
              </w:tabs>
              <w:jc w:val="center"/>
              <w:rPr>
                <w:rFonts w:ascii="Arial" w:eastAsia="Arial" w:hAnsi="Arial" w:cs="Arial"/>
                <w:b/>
                <w:sz w:val="18"/>
                <w:szCs w:val="18"/>
              </w:rPr>
            </w:pPr>
            <w:r w:rsidRPr="00771AF0">
              <w:rPr>
                <w:rFonts w:ascii="Arial" w:eastAsia="Arial" w:hAnsi="Arial" w:cs="Arial"/>
                <w:sz w:val="18"/>
                <w:szCs w:val="18"/>
              </w:rPr>
              <w:t>5</w:t>
            </w:r>
          </w:p>
        </w:tc>
      </w:tr>
      <w:tr w:rsidR="00771AF0" w:rsidRPr="00771AF0" w14:paraId="6994F103" w14:textId="77777777" w:rsidTr="008B5B91">
        <w:trPr>
          <w:jc w:val="center"/>
        </w:trPr>
        <w:tc>
          <w:tcPr>
            <w:tcW w:w="4045" w:type="dxa"/>
          </w:tcPr>
          <w:p w14:paraId="35E84E45" w14:textId="77777777" w:rsidR="00771AF0" w:rsidRPr="00771AF0" w:rsidRDefault="00771AF0" w:rsidP="00771AF0">
            <w:pPr>
              <w:keepNext/>
              <w:tabs>
                <w:tab w:val="left" w:pos="-1440"/>
              </w:tabs>
              <w:rPr>
                <w:rFonts w:ascii="Arial" w:eastAsia="Arial" w:hAnsi="Arial" w:cs="Arial"/>
                <w:sz w:val="18"/>
                <w:szCs w:val="18"/>
              </w:rPr>
            </w:pPr>
            <w:r w:rsidRPr="00771AF0">
              <w:rPr>
                <w:rFonts w:ascii="Arial" w:eastAsia="Arial" w:hAnsi="Arial" w:cs="Arial"/>
                <w:b/>
                <w:sz w:val="18"/>
                <w:szCs w:val="18"/>
              </w:rPr>
              <w:t>2 or more entities</w:t>
            </w:r>
            <w:r w:rsidRPr="00771AF0">
              <w:rPr>
                <w:rFonts w:ascii="Arial" w:eastAsia="Arial" w:hAnsi="Arial" w:cs="Arial"/>
                <w:sz w:val="18"/>
                <w:szCs w:val="18"/>
              </w:rPr>
              <w:t xml:space="preserve"> are partnering with applicant</w:t>
            </w:r>
          </w:p>
        </w:tc>
        <w:tc>
          <w:tcPr>
            <w:tcW w:w="881" w:type="dxa"/>
            <w:vAlign w:val="center"/>
          </w:tcPr>
          <w:p w14:paraId="2C0F7F57" w14:textId="77777777" w:rsidR="00771AF0" w:rsidRPr="00771AF0" w:rsidRDefault="00771AF0" w:rsidP="00771AF0">
            <w:pPr>
              <w:keepNext/>
              <w:tabs>
                <w:tab w:val="left" w:pos="-1440"/>
              </w:tabs>
              <w:jc w:val="center"/>
              <w:rPr>
                <w:rFonts w:ascii="Arial" w:eastAsia="Arial" w:hAnsi="Arial" w:cs="Arial"/>
                <w:b/>
                <w:sz w:val="18"/>
                <w:szCs w:val="18"/>
              </w:rPr>
            </w:pPr>
            <w:r w:rsidRPr="00771AF0">
              <w:rPr>
                <w:rFonts w:ascii="Arial" w:eastAsia="Arial" w:hAnsi="Arial" w:cs="Arial"/>
                <w:sz w:val="18"/>
                <w:szCs w:val="18"/>
              </w:rPr>
              <w:t>5</w:t>
            </w:r>
          </w:p>
        </w:tc>
      </w:tr>
    </w:tbl>
    <w:p w14:paraId="11EEFA14" w14:textId="77777777" w:rsidR="00771AF0" w:rsidRPr="00771AF0" w:rsidRDefault="00771AF0" w:rsidP="00771AF0">
      <w:pPr>
        <w:rPr>
          <w:rFonts w:ascii="Arial" w:eastAsia="Arial" w:hAnsi="Arial" w:cs="Arial"/>
          <w:sz w:val="22"/>
          <w:szCs w:val="22"/>
        </w:rPr>
      </w:pPr>
    </w:p>
    <w:p w14:paraId="746C7A82" w14:textId="4DD385A3" w:rsidR="002A7B64" w:rsidRDefault="002A7B64" w:rsidP="008332F5">
      <w:r>
        <w:br w:type="page"/>
      </w:r>
    </w:p>
    <w:p w14:paraId="00A4C617" w14:textId="77777777" w:rsidR="002A7B64" w:rsidRDefault="002A7B64" w:rsidP="002A7B64"/>
    <w:p w14:paraId="5CE07806" w14:textId="24C2B22E"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4"/>
          <w:szCs w:val="24"/>
        </w:rPr>
      </w:pPr>
      <w:r w:rsidRPr="00DF2145">
        <w:rPr>
          <w:rFonts w:ascii="Arial" w:eastAsia="Arial" w:hAnsi="Arial" w:cs="Arial"/>
          <w:color w:val="0000FF"/>
          <w:sz w:val="24"/>
          <w:szCs w:val="24"/>
        </w:rPr>
        <w:t>STAFF</w:t>
      </w:r>
      <w:r>
        <w:rPr>
          <w:rFonts w:ascii="Arial" w:eastAsia="Arial" w:hAnsi="Arial" w:cs="Arial"/>
          <w:color w:val="0000FF"/>
          <w:sz w:val="24"/>
          <w:szCs w:val="24"/>
        </w:rPr>
        <w:t xml:space="preserve"> EVALUATION CRITERIA – </w:t>
      </w:r>
      <w:r w:rsidR="008B5B91">
        <w:rPr>
          <w:rFonts w:ascii="Arial" w:eastAsia="Arial" w:hAnsi="Arial" w:cs="Arial"/>
          <w:color w:val="0000FF"/>
          <w:sz w:val="24"/>
          <w:szCs w:val="24"/>
        </w:rPr>
        <w:t>FY 22 (</w:t>
      </w:r>
      <w:r>
        <w:rPr>
          <w:rFonts w:ascii="Arial" w:eastAsia="Arial" w:hAnsi="Arial" w:cs="Arial"/>
          <w:color w:val="0000FF"/>
          <w:sz w:val="24"/>
          <w:szCs w:val="24"/>
        </w:rPr>
        <w:t>Round 3</w:t>
      </w:r>
      <w:r w:rsidR="008B5B91">
        <w:rPr>
          <w:rFonts w:ascii="Arial" w:eastAsia="Arial" w:hAnsi="Arial" w:cs="Arial"/>
          <w:color w:val="0000FF"/>
          <w:sz w:val="24"/>
          <w:szCs w:val="24"/>
        </w:rPr>
        <w:t>5)</w:t>
      </w:r>
    </w:p>
    <w:p w14:paraId="291D0A10" w14:textId="3C49C6B5" w:rsidR="002A7B64" w:rsidRDefault="001C7B66" w:rsidP="001C7B66">
      <w:pPr>
        <w:pStyle w:val="Heading1"/>
        <w:rPr>
          <w:rFonts w:eastAsia="Arial"/>
        </w:rPr>
      </w:pPr>
      <w:bookmarkStart w:id="5" w:name="_Toc10729759"/>
      <w:r w:rsidRPr="001C7B66">
        <w:rPr>
          <w:rFonts w:eastAsia="Arial"/>
          <w:color w:val="FFFFFF" w:themeColor="background1"/>
        </w:rPr>
        <w:t>Staff Evaluation Criteria</w:t>
      </w:r>
      <w:bookmarkEnd w:id="5"/>
    </w:p>
    <w:p w14:paraId="1CF7C062" w14:textId="77777777" w:rsidR="008B5B91" w:rsidRPr="008B5B91" w:rsidRDefault="008B5B91" w:rsidP="008B5B91">
      <w:pPr>
        <w:rPr>
          <w:rFonts w:ascii="Arial" w:eastAsia="Arial" w:hAnsi="Arial" w:cs="Arial"/>
          <w:sz w:val="22"/>
          <w:szCs w:val="22"/>
        </w:rPr>
      </w:pPr>
      <w:r w:rsidRPr="008B5B91">
        <w:rPr>
          <w:rFonts w:ascii="Arial" w:eastAsia="Arial" w:hAnsi="Arial" w:cs="Arial"/>
          <w:b/>
          <w:sz w:val="22"/>
          <w:szCs w:val="22"/>
          <w:u w:val="single"/>
        </w:rPr>
        <w:t>Instructions:</w:t>
      </w:r>
      <w:r w:rsidRPr="008B5B91">
        <w:rPr>
          <w:rFonts w:ascii="Arial" w:eastAsia="Arial" w:hAnsi="Arial" w:cs="Arial"/>
          <w:sz w:val="22"/>
          <w:szCs w:val="22"/>
        </w:rPr>
        <w:t xml:space="preserve"> Read each criterion carefully and respond, if necessary, as directed. Most Staff Evaluation Criteria are scored using information </w:t>
      </w:r>
      <w:proofErr w:type="gramStart"/>
      <w:r w:rsidRPr="008B5B91">
        <w:rPr>
          <w:rFonts w:ascii="Arial" w:eastAsia="Arial" w:hAnsi="Arial" w:cs="Arial"/>
          <w:sz w:val="22"/>
          <w:szCs w:val="22"/>
        </w:rPr>
        <w:t>entered into</w:t>
      </w:r>
      <w:proofErr w:type="gramEnd"/>
      <w:r w:rsidRPr="008B5B91">
        <w:rPr>
          <w:rFonts w:ascii="Arial" w:eastAsia="Arial" w:hAnsi="Arial" w:cs="Arial"/>
          <w:sz w:val="22"/>
          <w:szCs w:val="22"/>
        </w:rPr>
        <w:t xml:space="preserve"> the Ohio Public Works Commission Application for Financial Assistance and the Applicant Evaluation Criteria. The </w:t>
      </w:r>
      <w:r w:rsidRPr="008B5B91">
        <w:rPr>
          <w:rFonts w:ascii="Arial" w:eastAsia="Arial" w:hAnsi="Arial" w:cs="Arial"/>
          <w:b/>
          <w:sz w:val="22"/>
          <w:szCs w:val="22"/>
          <w:u w:val="single"/>
        </w:rPr>
        <w:t>RESPONSE</w:t>
      </w:r>
      <w:r w:rsidRPr="008B5B91">
        <w:rPr>
          <w:rFonts w:ascii="Arial" w:eastAsia="Arial" w:hAnsi="Arial" w:cs="Arial"/>
          <w:sz w:val="22"/>
          <w:szCs w:val="22"/>
        </w:rPr>
        <w:t xml:space="preserve"> prompts indicate places where the applicant is expected to provide information. The other criteria are provided here to inform the applicant of the scoring methodology. </w:t>
      </w:r>
    </w:p>
    <w:p w14:paraId="679C1FDA" w14:textId="77777777" w:rsidR="008B5B91" w:rsidRPr="008B5B91" w:rsidRDefault="008B5B91" w:rsidP="008B5B91">
      <w:pPr>
        <w:rPr>
          <w:rFonts w:ascii="Arial" w:eastAsia="Arial" w:hAnsi="Arial" w:cs="Arial"/>
          <w:i/>
          <w:sz w:val="22"/>
          <w:szCs w:val="22"/>
        </w:rPr>
      </w:pPr>
    </w:p>
    <w:p w14:paraId="6B7EED7F" w14:textId="77777777" w:rsidR="008B5B91" w:rsidRPr="008B5B91" w:rsidRDefault="008B5B91" w:rsidP="008B5B91">
      <w:pPr>
        <w:rPr>
          <w:rFonts w:ascii="Arial" w:eastAsia="Arial" w:hAnsi="Arial" w:cs="Arial"/>
          <w:b/>
          <w:sz w:val="22"/>
          <w:szCs w:val="22"/>
        </w:rPr>
      </w:pPr>
      <w:r w:rsidRPr="008B5B91">
        <w:rPr>
          <w:rFonts w:ascii="Arial" w:eastAsia="Arial" w:hAnsi="Arial" w:cs="Arial"/>
          <w:i/>
          <w:sz w:val="22"/>
          <w:szCs w:val="22"/>
        </w:rPr>
        <w:t>Staff will review the information contained in the Round 35</w:t>
      </w:r>
      <w:r w:rsidRPr="008B5B91">
        <w:rPr>
          <w:rFonts w:ascii="Arial" w:eastAsia="Arial" w:hAnsi="Arial" w:cs="Arial"/>
          <w:b/>
          <w:i/>
          <w:sz w:val="22"/>
          <w:szCs w:val="22"/>
        </w:rPr>
        <w:t xml:space="preserve"> </w:t>
      </w:r>
      <w:r w:rsidRPr="008B5B91">
        <w:rPr>
          <w:rFonts w:ascii="Arial" w:eastAsia="Arial" w:hAnsi="Arial" w:cs="Arial"/>
          <w:i/>
          <w:sz w:val="22"/>
          <w:szCs w:val="22"/>
        </w:rPr>
        <w:t xml:space="preserve">application to score each of the questions outlined below.  </w:t>
      </w:r>
    </w:p>
    <w:p w14:paraId="7F6A1246" w14:textId="77777777" w:rsidR="008B5B91" w:rsidRPr="008B5B91" w:rsidRDefault="008B5B91" w:rsidP="008B5B91">
      <w:pPr>
        <w:rPr>
          <w:rFonts w:ascii="Arial" w:eastAsia="Arial" w:hAnsi="Arial" w:cs="Arial"/>
          <w:i/>
          <w:sz w:val="22"/>
          <w:szCs w:val="22"/>
        </w:rPr>
      </w:pPr>
    </w:p>
    <w:p w14:paraId="234C126C" w14:textId="77777777" w:rsidR="008B5B91" w:rsidRPr="008B5B91" w:rsidRDefault="008B5B91" w:rsidP="008B5B91">
      <w:pPr>
        <w:rPr>
          <w:rFonts w:ascii="Arial" w:eastAsia="Arial" w:hAnsi="Arial" w:cs="Arial"/>
          <w:i/>
          <w:sz w:val="22"/>
          <w:szCs w:val="22"/>
        </w:rPr>
      </w:pPr>
      <w:r w:rsidRPr="008B5B91">
        <w:rPr>
          <w:rFonts w:ascii="Arial" w:eastAsia="Arial" w:hAnsi="Arial" w:cs="Arial"/>
          <w:i/>
          <w:sz w:val="22"/>
          <w:szCs w:val="22"/>
        </w:rPr>
        <w:t>Each question (S1- S12) is worth between 0-5 points (raw score). Final score for each question is determined by multiplying the raw score times the weight for each question.</w:t>
      </w:r>
    </w:p>
    <w:p w14:paraId="386B90FA" w14:textId="77777777" w:rsidR="008B5B91" w:rsidRPr="008B5B91" w:rsidRDefault="008B5B91" w:rsidP="008B5B91">
      <w:pPr>
        <w:rPr>
          <w:b/>
        </w:rPr>
      </w:pPr>
    </w:p>
    <w:p w14:paraId="11A59533" w14:textId="77777777" w:rsidR="008B5B91" w:rsidRPr="008B5B91" w:rsidRDefault="008B5B91" w:rsidP="008B5B91">
      <w:pPr>
        <w:tabs>
          <w:tab w:val="left" w:pos="-1440"/>
          <w:tab w:val="left" w:pos="3870"/>
        </w:tabs>
        <w:rPr>
          <w:rFonts w:ascii="Arial" w:eastAsia="Arial" w:hAnsi="Arial" w:cs="Arial"/>
          <w:sz w:val="22"/>
          <w:szCs w:val="22"/>
        </w:rPr>
      </w:pPr>
      <w:r w:rsidRPr="008B5B91">
        <w:rPr>
          <w:rFonts w:ascii="Arial" w:eastAsia="Arial" w:hAnsi="Arial" w:cs="Arial"/>
          <w:sz w:val="22"/>
          <w:szCs w:val="22"/>
        </w:rPr>
        <w:t>The Overmatch is the portion of the match that exceeds the Required Minimum Match. Applications that provide an Overmatch earn points for S1 or S2, depending on the source of the match.</w:t>
      </w:r>
    </w:p>
    <w:p w14:paraId="185978DB" w14:textId="77777777" w:rsidR="008B5B91" w:rsidRPr="008B5B91" w:rsidRDefault="008B5B91" w:rsidP="008B5B91">
      <w:pPr>
        <w:tabs>
          <w:tab w:val="left" w:pos="-1440"/>
          <w:tab w:val="left" w:pos="3870"/>
        </w:tabs>
        <w:rPr>
          <w:rFonts w:ascii="Arial" w:eastAsia="Arial" w:hAnsi="Arial" w:cs="Arial"/>
          <w:sz w:val="22"/>
          <w:szCs w:val="22"/>
        </w:rPr>
      </w:pPr>
    </w:p>
    <w:p w14:paraId="3B7E2D4B" w14:textId="77777777" w:rsidR="008B5B91" w:rsidRPr="008B5B91" w:rsidRDefault="008B5B91" w:rsidP="008B5B91">
      <w:pPr>
        <w:tabs>
          <w:tab w:val="left" w:pos="-1440"/>
          <w:tab w:val="left" w:pos="3870"/>
        </w:tabs>
        <w:rPr>
          <w:rFonts w:ascii="Arial" w:eastAsia="Arial" w:hAnsi="Arial" w:cs="Arial"/>
          <w:sz w:val="22"/>
          <w:szCs w:val="22"/>
        </w:rPr>
      </w:pPr>
      <w:r w:rsidRPr="008B5B91">
        <w:rPr>
          <w:rFonts w:ascii="Arial" w:eastAsia="Arial" w:hAnsi="Arial" w:cs="Arial"/>
          <w:sz w:val="22"/>
          <w:szCs w:val="22"/>
        </w:rPr>
        <w:t>Funds from other sources are weighted more heavily than those from the applicant because: the applicant is leveraging OPWC funds, thereby using all available resources; because it demonstrates that another agency has seen enough merit in the applicant’s project to commit funding to it; and the OPWC assistance may prevent the loss of the other funds to the district, if the applicant could not otherwise find enough funding to proceed with the project.</w:t>
      </w:r>
    </w:p>
    <w:p w14:paraId="729C77E0" w14:textId="77777777" w:rsidR="008B5B91" w:rsidRPr="008B5B91" w:rsidRDefault="008B5B91" w:rsidP="008B5B91">
      <w:pPr>
        <w:tabs>
          <w:tab w:val="left" w:pos="-1440"/>
          <w:tab w:val="left" w:pos="3870"/>
        </w:tabs>
        <w:rPr>
          <w:rFonts w:ascii="Arial" w:eastAsia="Arial" w:hAnsi="Arial" w:cs="Arial"/>
          <w:sz w:val="22"/>
          <w:szCs w:val="22"/>
        </w:rPr>
      </w:pPr>
    </w:p>
    <w:p w14:paraId="77AFC036" w14:textId="77777777" w:rsidR="008B5B91" w:rsidRPr="008B5B91" w:rsidRDefault="008B5B91" w:rsidP="008B5B91">
      <w:pPr>
        <w:tabs>
          <w:tab w:val="left" w:pos="-1440"/>
          <w:tab w:val="left" w:pos="3870"/>
        </w:tabs>
        <w:ind w:left="720" w:hanging="720"/>
        <w:rPr>
          <w:rFonts w:ascii="Arial" w:eastAsia="Arial" w:hAnsi="Arial" w:cs="Arial"/>
          <w:b/>
          <w:color w:val="0000FF"/>
          <w:sz w:val="22"/>
          <w:szCs w:val="22"/>
        </w:rPr>
      </w:pPr>
      <w:r w:rsidRPr="008B5B91">
        <w:rPr>
          <w:rFonts w:ascii="Arial" w:eastAsia="Arial" w:hAnsi="Arial" w:cs="Arial"/>
          <w:b/>
          <w:color w:val="0000FF"/>
          <w:sz w:val="22"/>
          <w:szCs w:val="22"/>
          <w:u w:val="single"/>
        </w:rPr>
        <w:t xml:space="preserve">APPLICANT MATCH </w:t>
      </w:r>
      <w:r w:rsidRPr="008B5B91">
        <w:rPr>
          <w:rFonts w:ascii="Arial" w:eastAsia="Arial" w:hAnsi="Arial" w:cs="Arial"/>
          <w:b/>
          <w:color w:val="0000FF"/>
          <w:sz w:val="22"/>
          <w:szCs w:val="22"/>
        </w:rPr>
        <w:t>– (Weight: SCIP =2; LTIP = 2)</w:t>
      </w:r>
      <w:r w:rsidRPr="008B5B91">
        <w:rPr>
          <w:rFonts w:ascii="Arial" w:eastAsia="Arial" w:hAnsi="Arial" w:cs="Arial"/>
          <w:sz w:val="22"/>
          <w:szCs w:val="22"/>
        </w:rPr>
        <w:t xml:space="preserve"> – ORC 164.06(B)(6)</w:t>
      </w:r>
    </w:p>
    <w:p w14:paraId="2C6DD0ED" w14:textId="77777777" w:rsidR="008B5B91" w:rsidRPr="008B5B91" w:rsidRDefault="008B5B91" w:rsidP="008B5B91">
      <w:pPr>
        <w:tabs>
          <w:tab w:val="left" w:pos="-1440"/>
          <w:tab w:val="left" w:pos="3870"/>
        </w:tabs>
        <w:ind w:left="720" w:hanging="720"/>
        <w:rPr>
          <w:rFonts w:ascii="Arial" w:eastAsia="Arial" w:hAnsi="Arial" w:cs="Arial"/>
          <w:b/>
          <w:i/>
          <w:sz w:val="22"/>
          <w:szCs w:val="22"/>
        </w:rPr>
      </w:pPr>
    </w:p>
    <w:p w14:paraId="0BF4F0F0" w14:textId="77777777" w:rsidR="008B5B91" w:rsidRPr="008B5B91" w:rsidRDefault="008B5B91" w:rsidP="008B5B91">
      <w:pPr>
        <w:tabs>
          <w:tab w:val="left" w:pos="-1440"/>
          <w:tab w:val="left" w:pos="3870"/>
        </w:tabs>
        <w:ind w:left="720" w:hanging="720"/>
        <w:rPr>
          <w:rFonts w:ascii="Arial" w:eastAsia="Arial" w:hAnsi="Arial" w:cs="Arial"/>
          <w:b/>
          <w:sz w:val="22"/>
          <w:szCs w:val="22"/>
        </w:rPr>
      </w:pPr>
      <w:r w:rsidRPr="008B5B91">
        <w:rPr>
          <w:rFonts w:ascii="Arial" w:eastAsia="Arial" w:hAnsi="Arial" w:cs="Arial"/>
          <w:b/>
          <w:sz w:val="22"/>
          <w:szCs w:val="22"/>
        </w:rPr>
        <w:t>S1)</w:t>
      </w:r>
      <w:r w:rsidRPr="008B5B91">
        <w:rPr>
          <w:rFonts w:ascii="Arial" w:eastAsia="Arial" w:hAnsi="Arial" w:cs="Arial"/>
          <w:b/>
          <w:sz w:val="22"/>
          <w:szCs w:val="22"/>
        </w:rPr>
        <w:tab/>
        <w:t xml:space="preserve">Is the applicant or other responsible local public agency putting more than the required minimum into the project?  </w:t>
      </w:r>
    </w:p>
    <w:p w14:paraId="4ECBDCB0" w14:textId="77777777" w:rsidR="008B5B91" w:rsidRPr="008B5B91" w:rsidRDefault="008B5B91" w:rsidP="008B5B91">
      <w:pPr>
        <w:tabs>
          <w:tab w:val="left" w:pos="-1440"/>
          <w:tab w:val="left" w:pos="3870"/>
        </w:tabs>
        <w:rPr>
          <w:rFonts w:ascii="Arial" w:eastAsia="Arial" w:hAnsi="Arial" w:cs="Arial"/>
          <w:sz w:val="22"/>
          <w:szCs w:val="22"/>
        </w:rPr>
      </w:pPr>
    </w:p>
    <w:p w14:paraId="7DDE19EF" w14:textId="77777777" w:rsidR="008B5B91" w:rsidRPr="008B5B91" w:rsidRDefault="008B5B91" w:rsidP="008B5B91">
      <w:pPr>
        <w:tabs>
          <w:tab w:val="left" w:pos="-1440"/>
          <w:tab w:val="left" w:pos="3870"/>
        </w:tabs>
        <w:rPr>
          <w:rFonts w:ascii="Arial" w:eastAsia="Arial" w:hAnsi="Arial" w:cs="Arial"/>
          <w:sz w:val="22"/>
          <w:szCs w:val="22"/>
        </w:rPr>
      </w:pPr>
      <w:r w:rsidRPr="008B5B91">
        <w:rPr>
          <w:rFonts w:ascii="Arial" w:eastAsia="Arial" w:hAnsi="Arial" w:cs="Arial"/>
          <w:sz w:val="22"/>
          <w:szCs w:val="22"/>
        </w:rPr>
        <w:t>The Applicant Match is the total local revenues committed to the project by the applicant and any other local agencies that have the responsibility to maintain a portion of the project. It includes:</w:t>
      </w:r>
    </w:p>
    <w:p w14:paraId="4C95E966" w14:textId="77777777" w:rsidR="008B5B91" w:rsidRPr="008B5B91" w:rsidRDefault="008B5B91" w:rsidP="008B5B91">
      <w:pPr>
        <w:tabs>
          <w:tab w:val="left" w:pos="-1440"/>
          <w:tab w:val="left" w:pos="3870"/>
        </w:tabs>
        <w:rPr>
          <w:rFonts w:ascii="Arial" w:eastAsia="Arial" w:hAnsi="Arial" w:cs="Arial"/>
          <w:sz w:val="22"/>
          <w:szCs w:val="22"/>
        </w:rPr>
      </w:pPr>
    </w:p>
    <w:p w14:paraId="2E27C666" w14:textId="77777777" w:rsidR="008B5B91" w:rsidRPr="008B5B91" w:rsidRDefault="008B5B91" w:rsidP="008B5B91">
      <w:pPr>
        <w:numPr>
          <w:ilvl w:val="0"/>
          <w:numId w:val="10"/>
        </w:numPr>
        <w:tabs>
          <w:tab w:val="left" w:pos="-1440"/>
          <w:tab w:val="left" w:pos="3870"/>
        </w:tabs>
        <w:rPr>
          <w:rFonts w:ascii="Arial" w:eastAsia="Arial" w:hAnsi="Arial" w:cs="Arial"/>
          <w:sz w:val="22"/>
          <w:szCs w:val="22"/>
        </w:rPr>
      </w:pPr>
      <w:r w:rsidRPr="008B5B91">
        <w:rPr>
          <w:rFonts w:ascii="Arial" w:eastAsia="Arial" w:hAnsi="Arial" w:cs="Arial"/>
          <w:sz w:val="22"/>
          <w:szCs w:val="22"/>
        </w:rPr>
        <w:t xml:space="preserve">Any funds from another local entity, if it has any maintenance responsibility for the project. </w:t>
      </w:r>
    </w:p>
    <w:p w14:paraId="46F2F073" w14:textId="77777777" w:rsidR="008B5B91" w:rsidRPr="008B5B91" w:rsidRDefault="008B5B91" w:rsidP="008B5B91">
      <w:pPr>
        <w:numPr>
          <w:ilvl w:val="0"/>
          <w:numId w:val="10"/>
        </w:numPr>
        <w:tabs>
          <w:tab w:val="left" w:pos="-1440"/>
          <w:tab w:val="left" w:pos="3870"/>
        </w:tabs>
        <w:rPr>
          <w:rFonts w:ascii="Arial" w:eastAsia="Arial" w:hAnsi="Arial" w:cs="Arial"/>
          <w:sz w:val="22"/>
          <w:szCs w:val="22"/>
        </w:rPr>
      </w:pPr>
      <w:r w:rsidRPr="008B5B91">
        <w:rPr>
          <w:rFonts w:ascii="Arial" w:eastAsia="Arial" w:hAnsi="Arial" w:cs="Arial"/>
          <w:sz w:val="22"/>
          <w:szCs w:val="22"/>
        </w:rPr>
        <w:t>Tax increment fund (TIF) revenues.</w:t>
      </w:r>
    </w:p>
    <w:p w14:paraId="70FF4ADC" w14:textId="77777777" w:rsidR="008B5B91" w:rsidRPr="008B5B91" w:rsidRDefault="008B5B91" w:rsidP="008B5B91">
      <w:pPr>
        <w:numPr>
          <w:ilvl w:val="0"/>
          <w:numId w:val="10"/>
        </w:numPr>
        <w:tabs>
          <w:tab w:val="left" w:pos="-1440"/>
          <w:tab w:val="left" w:pos="3870"/>
        </w:tabs>
        <w:rPr>
          <w:rFonts w:ascii="Arial" w:eastAsia="Arial" w:hAnsi="Arial" w:cs="Arial"/>
          <w:sz w:val="22"/>
          <w:szCs w:val="22"/>
        </w:rPr>
      </w:pPr>
      <w:r w:rsidRPr="008B5B91">
        <w:rPr>
          <w:rFonts w:ascii="Arial" w:eastAsia="Arial" w:hAnsi="Arial" w:cs="Arial"/>
          <w:sz w:val="22"/>
          <w:szCs w:val="22"/>
        </w:rPr>
        <w:t>Permissive license fee revenues, county motor vehicle license tax revenues, or any other funds held by the Franklin County Engineer that are earmarked for a specific local agency.</w:t>
      </w:r>
    </w:p>
    <w:p w14:paraId="0CE7C705" w14:textId="77777777" w:rsidR="008B5B91" w:rsidRPr="008B5B91" w:rsidRDefault="008B5B91" w:rsidP="008B5B91">
      <w:pPr>
        <w:numPr>
          <w:ilvl w:val="0"/>
          <w:numId w:val="10"/>
        </w:numPr>
        <w:tabs>
          <w:tab w:val="left" w:pos="-1440"/>
          <w:tab w:val="left" w:pos="3870"/>
        </w:tabs>
        <w:rPr>
          <w:rFonts w:ascii="Arial" w:eastAsia="Arial" w:hAnsi="Arial" w:cs="Arial"/>
          <w:sz w:val="22"/>
          <w:szCs w:val="22"/>
        </w:rPr>
      </w:pPr>
      <w:r w:rsidRPr="008B5B91">
        <w:rPr>
          <w:rFonts w:ascii="Arial" w:eastAsia="Arial" w:hAnsi="Arial" w:cs="Arial"/>
          <w:sz w:val="22"/>
          <w:szCs w:val="22"/>
        </w:rPr>
        <w:t>Any funds under control of the applicant or other local agencies that have any responsibility to maintain a portion of the project.</w:t>
      </w:r>
    </w:p>
    <w:p w14:paraId="32CAD047" w14:textId="77777777" w:rsidR="008B5B91" w:rsidRPr="008B5B91" w:rsidRDefault="008B5B91" w:rsidP="008B5B91">
      <w:pPr>
        <w:numPr>
          <w:ilvl w:val="0"/>
          <w:numId w:val="10"/>
        </w:numPr>
        <w:tabs>
          <w:tab w:val="left" w:pos="-1440"/>
          <w:tab w:val="left" w:pos="3870"/>
        </w:tabs>
        <w:rPr>
          <w:rFonts w:ascii="Arial" w:eastAsia="Arial" w:hAnsi="Arial" w:cs="Arial"/>
          <w:sz w:val="22"/>
          <w:szCs w:val="22"/>
        </w:rPr>
      </w:pPr>
      <w:r w:rsidRPr="008B5B91">
        <w:rPr>
          <w:rFonts w:ascii="Arial" w:eastAsia="Arial" w:hAnsi="Arial" w:cs="Arial"/>
          <w:sz w:val="22"/>
          <w:szCs w:val="22"/>
        </w:rPr>
        <w:t>The portion of funds from a Special Improvement District (SID) that were paid by the applicant.</w:t>
      </w:r>
    </w:p>
    <w:p w14:paraId="29A4F5E2" w14:textId="77777777" w:rsidR="008B5B91" w:rsidRPr="008B5B91" w:rsidRDefault="008B5B91" w:rsidP="008B5B91">
      <w:pPr>
        <w:tabs>
          <w:tab w:val="left" w:pos="-1440"/>
          <w:tab w:val="left" w:pos="3870"/>
        </w:tabs>
        <w:rPr>
          <w:rFonts w:ascii="Arial" w:eastAsia="Arial" w:hAnsi="Arial" w:cs="Arial"/>
          <w:sz w:val="22"/>
          <w:szCs w:val="22"/>
        </w:rPr>
      </w:pPr>
    </w:p>
    <w:p w14:paraId="38799A85" w14:textId="77777777" w:rsidR="008B5B91" w:rsidRPr="008B5B91" w:rsidRDefault="008B5B91" w:rsidP="008B5B91">
      <w:pPr>
        <w:keepNext/>
        <w:tabs>
          <w:tab w:val="left" w:pos="-1440"/>
        </w:tabs>
        <w:rPr>
          <w:rFonts w:ascii="Arial" w:eastAsia="Arial" w:hAnsi="Arial" w:cs="Arial"/>
          <w:b/>
          <w:sz w:val="22"/>
          <w:szCs w:val="22"/>
          <w:u w:val="single"/>
        </w:rPr>
      </w:pPr>
      <w:r w:rsidRPr="008B5B91">
        <w:rPr>
          <w:rFonts w:ascii="Arial" w:eastAsia="Arial" w:hAnsi="Arial" w:cs="Arial"/>
          <w:b/>
          <w:sz w:val="22"/>
          <w:szCs w:val="22"/>
          <w:u w:val="single"/>
        </w:rPr>
        <w:lastRenderedPageBreak/>
        <w:t>RESPONSE:</w:t>
      </w:r>
      <w:r w:rsidRPr="008B5B91">
        <w:rPr>
          <w:rFonts w:ascii="Arial" w:eastAsia="Arial" w:hAnsi="Arial" w:cs="Arial"/>
          <w:sz w:val="22"/>
          <w:szCs w:val="22"/>
        </w:rPr>
        <w:t xml:space="preserve"> Enter the Applicant Match information.</w:t>
      </w:r>
    </w:p>
    <w:p w14:paraId="2C29BBBB" w14:textId="77777777" w:rsidR="008B5B91" w:rsidRPr="008B5B91" w:rsidRDefault="008B5B91" w:rsidP="008B5B91">
      <w:pPr>
        <w:keepNext/>
        <w:tabs>
          <w:tab w:val="left" w:pos="-1440"/>
          <w:tab w:val="left" w:pos="3870"/>
        </w:tabs>
        <w:rPr>
          <w:rFonts w:ascii="Arial" w:eastAsia="Arial" w:hAnsi="Arial" w:cs="Arial"/>
          <w:sz w:val="22"/>
          <w:szCs w:val="22"/>
        </w:rPr>
      </w:pPr>
    </w:p>
    <w:tbl>
      <w:tblPr>
        <w:tblW w:w="6883" w:type="dxa"/>
        <w:jc w:val="center"/>
        <w:tblCellMar>
          <w:top w:w="72" w:type="dxa"/>
          <w:left w:w="115" w:type="dxa"/>
          <w:bottom w:w="29" w:type="dxa"/>
          <w:right w:w="115" w:type="dxa"/>
        </w:tblCellMar>
        <w:tblLook w:val="04A0" w:firstRow="1" w:lastRow="0" w:firstColumn="1" w:lastColumn="0" w:noHBand="0" w:noVBand="1"/>
      </w:tblPr>
      <w:tblGrid>
        <w:gridCol w:w="3182"/>
        <w:gridCol w:w="1403"/>
        <w:gridCol w:w="2298"/>
      </w:tblGrid>
      <w:tr w:rsidR="008B5B91" w:rsidRPr="008B5B91" w14:paraId="1C7D0C1B" w14:textId="77777777" w:rsidTr="008B5B91">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13BF7C" w14:textId="77777777" w:rsidR="008B5B91" w:rsidRPr="008B5B91" w:rsidRDefault="008B5B91" w:rsidP="008B5B91">
            <w:pPr>
              <w:keepNext/>
              <w:jc w:val="center"/>
              <w:rPr>
                <w:rFonts w:ascii="Arial" w:hAnsi="Arial" w:cs="Arial"/>
                <w:b/>
                <w:color w:val="000000"/>
                <w:sz w:val="18"/>
                <w:szCs w:val="18"/>
              </w:rPr>
            </w:pPr>
            <w:r w:rsidRPr="008B5B91">
              <w:rPr>
                <w:rFonts w:ascii="Arial" w:hAnsi="Arial" w:cs="Arial"/>
                <w:b/>
                <w:color w:val="000000"/>
                <w:sz w:val="18"/>
                <w:szCs w:val="18"/>
              </w:rPr>
              <w:t>Local Subdivision with Maintenance Responsibility</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14:paraId="08A5EDFD" w14:textId="77777777" w:rsidR="008B5B91" w:rsidRPr="008B5B91" w:rsidRDefault="008B5B91" w:rsidP="008B5B91">
            <w:pPr>
              <w:keepNext/>
              <w:jc w:val="center"/>
              <w:rPr>
                <w:rFonts w:ascii="Arial" w:hAnsi="Arial" w:cs="Arial"/>
                <w:b/>
                <w:color w:val="000000"/>
                <w:sz w:val="18"/>
                <w:szCs w:val="18"/>
              </w:rPr>
            </w:pPr>
            <w:r w:rsidRPr="008B5B91">
              <w:rPr>
                <w:rFonts w:ascii="Arial" w:hAnsi="Arial" w:cs="Arial"/>
                <w:b/>
                <w:color w:val="000000"/>
                <w:sz w:val="18"/>
                <w:szCs w:val="18"/>
              </w:rPr>
              <w:t>Cash Contribution</w:t>
            </w:r>
          </w:p>
        </w:tc>
        <w:tc>
          <w:tcPr>
            <w:tcW w:w="2298" w:type="dxa"/>
            <w:tcBorders>
              <w:top w:val="single" w:sz="4" w:space="0" w:color="auto"/>
              <w:left w:val="nil"/>
              <w:bottom w:val="single" w:sz="4" w:space="0" w:color="auto"/>
              <w:right w:val="single" w:sz="4" w:space="0" w:color="auto"/>
            </w:tcBorders>
            <w:shd w:val="clear" w:color="auto" w:fill="auto"/>
            <w:vAlign w:val="bottom"/>
            <w:hideMark/>
          </w:tcPr>
          <w:p w14:paraId="60A7B2A3" w14:textId="77777777" w:rsidR="008B5B91" w:rsidRPr="008B5B91" w:rsidRDefault="008B5B91" w:rsidP="008B5B91">
            <w:pPr>
              <w:keepNext/>
              <w:jc w:val="center"/>
              <w:rPr>
                <w:rFonts w:ascii="Arial" w:hAnsi="Arial" w:cs="Arial"/>
                <w:b/>
                <w:color w:val="000000"/>
                <w:sz w:val="18"/>
                <w:szCs w:val="18"/>
              </w:rPr>
            </w:pPr>
            <w:r w:rsidRPr="008B5B91">
              <w:rPr>
                <w:rFonts w:ascii="Arial" w:hAnsi="Arial" w:cs="Arial"/>
                <w:b/>
                <w:color w:val="000000"/>
                <w:sz w:val="18"/>
                <w:szCs w:val="18"/>
              </w:rPr>
              <w:t>In-Kind or Force Account Contribution</w:t>
            </w:r>
          </w:p>
        </w:tc>
      </w:tr>
      <w:tr w:rsidR="008B5B91" w:rsidRPr="008B5B91" w14:paraId="78E17155" w14:textId="77777777" w:rsidTr="008B5B91">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04462913" w14:textId="77777777" w:rsidR="008B5B91" w:rsidRPr="008B5B91" w:rsidRDefault="008B5B91" w:rsidP="008B5B91">
            <w:pPr>
              <w:keepNext/>
              <w:rPr>
                <w:rFonts w:ascii="Arial" w:hAnsi="Arial" w:cs="Arial"/>
                <w:color w:val="000000"/>
                <w:sz w:val="18"/>
                <w:szCs w:val="18"/>
              </w:rPr>
            </w:pPr>
            <w:r w:rsidRPr="008B5B91">
              <w:rPr>
                <w:rFonts w:ascii="Arial" w:hAnsi="Arial" w:cs="Arial"/>
                <w:color w:val="000000"/>
                <w:sz w:val="18"/>
                <w:szCs w:val="18"/>
              </w:rPr>
              <w:t>Applicant</w:t>
            </w:r>
          </w:p>
        </w:tc>
        <w:tc>
          <w:tcPr>
            <w:tcW w:w="1403" w:type="dxa"/>
            <w:tcBorders>
              <w:top w:val="nil"/>
              <w:left w:val="nil"/>
              <w:bottom w:val="single" w:sz="4" w:space="0" w:color="auto"/>
              <w:right w:val="single" w:sz="4" w:space="0" w:color="auto"/>
            </w:tcBorders>
            <w:shd w:val="clear" w:color="auto" w:fill="auto"/>
            <w:noWrap/>
            <w:vAlign w:val="bottom"/>
          </w:tcPr>
          <w:p w14:paraId="12A27966" w14:textId="77777777" w:rsidR="008B5B91" w:rsidRPr="008B5B91" w:rsidRDefault="008B5B91" w:rsidP="008B5B91">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7E17FA12" w14:textId="77777777" w:rsidR="008B5B91" w:rsidRPr="008B5B91" w:rsidRDefault="008B5B91" w:rsidP="008B5B91">
            <w:pPr>
              <w:keepNext/>
              <w:jc w:val="right"/>
              <w:rPr>
                <w:rFonts w:ascii="Arial" w:hAnsi="Arial" w:cs="Arial"/>
                <w:color w:val="000000"/>
                <w:sz w:val="18"/>
                <w:szCs w:val="18"/>
              </w:rPr>
            </w:pPr>
          </w:p>
        </w:tc>
      </w:tr>
      <w:tr w:rsidR="008B5B91" w:rsidRPr="008B5B91" w14:paraId="0D298516" w14:textId="77777777" w:rsidTr="008B5B91">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7BC5C030" w14:textId="77777777" w:rsidR="008B5B91" w:rsidRPr="008B5B91" w:rsidRDefault="008B5B91" w:rsidP="008B5B91">
            <w:pPr>
              <w:keepNext/>
              <w:rPr>
                <w:rFonts w:ascii="Arial" w:hAnsi="Arial" w:cs="Arial"/>
                <w:color w:val="000000"/>
                <w:sz w:val="18"/>
                <w:szCs w:val="18"/>
              </w:rPr>
            </w:pPr>
            <w:r w:rsidRPr="008B5B91">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6C6AEA72" w14:textId="77777777" w:rsidR="008B5B91" w:rsidRPr="008B5B91" w:rsidRDefault="008B5B91" w:rsidP="008B5B91">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5CB0FEBD" w14:textId="77777777" w:rsidR="008B5B91" w:rsidRPr="008B5B91" w:rsidRDefault="008B5B91" w:rsidP="008B5B91">
            <w:pPr>
              <w:keepNext/>
              <w:jc w:val="right"/>
              <w:rPr>
                <w:rFonts w:ascii="Arial" w:hAnsi="Arial" w:cs="Arial"/>
                <w:color w:val="000000"/>
                <w:sz w:val="18"/>
                <w:szCs w:val="18"/>
              </w:rPr>
            </w:pPr>
          </w:p>
        </w:tc>
      </w:tr>
      <w:tr w:rsidR="008B5B91" w:rsidRPr="008B5B91" w14:paraId="080CECB6" w14:textId="77777777" w:rsidTr="008B5B91">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0CE34A1A" w14:textId="77777777" w:rsidR="008B5B91" w:rsidRPr="008B5B91" w:rsidRDefault="008B5B91" w:rsidP="008B5B91">
            <w:pPr>
              <w:keepNext/>
              <w:rPr>
                <w:rFonts w:ascii="Arial" w:hAnsi="Arial" w:cs="Arial"/>
                <w:color w:val="000000"/>
                <w:sz w:val="18"/>
                <w:szCs w:val="18"/>
              </w:rPr>
            </w:pPr>
            <w:r w:rsidRPr="008B5B91">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069E8843" w14:textId="77777777" w:rsidR="008B5B91" w:rsidRPr="008B5B91" w:rsidRDefault="008B5B91" w:rsidP="008B5B91">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0ADE2A64" w14:textId="77777777" w:rsidR="008B5B91" w:rsidRPr="008B5B91" w:rsidRDefault="008B5B91" w:rsidP="008B5B91">
            <w:pPr>
              <w:keepNext/>
              <w:jc w:val="right"/>
              <w:rPr>
                <w:rFonts w:ascii="Arial" w:hAnsi="Arial" w:cs="Arial"/>
                <w:color w:val="000000"/>
                <w:sz w:val="18"/>
                <w:szCs w:val="18"/>
              </w:rPr>
            </w:pPr>
          </w:p>
        </w:tc>
      </w:tr>
      <w:tr w:rsidR="008B5B91" w:rsidRPr="008B5B91" w14:paraId="163944A9" w14:textId="77777777" w:rsidTr="008B5B91">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72E1C64D" w14:textId="77777777" w:rsidR="008B5B91" w:rsidRPr="008B5B91" w:rsidRDefault="008B5B91" w:rsidP="008B5B91">
            <w:pPr>
              <w:keepNext/>
              <w:rPr>
                <w:rFonts w:ascii="Arial" w:hAnsi="Arial" w:cs="Arial"/>
                <w:color w:val="000000"/>
                <w:sz w:val="18"/>
                <w:szCs w:val="18"/>
              </w:rPr>
            </w:pPr>
            <w:r w:rsidRPr="008B5B91">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5A815D0D" w14:textId="77777777" w:rsidR="008B5B91" w:rsidRPr="008B5B91" w:rsidRDefault="008B5B91" w:rsidP="008B5B91">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2FDB96E9" w14:textId="77777777" w:rsidR="008B5B91" w:rsidRPr="008B5B91" w:rsidRDefault="008B5B91" w:rsidP="008B5B91">
            <w:pPr>
              <w:keepNext/>
              <w:jc w:val="right"/>
              <w:rPr>
                <w:rFonts w:ascii="Arial" w:hAnsi="Arial" w:cs="Arial"/>
                <w:color w:val="000000"/>
                <w:sz w:val="18"/>
                <w:szCs w:val="18"/>
              </w:rPr>
            </w:pPr>
          </w:p>
        </w:tc>
      </w:tr>
      <w:tr w:rsidR="008B5B91" w:rsidRPr="008B5B91" w14:paraId="3C8BDFA2" w14:textId="77777777" w:rsidTr="008B5B91">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BBCF8" w14:textId="77777777" w:rsidR="008B5B91" w:rsidRPr="008B5B91" w:rsidRDefault="008B5B91" w:rsidP="008B5B91">
            <w:pPr>
              <w:jc w:val="right"/>
              <w:rPr>
                <w:rFonts w:ascii="Arial" w:hAnsi="Arial" w:cs="Arial"/>
                <w:b/>
                <w:color w:val="000000"/>
                <w:sz w:val="18"/>
                <w:szCs w:val="18"/>
              </w:rPr>
            </w:pPr>
            <w:r w:rsidRPr="008B5B91">
              <w:rPr>
                <w:rFonts w:ascii="Arial" w:hAnsi="Arial" w:cs="Arial"/>
                <w:b/>
                <w:color w:val="000000"/>
                <w:sz w:val="18"/>
                <w:szCs w:val="18"/>
              </w:rPr>
              <w:t>Total</w:t>
            </w:r>
          </w:p>
        </w:tc>
        <w:tc>
          <w:tcPr>
            <w:tcW w:w="1403" w:type="dxa"/>
            <w:tcBorders>
              <w:top w:val="single" w:sz="4" w:space="0" w:color="auto"/>
              <w:left w:val="nil"/>
              <w:bottom w:val="single" w:sz="4" w:space="0" w:color="auto"/>
              <w:right w:val="single" w:sz="4" w:space="0" w:color="auto"/>
            </w:tcBorders>
            <w:shd w:val="clear" w:color="auto" w:fill="auto"/>
            <w:noWrap/>
            <w:vAlign w:val="bottom"/>
          </w:tcPr>
          <w:p w14:paraId="135D4B11" w14:textId="77777777" w:rsidR="008B5B91" w:rsidRPr="008B5B91" w:rsidRDefault="008B5B91" w:rsidP="008B5B91">
            <w:pPr>
              <w:jc w:val="right"/>
              <w:rPr>
                <w:rFonts w:ascii="Arial" w:hAnsi="Arial" w:cs="Arial"/>
                <w:color w:val="000000"/>
                <w:sz w:val="18"/>
                <w:szCs w:val="18"/>
              </w:rPr>
            </w:pPr>
          </w:p>
        </w:tc>
        <w:tc>
          <w:tcPr>
            <w:tcW w:w="2298" w:type="dxa"/>
            <w:tcBorders>
              <w:top w:val="single" w:sz="4" w:space="0" w:color="auto"/>
              <w:left w:val="nil"/>
              <w:bottom w:val="single" w:sz="4" w:space="0" w:color="auto"/>
              <w:right w:val="single" w:sz="4" w:space="0" w:color="auto"/>
            </w:tcBorders>
            <w:shd w:val="clear" w:color="auto" w:fill="auto"/>
            <w:noWrap/>
            <w:vAlign w:val="bottom"/>
          </w:tcPr>
          <w:p w14:paraId="7D157DE6" w14:textId="77777777" w:rsidR="008B5B91" w:rsidRPr="008B5B91" w:rsidRDefault="008B5B91" w:rsidP="008B5B91">
            <w:pPr>
              <w:jc w:val="right"/>
              <w:rPr>
                <w:rFonts w:ascii="Arial" w:hAnsi="Arial" w:cs="Arial"/>
                <w:color w:val="000000"/>
                <w:sz w:val="18"/>
                <w:szCs w:val="18"/>
              </w:rPr>
            </w:pPr>
          </w:p>
        </w:tc>
      </w:tr>
    </w:tbl>
    <w:p w14:paraId="5D0F2616" w14:textId="77777777" w:rsidR="008B5B91" w:rsidRPr="008B5B91" w:rsidRDefault="008B5B91" w:rsidP="008B5B91">
      <w:pPr>
        <w:tabs>
          <w:tab w:val="left" w:pos="-1440"/>
          <w:tab w:val="left" w:pos="3870"/>
        </w:tabs>
        <w:rPr>
          <w:rFonts w:ascii="Arial" w:eastAsia="Arial" w:hAnsi="Arial" w:cs="Arial"/>
          <w:sz w:val="22"/>
          <w:szCs w:val="22"/>
        </w:rPr>
      </w:pPr>
    </w:p>
    <w:p w14:paraId="29350AD6" w14:textId="77777777" w:rsidR="008B5B91" w:rsidRPr="008B5B91" w:rsidRDefault="008B5B91" w:rsidP="008B5B91">
      <w:pPr>
        <w:tabs>
          <w:tab w:val="left" w:pos="-1440"/>
          <w:tab w:val="left" w:pos="3870"/>
        </w:tabs>
        <w:rPr>
          <w:rFonts w:ascii="Arial" w:eastAsia="Arial" w:hAnsi="Arial" w:cs="Arial"/>
          <w:sz w:val="22"/>
          <w:szCs w:val="22"/>
        </w:rPr>
      </w:pPr>
      <w:r w:rsidRPr="008B5B91">
        <w:rPr>
          <w:rFonts w:ascii="Arial" w:eastAsia="Arial" w:hAnsi="Arial" w:cs="Arial"/>
          <w:sz w:val="22"/>
          <w:szCs w:val="22"/>
        </w:rPr>
        <w:t>The Applicant Match does not include federal, state, or private sources or any other sources included in Other Match (Criterion S2).</w:t>
      </w:r>
    </w:p>
    <w:p w14:paraId="72ED7C58" w14:textId="77777777" w:rsidR="008B5B91" w:rsidRPr="008B5B91" w:rsidRDefault="008B5B91" w:rsidP="008B5B91">
      <w:pPr>
        <w:tabs>
          <w:tab w:val="left" w:pos="-1440"/>
          <w:tab w:val="left" w:pos="3870"/>
        </w:tabs>
        <w:ind w:left="720" w:hanging="720"/>
        <w:rPr>
          <w:rFonts w:ascii="Arial" w:eastAsia="Arial" w:hAnsi="Arial" w:cs="Arial"/>
          <w:sz w:val="22"/>
          <w:szCs w:val="22"/>
        </w:rPr>
      </w:pPr>
    </w:p>
    <w:p w14:paraId="1BC83C8C" w14:textId="77777777" w:rsidR="008B5B91" w:rsidRPr="008B5B91" w:rsidRDefault="008B5B91" w:rsidP="008B5B91">
      <w:pPr>
        <w:keepNext/>
        <w:tabs>
          <w:tab w:val="left" w:pos="-1440"/>
          <w:tab w:val="left" w:pos="3870"/>
        </w:tabs>
        <w:ind w:left="1440" w:hanging="720"/>
        <w:rPr>
          <w:rFonts w:ascii="Arial" w:eastAsia="Arial" w:hAnsi="Arial" w:cs="Arial"/>
          <w:sz w:val="22"/>
          <w:szCs w:val="22"/>
        </w:rPr>
      </w:pPr>
      <w:r w:rsidRPr="008B5B91">
        <w:rPr>
          <w:rFonts w:ascii="Arial" w:eastAsia="Arial" w:hAnsi="Arial" w:cs="Arial"/>
          <w:b/>
          <w:sz w:val="22"/>
          <w:szCs w:val="22"/>
          <w:u w:val="single"/>
        </w:rPr>
        <w:t>SCIP</w:t>
      </w:r>
    </w:p>
    <w:p w14:paraId="6BC79502" w14:textId="77777777" w:rsidR="008B5B91" w:rsidRPr="008B5B91" w:rsidRDefault="008B5B91" w:rsidP="008B5B91">
      <w:pPr>
        <w:keepNext/>
        <w:tabs>
          <w:tab w:val="left" w:pos="-1440"/>
          <w:tab w:val="left" w:pos="3870"/>
        </w:tabs>
        <w:ind w:left="720"/>
        <w:rPr>
          <w:rFonts w:ascii="Arial" w:eastAsia="Arial" w:hAnsi="Arial" w:cs="Arial"/>
          <w:sz w:val="22"/>
          <w:szCs w:val="22"/>
        </w:rPr>
      </w:pPr>
    </w:p>
    <w:p w14:paraId="62AC58DF" w14:textId="77777777" w:rsidR="008B5B91" w:rsidRPr="008B5B91" w:rsidRDefault="008B5B91" w:rsidP="008B5B91">
      <w:pPr>
        <w:tabs>
          <w:tab w:val="left" w:pos="-1440"/>
          <w:tab w:val="left" w:pos="3870"/>
        </w:tabs>
        <w:ind w:left="720"/>
        <w:rPr>
          <w:rFonts w:ascii="Arial" w:eastAsia="Arial" w:hAnsi="Arial" w:cs="Arial"/>
          <w:sz w:val="22"/>
          <w:szCs w:val="22"/>
        </w:rPr>
      </w:pPr>
      <w:r w:rsidRPr="008B5B91">
        <w:rPr>
          <w:rFonts w:ascii="Arial" w:eastAsia="Arial" w:hAnsi="Arial" w:cs="Arial"/>
          <w:sz w:val="22"/>
          <w:szCs w:val="22"/>
        </w:rPr>
        <w:t>The Required Minimum Match for SCIP assistance is 10 percent of the repair/replacement portion of the project cost and 50 percent of the new/expansion portion of the project cost.</w:t>
      </w:r>
    </w:p>
    <w:p w14:paraId="08DA59A0" w14:textId="77777777" w:rsidR="008B5B91" w:rsidRPr="008B5B91" w:rsidRDefault="008B5B91" w:rsidP="008B5B91">
      <w:pPr>
        <w:tabs>
          <w:tab w:val="left" w:pos="-1440"/>
          <w:tab w:val="left" w:pos="3870"/>
        </w:tabs>
        <w:ind w:left="720"/>
        <w:rPr>
          <w:rFonts w:ascii="Arial" w:eastAsia="Arial" w:hAnsi="Arial" w:cs="Arial"/>
          <w:sz w:val="22"/>
          <w:szCs w:val="22"/>
        </w:rPr>
      </w:pPr>
    </w:p>
    <w:p w14:paraId="3BAD1735" w14:textId="77777777" w:rsidR="008B5B91" w:rsidRPr="008B5B91" w:rsidRDefault="008B5B91" w:rsidP="008B5B91">
      <w:pPr>
        <w:tabs>
          <w:tab w:val="left" w:pos="-1440"/>
          <w:tab w:val="left" w:pos="3870"/>
        </w:tabs>
        <w:ind w:left="720"/>
        <w:rPr>
          <w:rFonts w:ascii="Arial" w:eastAsia="Arial" w:hAnsi="Arial" w:cs="Arial"/>
          <w:sz w:val="22"/>
          <w:szCs w:val="22"/>
        </w:rPr>
      </w:pPr>
      <w:r w:rsidRPr="008B5B91">
        <w:rPr>
          <w:rFonts w:ascii="Arial" w:eastAsia="Arial" w:hAnsi="Arial" w:cs="Arial"/>
          <w:sz w:val="22"/>
          <w:szCs w:val="22"/>
        </w:rPr>
        <w:t>For SCIP scoring, the SCIP Applicant Match is the sum of the Applicant Match and the SCIP loan requested on the application.</w:t>
      </w:r>
    </w:p>
    <w:p w14:paraId="7A601C0D" w14:textId="77777777" w:rsidR="008B5B91" w:rsidRPr="008B5B91" w:rsidRDefault="008B5B91" w:rsidP="008B5B91">
      <w:pPr>
        <w:tabs>
          <w:tab w:val="left" w:pos="-1440"/>
          <w:tab w:val="left" w:pos="3870"/>
        </w:tabs>
        <w:ind w:left="720"/>
        <w:rPr>
          <w:rFonts w:ascii="Arial" w:eastAsia="Arial" w:hAnsi="Arial" w:cs="Arial"/>
          <w:sz w:val="22"/>
          <w:szCs w:val="22"/>
        </w:rPr>
      </w:pPr>
    </w:p>
    <w:p w14:paraId="542109B8" w14:textId="77777777" w:rsidR="008B5B91" w:rsidRPr="008B5B91" w:rsidRDefault="008B5B91" w:rsidP="008B5B91">
      <w:pPr>
        <w:keepNext/>
        <w:tabs>
          <w:tab w:val="left" w:pos="-1440"/>
          <w:tab w:val="left" w:pos="3870"/>
        </w:tabs>
        <w:ind w:left="720"/>
        <w:rPr>
          <w:rFonts w:ascii="Arial" w:eastAsia="Arial" w:hAnsi="Arial" w:cs="Arial"/>
          <w:sz w:val="22"/>
          <w:szCs w:val="22"/>
        </w:rPr>
      </w:pPr>
      <w:r w:rsidRPr="008B5B91">
        <w:rPr>
          <w:rFonts w:ascii="Arial" w:eastAsia="Arial" w:hAnsi="Arial" w:cs="Arial"/>
          <w:sz w:val="22"/>
          <w:szCs w:val="22"/>
        </w:rPr>
        <w:t>The Applicant Overmatch is the percentage of SCIP Applicant Match minus the percentage Required Minimum Match.</w:t>
      </w:r>
    </w:p>
    <w:p w14:paraId="127EC05F" w14:textId="77777777" w:rsidR="008B5B91" w:rsidRPr="008B5B91" w:rsidRDefault="008B5B91" w:rsidP="008B5B91">
      <w:pPr>
        <w:keepNext/>
        <w:tabs>
          <w:tab w:val="left" w:pos="-1440"/>
          <w:tab w:val="left" w:pos="3870"/>
        </w:tabs>
        <w:ind w:left="720"/>
        <w:rPr>
          <w:rFonts w:ascii="Arial" w:eastAsia="Arial" w:hAnsi="Arial" w:cs="Arial"/>
          <w:sz w:val="22"/>
          <w:szCs w:val="22"/>
        </w:rPr>
      </w:pPr>
    </w:p>
    <w:p w14:paraId="23A6BEE6" w14:textId="77777777" w:rsidR="008B5B91" w:rsidRPr="008B5B91" w:rsidRDefault="008B5B91" w:rsidP="008B5B91">
      <w:pPr>
        <w:keepNext/>
        <w:tabs>
          <w:tab w:val="left" w:pos="-1440"/>
          <w:tab w:val="left" w:pos="3870"/>
        </w:tabs>
        <w:ind w:left="720"/>
        <w:rPr>
          <w:rFonts w:ascii="Arial" w:eastAsia="Arial" w:hAnsi="Arial" w:cs="Arial"/>
          <w:i/>
          <w:sz w:val="18"/>
          <w:szCs w:val="18"/>
        </w:rPr>
      </w:pPr>
      <w:r w:rsidRPr="008B5B91">
        <w:rPr>
          <w:rFonts w:ascii="Arial" w:eastAsia="Arial" w:hAnsi="Arial" w:cs="Arial"/>
          <w:i/>
          <w:sz w:val="18"/>
          <w:szCs w:val="18"/>
        </w:rPr>
        <w:t>(Applicant does not need to fill in this table. Staff will perform calculations.)</w:t>
      </w:r>
    </w:p>
    <w:tbl>
      <w:tblPr>
        <w:tblW w:w="8262" w:type="dxa"/>
        <w:tblInd w:w="828" w:type="dxa"/>
        <w:tblLook w:val="04A0" w:firstRow="1" w:lastRow="0" w:firstColumn="1" w:lastColumn="0" w:noHBand="0" w:noVBand="1"/>
      </w:tblPr>
      <w:tblGrid>
        <w:gridCol w:w="2772"/>
        <w:gridCol w:w="960"/>
        <w:gridCol w:w="4530"/>
      </w:tblGrid>
      <w:tr w:rsidR="008B5B91" w:rsidRPr="008B5B91" w14:paraId="296031AE" w14:textId="77777777" w:rsidTr="008B5B91">
        <w:trPr>
          <w:trHeight w:val="300"/>
        </w:trPr>
        <w:tc>
          <w:tcPr>
            <w:tcW w:w="2772" w:type="dxa"/>
            <w:tcBorders>
              <w:top w:val="nil"/>
              <w:left w:val="nil"/>
              <w:bottom w:val="nil"/>
              <w:right w:val="nil"/>
            </w:tcBorders>
            <w:shd w:val="clear" w:color="auto" w:fill="auto"/>
            <w:noWrap/>
            <w:vAlign w:val="bottom"/>
            <w:hideMark/>
          </w:tcPr>
          <w:p w14:paraId="4EF654D8" w14:textId="77777777" w:rsidR="008B5B91" w:rsidRPr="008B5B91" w:rsidRDefault="008B5B91" w:rsidP="008B5B91">
            <w:pPr>
              <w:keepNext/>
              <w:jc w:val="right"/>
              <w:rPr>
                <w:rFonts w:ascii="Arial" w:hAnsi="Arial" w:cs="Arial"/>
                <w:color w:val="000000"/>
                <w:sz w:val="18"/>
                <w:szCs w:val="18"/>
              </w:rPr>
            </w:pPr>
            <w:r w:rsidRPr="008B5B91">
              <w:rPr>
                <w:rFonts w:ascii="Arial" w:hAnsi="Arial" w:cs="Arial"/>
                <w:color w:val="000000"/>
                <w:sz w:val="18"/>
                <w:szCs w:val="18"/>
              </w:rPr>
              <w:t>SCIP Applicant Match:</w:t>
            </w:r>
          </w:p>
        </w:tc>
        <w:tc>
          <w:tcPr>
            <w:tcW w:w="960" w:type="dxa"/>
            <w:tcBorders>
              <w:top w:val="nil"/>
              <w:left w:val="nil"/>
              <w:bottom w:val="single" w:sz="4" w:space="0" w:color="auto"/>
              <w:right w:val="nil"/>
            </w:tcBorders>
            <w:shd w:val="clear" w:color="auto" w:fill="auto"/>
            <w:noWrap/>
            <w:vAlign w:val="bottom"/>
            <w:hideMark/>
          </w:tcPr>
          <w:p w14:paraId="5B21D3C2" w14:textId="77777777" w:rsidR="008B5B91" w:rsidRPr="008B5B91" w:rsidRDefault="008B5B91" w:rsidP="008B5B91">
            <w:pPr>
              <w:keepNext/>
              <w:jc w:val="right"/>
              <w:rPr>
                <w:rFonts w:ascii="Arial" w:hAnsi="Arial" w:cs="Arial"/>
                <w:color w:val="000000"/>
                <w:sz w:val="18"/>
                <w:szCs w:val="18"/>
              </w:rPr>
            </w:pPr>
            <w:r w:rsidRPr="008B5B91">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3BC5ABE5" w14:textId="77777777" w:rsidR="008B5B91" w:rsidRPr="008B5B91" w:rsidRDefault="008B5B91" w:rsidP="008B5B91">
            <w:pPr>
              <w:keepNext/>
              <w:rPr>
                <w:rFonts w:ascii="Arial" w:hAnsi="Arial" w:cs="Arial"/>
                <w:color w:val="000000"/>
                <w:sz w:val="18"/>
                <w:szCs w:val="18"/>
              </w:rPr>
            </w:pPr>
            <w:r w:rsidRPr="008B5B91">
              <w:rPr>
                <w:rFonts w:ascii="Arial" w:hAnsi="Arial" w:cs="Arial"/>
                <w:color w:val="000000"/>
                <w:sz w:val="18"/>
                <w:szCs w:val="18"/>
              </w:rPr>
              <w:t>(Local Public Agency Funds + SCIP Loan Request)</w:t>
            </w:r>
          </w:p>
        </w:tc>
      </w:tr>
      <w:tr w:rsidR="008B5B91" w:rsidRPr="008B5B91" w14:paraId="40888C4E" w14:textId="77777777" w:rsidTr="008B5B91">
        <w:trPr>
          <w:trHeight w:val="300"/>
        </w:trPr>
        <w:tc>
          <w:tcPr>
            <w:tcW w:w="2772" w:type="dxa"/>
            <w:tcBorders>
              <w:top w:val="nil"/>
              <w:left w:val="nil"/>
              <w:bottom w:val="nil"/>
              <w:right w:val="nil"/>
            </w:tcBorders>
            <w:shd w:val="clear" w:color="auto" w:fill="auto"/>
            <w:noWrap/>
            <w:vAlign w:val="bottom"/>
            <w:hideMark/>
          </w:tcPr>
          <w:p w14:paraId="6A5EB09B" w14:textId="77777777" w:rsidR="008B5B91" w:rsidRPr="008B5B91" w:rsidRDefault="008B5B91" w:rsidP="008B5B91">
            <w:pPr>
              <w:keepNext/>
              <w:jc w:val="right"/>
              <w:rPr>
                <w:rFonts w:ascii="Arial" w:hAnsi="Arial" w:cs="Arial"/>
                <w:color w:val="000000"/>
                <w:sz w:val="18"/>
                <w:szCs w:val="18"/>
              </w:rPr>
            </w:pPr>
            <w:r w:rsidRPr="008B5B91">
              <w:rPr>
                <w:rFonts w:ascii="Arial" w:hAnsi="Arial" w:cs="Arial"/>
                <w:color w:val="000000"/>
                <w:sz w:val="18"/>
                <w:szCs w:val="18"/>
              </w:rPr>
              <w:t>Required Minimum Match:</w:t>
            </w:r>
          </w:p>
        </w:tc>
        <w:tc>
          <w:tcPr>
            <w:tcW w:w="960" w:type="dxa"/>
            <w:tcBorders>
              <w:top w:val="nil"/>
              <w:left w:val="nil"/>
              <w:bottom w:val="single" w:sz="4" w:space="0" w:color="auto"/>
              <w:right w:val="nil"/>
            </w:tcBorders>
            <w:shd w:val="clear" w:color="auto" w:fill="auto"/>
            <w:noWrap/>
            <w:vAlign w:val="bottom"/>
            <w:hideMark/>
          </w:tcPr>
          <w:p w14:paraId="4DAA26B0" w14:textId="77777777" w:rsidR="008B5B91" w:rsidRPr="008B5B91" w:rsidRDefault="008B5B91" w:rsidP="008B5B91">
            <w:pPr>
              <w:keepNext/>
              <w:jc w:val="right"/>
              <w:rPr>
                <w:rFonts w:ascii="Arial" w:hAnsi="Arial" w:cs="Arial"/>
                <w:color w:val="000000"/>
                <w:sz w:val="18"/>
                <w:szCs w:val="18"/>
              </w:rPr>
            </w:pPr>
            <w:r w:rsidRPr="008B5B91">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139B1BDC" w14:textId="77777777" w:rsidR="008B5B91" w:rsidRPr="008B5B91" w:rsidRDefault="008B5B91" w:rsidP="008B5B91">
            <w:pPr>
              <w:keepNext/>
              <w:rPr>
                <w:rFonts w:ascii="Arial" w:hAnsi="Arial" w:cs="Arial"/>
                <w:color w:val="000000"/>
                <w:sz w:val="18"/>
                <w:szCs w:val="18"/>
              </w:rPr>
            </w:pPr>
            <w:r w:rsidRPr="008B5B91">
              <w:rPr>
                <w:rFonts w:ascii="Arial" w:hAnsi="Arial" w:cs="Arial"/>
                <w:color w:val="000000"/>
                <w:sz w:val="18"/>
                <w:szCs w:val="18"/>
              </w:rPr>
              <w:t>(10% for repair/replace &amp; 50% for new/expansion)</w:t>
            </w:r>
          </w:p>
        </w:tc>
      </w:tr>
      <w:tr w:rsidR="008B5B91" w:rsidRPr="008B5B91" w14:paraId="23FD00F1" w14:textId="77777777" w:rsidTr="008B5B91">
        <w:trPr>
          <w:trHeight w:val="300"/>
        </w:trPr>
        <w:tc>
          <w:tcPr>
            <w:tcW w:w="2772" w:type="dxa"/>
            <w:tcBorders>
              <w:top w:val="nil"/>
              <w:left w:val="nil"/>
              <w:bottom w:val="nil"/>
              <w:right w:val="nil"/>
            </w:tcBorders>
            <w:shd w:val="clear" w:color="auto" w:fill="auto"/>
            <w:noWrap/>
            <w:vAlign w:val="bottom"/>
            <w:hideMark/>
          </w:tcPr>
          <w:p w14:paraId="517B6DD1" w14:textId="77777777" w:rsidR="008B5B91" w:rsidRPr="008B5B91" w:rsidRDefault="008B5B91" w:rsidP="008B5B91">
            <w:pPr>
              <w:keepNext/>
              <w:jc w:val="right"/>
              <w:rPr>
                <w:rFonts w:ascii="Arial" w:hAnsi="Arial" w:cs="Arial"/>
                <w:color w:val="000000"/>
                <w:sz w:val="18"/>
                <w:szCs w:val="18"/>
              </w:rPr>
            </w:pPr>
            <w:r w:rsidRPr="008B5B91">
              <w:rPr>
                <w:rFonts w:ascii="Arial" w:hAnsi="Arial" w:cs="Arial"/>
                <w:color w:val="000000"/>
                <w:sz w:val="18"/>
                <w:szCs w:val="18"/>
              </w:rPr>
              <w:t>Applicant Overmatch (if &gt; 0)</w:t>
            </w:r>
          </w:p>
          <w:p w14:paraId="0730D0D5" w14:textId="77777777" w:rsidR="008B5B91" w:rsidRPr="008B5B91" w:rsidRDefault="008B5B91" w:rsidP="008B5B91">
            <w:pPr>
              <w:keepNext/>
              <w:jc w:val="right"/>
              <w:rPr>
                <w:rFonts w:ascii="Arial" w:hAnsi="Arial" w:cs="Arial"/>
                <w:color w:val="000000"/>
                <w:sz w:val="18"/>
                <w:szCs w:val="18"/>
              </w:rPr>
            </w:pPr>
            <w:r w:rsidRPr="008B5B91">
              <w:rPr>
                <w:rFonts w:ascii="Arial" w:hAnsi="Arial" w:cs="Arial"/>
                <w:color w:val="000000"/>
                <w:sz w:val="18"/>
                <w:szCs w:val="18"/>
              </w:rPr>
              <w:t>OR</w:t>
            </w:r>
          </w:p>
          <w:p w14:paraId="76C8300D" w14:textId="77777777" w:rsidR="008B5B91" w:rsidRPr="008B5B91" w:rsidRDefault="008B5B91" w:rsidP="008B5B91">
            <w:pPr>
              <w:keepNext/>
              <w:jc w:val="right"/>
              <w:rPr>
                <w:rFonts w:ascii="Arial" w:hAnsi="Arial" w:cs="Arial"/>
                <w:color w:val="000000"/>
                <w:sz w:val="18"/>
                <w:szCs w:val="18"/>
              </w:rPr>
            </w:pPr>
            <w:r w:rsidRPr="008B5B91">
              <w:rPr>
                <w:rFonts w:ascii="Arial" w:hAnsi="Arial" w:cs="Arial"/>
                <w:color w:val="000000"/>
                <w:sz w:val="18"/>
                <w:szCs w:val="18"/>
              </w:rPr>
              <w:t>Unmet Minimum Match (if &lt; 0)</w:t>
            </w:r>
          </w:p>
        </w:tc>
        <w:tc>
          <w:tcPr>
            <w:tcW w:w="960" w:type="dxa"/>
            <w:tcBorders>
              <w:top w:val="nil"/>
              <w:left w:val="nil"/>
              <w:bottom w:val="single" w:sz="4" w:space="0" w:color="auto"/>
              <w:right w:val="nil"/>
            </w:tcBorders>
            <w:shd w:val="clear" w:color="auto" w:fill="auto"/>
            <w:noWrap/>
            <w:vAlign w:val="bottom"/>
            <w:hideMark/>
          </w:tcPr>
          <w:p w14:paraId="78E85728" w14:textId="77777777" w:rsidR="008B5B91" w:rsidRPr="008B5B91" w:rsidRDefault="008B5B91" w:rsidP="008B5B91">
            <w:pPr>
              <w:keepNext/>
              <w:jc w:val="right"/>
              <w:rPr>
                <w:rFonts w:ascii="Arial" w:hAnsi="Arial" w:cs="Arial"/>
                <w:color w:val="000000"/>
                <w:sz w:val="18"/>
                <w:szCs w:val="18"/>
              </w:rPr>
            </w:pPr>
            <w:r w:rsidRPr="008B5B91">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0464A43A" w14:textId="77777777" w:rsidR="008B5B91" w:rsidRPr="008B5B91" w:rsidRDefault="008B5B91" w:rsidP="008B5B91">
            <w:pPr>
              <w:keepNext/>
              <w:rPr>
                <w:rFonts w:ascii="Arial" w:hAnsi="Arial" w:cs="Arial"/>
                <w:color w:val="000000"/>
                <w:sz w:val="18"/>
                <w:szCs w:val="18"/>
              </w:rPr>
            </w:pPr>
            <w:r w:rsidRPr="008B5B91">
              <w:rPr>
                <w:rFonts w:ascii="Arial" w:hAnsi="Arial" w:cs="Arial"/>
                <w:color w:val="000000"/>
                <w:sz w:val="18"/>
                <w:szCs w:val="18"/>
              </w:rPr>
              <w:t>(SCIP Applicant Match - Required Minimum Match)</w:t>
            </w:r>
          </w:p>
        </w:tc>
      </w:tr>
    </w:tbl>
    <w:p w14:paraId="3C19D60C" w14:textId="77777777" w:rsidR="008B5B91" w:rsidRPr="008B5B91" w:rsidRDefault="008B5B91" w:rsidP="008B5B91">
      <w:pPr>
        <w:tabs>
          <w:tab w:val="left" w:pos="-1440"/>
          <w:tab w:val="left" w:pos="3870"/>
        </w:tabs>
        <w:ind w:left="720"/>
        <w:rPr>
          <w:rFonts w:ascii="Arial" w:eastAsia="Arial" w:hAnsi="Arial" w:cs="Arial"/>
          <w:sz w:val="22"/>
          <w:szCs w:val="22"/>
        </w:rPr>
      </w:pPr>
    </w:p>
    <w:p w14:paraId="4635628D" w14:textId="77777777" w:rsidR="008B5B91" w:rsidRPr="008B5B91" w:rsidRDefault="008B5B91" w:rsidP="008B5B91">
      <w:pPr>
        <w:tabs>
          <w:tab w:val="left" w:pos="-1440"/>
          <w:tab w:val="left" w:pos="3870"/>
        </w:tabs>
        <w:ind w:left="720"/>
        <w:rPr>
          <w:rFonts w:ascii="Arial" w:eastAsia="Arial" w:hAnsi="Arial" w:cs="Arial"/>
          <w:sz w:val="22"/>
          <w:szCs w:val="22"/>
        </w:rPr>
      </w:pPr>
      <w:r w:rsidRPr="008B5B91">
        <w:rPr>
          <w:rFonts w:ascii="Arial" w:eastAsia="Arial" w:hAnsi="Arial" w:cs="Arial"/>
          <w:sz w:val="22"/>
          <w:szCs w:val="22"/>
        </w:rPr>
        <w:t>If the SCIP Applicant Match is less than the Required Minimum Match, there is unmet minimum match, which must be met with Other Match (S2). The Applicant Overmatch becomes the Unmet Minimum Match in S2.</w:t>
      </w:r>
    </w:p>
    <w:p w14:paraId="09128D0C" w14:textId="77777777" w:rsidR="008B5B91" w:rsidRPr="008B5B91" w:rsidRDefault="008B5B91" w:rsidP="008B5B91">
      <w:pPr>
        <w:tabs>
          <w:tab w:val="left" w:pos="-1440"/>
          <w:tab w:val="left" w:pos="3870"/>
        </w:tabs>
        <w:ind w:left="720"/>
        <w:rPr>
          <w:rFonts w:ascii="Arial" w:eastAsia="Arial" w:hAnsi="Arial" w:cs="Arial"/>
          <w:sz w:val="22"/>
          <w:szCs w:val="22"/>
        </w:rPr>
      </w:pPr>
    </w:p>
    <w:p w14:paraId="27B9C653" w14:textId="77777777" w:rsidR="008B5B91" w:rsidRPr="008B5B91" w:rsidRDefault="008B5B91" w:rsidP="008B5B91">
      <w:pPr>
        <w:keepNext/>
        <w:tabs>
          <w:tab w:val="left" w:pos="-1440"/>
          <w:tab w:val="left" w:pos="3870"/>
        </w:tabs>
        <w:ind w:left="720"/>
        <w:rPr>
          <w:rFonts w:ascii="Arial" w:eastAsia="Arial" w:hAnsi="Arial" w:cs="Arial"/>
          <w:b/>
          <w:sz w:val="22"/>
          <w:szCs w:val="22"/>
          <w:u w:val="single"/>
        </w:rPr>
      </w:pPr>
      <w:r w:rsidRPr="008B5B91">
        <w:rPr>
          <w:rFonts w:ascii="Arial" w:eastAsia="Arial" w:hAnsi="Arial" w:cs="Arial"/>
          <w:b/>
          <w:sz w:val="22"/>
          <w:szCs w:val="22"/>
          <w:u w:val="single"/>
        </w:rPr>
        <w:t>LTIP</w:t>
      </w:r>
    </w:p>
    <w:p w14:paraId="1CFA2423" w14:textId="77777777" w:rsidR="008B5B91" w:rsidRPr="008B5B91" w:rsidRDefault="008B5B91" w:rsidP="008B5B91">
      <w:pPr>
        <w:keepNext/>
        <w:tabs>
          <w:tab w:val="left" w:pos="-1440"/>
          <w:tab w:val="left" w:pos="3870"/>
        </w:tabs>
        <w:ind w:left="720"/>
        <w:rPr>
          <w:rFonts w:ascii="Arial" w:eastAsia="Arial" w:hAnsi="Arial" w:cs="Arial"/>
          <w:sz w:val="22"/>
          <w:szCs w:val="22"/>
        </w:rPr>
      </w:pPr>
    </w:p>
    <w:p w14:paraId="43491F37" w14:textId="77777777" w:rsidR="008B5B91" w:rsidRPr="008B5B91" w:rsidRDefault="008B5B91" w:rsidP="008B5B91">
      <w:pPr>
        <w:tabs>
          <w:tab w:val="left" w:pos="-1440"/>
          <w:tab w:val="left" w:pos="3870"/>
        </w:tabs>
        <w:ind w:left="720"/>
        <w:rPr>
          <w:rFonts w:ascii="Arial" w:eastAsia="Arial" w:hAnsi="Arial" w:cs="Arial"/>
          <w:sz w:val="22"/>
          <w:szCs w:val="22"/>
        </w:rPr>
      </w:pPr>
      <w:r w:rsidRPr="008B5B91">
        <w:rPr>
          <w:rFonts w:ascii="Arial" w:eastAsia="Arial" w:hAnsi="Arial" w:cs="Arial"/>
          <w:sz w:val="22"/>
          <w:szCs w:val="22"/>
        </w:rPr>
        <w:t xml:space="preserve">There is no </w:t>
      </w:r>
      <w:r w:rsidRPr="008B5B91">
        <w:rPr>
          <w:rFonts w:ascii="Arial" w:hAnsi="Arial" w:cs="Arial"/>
          <w:color w:val="000000"/>
          <w:sz w:val="22"/>
          <w:szCs w:val="22"/>
        </w:rPr>
        <w:t>Required Minimum Match</w:t>
      </w:r>
      <w:r w:rsidRPr="008B5B91">
        <w:rPr>
          <w:rFonts w:ascii="Arial" w:eastAsia="Arial" w:hAnsi="Arial" w:cs="Arial"/>
          <w:sz w:val="22"/>
          <w:szCs w:val="22"/>
        </w:rPr>
        <w:t xml:space="preserve"> for LTIP grants. Therefore, the Applicant Overmatch is equal to the Applicant Match.</w:t>
      </w:r>
    </w:p>
    <w:p w14:paraId="673F6C47" w14:textId="77777777" w:rsidR="008B5B91" w:rsidRPr="008B5B91" w:rsidRDefault="008B5B91" w:rsidP="008B5B91">
      <w:pPr>
        <w:tabs>
          <w:tab w:val="left" w:pos="-1440"/>
          <w:tab w:val="left" w:pos="3870"/>
        </w:tabs>
        <w:rPr>
          <w:rFonts w:ascii="Arial" w:eastAsia="Arial" w:hAnsi="Arial" w:cs="Arial"/>
          <w:sz w:val="22"/>
          <w:szCs w:val="22"/>
        </w:rPr>
      </w:pPr>
    </w:p>
    <w:p w14:paraId="0729BDD5" w14:textId="77777777" w:rsidR="008B5B91" w:rsidRPr="008B5B91" w:rsidRDefault="008B5B91" w:rsidP="008B5B91">
      <w:pPr>
        <w:keepNext/>
        <w:tabs>
          <w:tab w:val="left" w:pos="-1440"/>
          <w:tab w:val="left" w:pos="3870"/>
        </w:tabs>
        <w:rPr>
          <w:rFonts w:ascii="Arial" w:eastAsia="Arial" w:hAnsi="Arial" w:cs="Arial"/>
          <w:sz w:val="22"/>
          <w:szCs w:val="22"/>
        </w:rPr>
      </w:pPr>
      <w:r w:rsidRPr="008B5B91">
        <w:rPr>
          <w:rFonts w:ascii="Arial" w:eastAsia="Arial" w:hAnsi="Arial" w:cs="Arial"/>
          <w:sz w:val="22"/>
          <w:szCs w:val="22"/>
        </w:rPr>
        <w:lastRenderedPageBreak/>
        <w:t>Points for SCIP and LTIP are awarded on the size of the Applicant Overmatch.</w:t>
      </w:r>
    </w:p>
    <w:p w14:paraId="67644647" w14:textId="77777777" w:rsidR="008B5B91" w:rsidRPr="008B5B91" w:rsidRDefault="008B5B91" w:rsidP="008B5B91">
      <w:pPr>
        <w:keepNext/>
        <w:tabs>
          <w:tab w:val="left" w:pos="-1440"/>
          <w:tab w:val="left" w:pos="3870"/>
        </w:tabs>
        <w:rPr>
          <w:rFonts w:ascii="Arial" w:eastAsia="Arial" w:hAnsi="Arial" w:cs="Arial"/>
          <w:sz w:val="22"/>
          <w:szCs w:val="22"/>
        </w:rPr>
      </w:pPr>
    </w:p>
    <w:tbl>
      <w:tblPr>
        <w:tblW w:w="3780" w:type="dxa"/>
        <w:jc w:val="center"/>
        <w:tblLook w:val="04A0" w:firstRow="1" w:lastRow="0" w:firstColumn="1" w:lastColumn="0" w:noHBand="0" w:noVBand="1"/>
      </w:tblPr>
      <w:tblGrid>
        <w:gridCol w:w="827"/>
        <w:gridCol w:w="517"/>
        <w:gridCol w:w="1086"/>
        <w:gridCol w:w="667"/>
        <w:gridCol w:w="717"/>
      </w:tblGrid>
      <w:tr w:rsidR="008B5B91" w:rsidRPr="008B5B91" w14:paraId="47CA6ABE" w14:textId="77777777" w:rsidTr="008B5B91">
        <w:trPr>
          <w:trHeight w:val="300"/>
          <w:jc w:val="center"/>
        </w:trPr>
        <w:tc>
          <w:tcPr>
            <w:tcW w:w="2430" w:type="dxa"/>
            <w:gridSpan w:val="3"/>
            <w:tcBorders>
              <w:top w:val="nil"/>
              <w:left w:val="nil"/>
              <w:bottom w:val="nil"/>
              <w:right w:val="nil"/>
            </w:tcBorders>
            <w:shd w:val="clear" w:color="auto" w:fill="auto"/>
            <w:noWrap/>
            <w:vAlign w:val="bottom"/>
            <w:hideMark/>
          </w:tcPr>
          <w:p w14:paraId="0CE910F3"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Applicant Overmatch (%)</w:t>
            </w:r>
          </w:p>
        </w:tc>
        <w:tc>
          <w:tcPr>
            <w:tcW w:w="667" w:type="dxa"/>
            <w:tcBorders>
              <w:top w:val="nil"/>
              <w:left w:val="nil"/>
              <w:bottom w:val="nil"/>
              <w:right w:val="nil"/>
            </w:tcBorders>
            <w:shd w:val="clear" w:color="auto" w:fill="auto"/>
            <w:noWrap/>
            <w:vAlign w:val="bottom"/>
            <w:hideMark/>
          </w:tcPr>
          <w:p w14:paraId="643BF71E" w14:textId="77777777" w:rsidR="008B5B91" w:rsidRPr="008B5B91" w:rsidRDefault="008B5B91" w:rsidP="008B5B91">
            <w:pPr>
              <w:keepNext/>
              <w:jc w:val="center"/>
              <w:rPr>
                <w:rFonts w:ascii="Arial" w:hAnsi="Arial" w:cs="Arial"/>
                <w:sz w:val="18"/>
                <w:szCs w:val="18"/>
              </w:rPr>
            </w:pPr>
          </w:p>
        </w:tc>
        <w:tc>
          <w:tcPr>
            <w:tcW w:w="683" w:type="dxa"/>
            <w:tcBorders>
              <w:top w:val="nil"/>
              <w:left w:val="nil"/>
              <w:bottom w:val="nil"/>
              <w:right w:val="nil"/>
            </w:tcBorders>
            <w:shd w:val="clear" w:color="auto" w:fill="auto"/>
            <w:noWrap/>
            <w:vAlign w:val="bottom"/>
            <w:hideMark/>
          </w:tcPr>
          <w:p w14:paraId="6B84269E" w14:textId="77777777" w:rsidR="008B5B91" w:rsidRPr="008B5B91" w:rsidRDefault="008B5B91" w:rsidP="008B5B91">
            <w:pPr>
              <w:keepNext/>
              <w:rPr>
                <w:rFonts w:ascii="Arial" w:hAnsi="Arial" w:cs="Arial"/>
                <w:sz w:val="18"/>
                <w:szCs w:val="18"/>
              </w:rPr>
            </w:pPr>
          </w:p>
        </w:tc>
      </w:tr>
      <w:tr w:rsidR="008B5B91" w:rsidRPr="008B5B91" w14:paraId="73E1271A" w14:textId="77777777" w:rsidTr="008B5B91">
        <w:trPr>
          <w:trHeight w:val="600"/>
          <w:jc w:val="center"/>
        </w:trPr>
        <w:tc>
          <w:tcPr>
            <w:tcW w:w="827" w:type="dxa"/>
            <w:tcBorders>
              <w:top w:val="nil"/>
              <w:left w:val="nil"/>
              <w:bottom w:val="single" w:sz="4" w:space="0" w:color="auto"/>
              <w:right w:val="nil"/>
            </w:tcBorders>
            <w:shd w:val="clear" w:color="auto" w:fill="auto"/>
            <w:vAlign w:val="bottom"/>
            <w:hideMark/>
          </w:tcPr>
          <w:p w14:paraId="3B6DD1DE"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Greater than</w:t>
            </w:r>
          </w:p>
        </w:tc>
        <w:tc>
          <w:tcPr>
            <w:tcW w:w="517" w:type="dxa"/>
            <w:tcBorders>
              <w:top w:val="nil"/>
              <w:left w:val="nil"/>
              <w:bottom w:val="nil"/>
              <w:right w:val="nil"/>
            </w:tcBorders>
            <w:shd w:val="clear" w:color="auto" w:fill="auto"/>
            <w:noWrap/>
            <w:vAlign w:val="bottom"/>
            <w:hideMark/>
          </w:tcPr>
          <w:p w14:paraId="7F18F920"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and</w:t>
            </w:r>
          </w:p>
        </w:tc>
        <w:tc>
          <w:tcPr>
            <w:tcW w:w="1086" w:type="dxa"/>
            <w:tcBorders>
              <w:top w:val="nil"/>
              <w:left w:val="nil"/>
              <w:bottom w:val="single" w:sz="4" w:space="0" w:color="auto"/>
              <w:right w:val="nil"/>
            </w:tcBorders>
            <w:shd w:val="clear" w:color="auto" w:fill="auto"/>
            <w:vAlign w:val="bottom"/>
            <w:hideMark/>
          </w:tcPr>
          <w:p w14:paraId="7C1A4BC3"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Less than or equal to</w:t>
            </w:r>
          </w:p>
        </w:tc>
        <w:tc>
          <w:tcPr>
            <w:tcW w:w="667" w:type="dxa"/>
            <w:tcBorders>
              <w:top w:val="nil"/>
              <w:left w:val="nil"/>
              <w:bottom w:val="nil"/>
              <w:right w:val="nil"/>
            </w:tcBorders>
            <w:shd w:val="clear" w:color="auto" w:fill="auto"/>
            <w:noWrap/>
            <w:vAlign w:val="bottom"/>
            <w:hideMark/>
          </w:tcPr>
          <w:p w14:paraId="17D983E2" w14:textId="77777777" w:rsidR="008B5B91" w:rsidRPr="008B5B91" w:rsidRDefault="008B5B91" w:rsidP="008B5B91">
            <w:pPr>
              <w:keepNext/>
              <w:rPr>
                <w:rFonts w:ascii="Arial" w:hAnsi="Arial" w:cs="Arial"/>
                <w:color w:val="000000"/>
                <w:sz w:val="18"/>
                <w:szCs w:val="18"/>
              </w:rPr>
            </w:pPr>
            <w:r w:rsidRPr="008B5B91">
              <w:rPr>
                <w:rFonts w:ascii="Arial" w:hAnsi="Arial" w:cs="Arial"/>
                <w:color w:val="000000"/>
                <w:sz w:val="18"/>
                <w:szCs w:val="18"/>
              </w:rPr>
              <w:t>earns</w:t>
            </w:r>
          </w:p>
        </w:tc>
        <w:tc>
          <w:tcPr>
            <w:tcW w:w="683" w:type="dxa"/>
            <w:tcBorders>
              <w:top w:val="nil"/>
              <w:left w:val="nil"/>
              <w:bottom w:val="single" w:sz="4" w:space="0" w:color="auto"/>
              <w:right w:val="nil"/>
            </w:tcBorders>
            <w:shd w:val="clear" w:color="auto" w:fill="auto"/>
            <w:noWrap/>
            <w:vAlign w:val="bottom"/>
            <w:hideMark/>
          </w:tcPr>
          <w:p w14:paraId="0EA53B50"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Points</w:t>
            </w:r>
          </w:p>
        </w:tc>
      </w:tr>
      <w:tr w:rsidR="008B5B91" w:rsidRPr="008B5B91" w14:paraId="56F1E3B1" w14:textId="77777777" w:rsidTr="008B5B91">
        <w:trPr>
          <w:trHeight w:val="315"/>
          <w:jc w:val="center"/>
        </w:trPr>
        <w:tc>
          <w:tcPr>
            <w:tcW w:w="827" w:type="dxa"/>
            <w:tcBorders>
              <w:top w:val="nil"/>
              <w:left w:val="nil"/>
              <w:bottom w:val="nil"/>
              <w:right w:val="nil"/>
            </w:tcBorders>
            <w:shd w:val="clear" w:color="auto" w:fill="auto"/>
            <w:noWrap/>
            <w:vAlign w:val="bottom"/>
            <w:hideMark/>
          </w:tcPr>
          <w:p w14:paraId="1FA615BF"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419CF942"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3E132DA5"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5%</w:t>
            </w:r>
          </w:p>
        </w:tc>
        <w:tc>
          <w:tcPr>
            <w:tcW w:w="667" w:type="dxa"/>
            <w:tcBorders>
              <w:top w:val="nil"/>
              <w:left w:val="nil"/>
              <w:bottom w:val="nil"/>
              <w:right w:val="nil"/>
            </w:tcBorders>
            <w:shd w:val="clear" w:color="auto" w:fill="auto"/>
            <w:noWrap/>
            <w:vAlign w:val="bottom"/>
            <w:hideMark/>
          </w:tcPr>
          <w:p w14:paraId="00CAF686" w14:textId="77777777" w:rsidR="008B5B91" w:rsidRPr="008B5B91" w:rsidRDefault="008B5B91" w:rsidP="008B5B91">
            <w:pPr>
              <w:keepNext/>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05603585"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0</w:t>
            </w:r>
          </w:p>
        </w:tc>
      </w:tr>
      <w:tr w:rsidR="008B5B91" w:rsidRPr="008B5B91" w14:paraId="15041D30"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18B8E15E"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&gt;   5%</w:t>
            </w:r>
          </w:p>
        </w:tc>
        <w:tc>
          <w:tcPr>
            <w:tcW w:w="517" w:type="dxa"/>
            <w:tcBorders>
              <w:top w:val="nil"/>
              <w:left w:val="nil"/>
              <w:bottom w:val="nil"/>
              <w:right w:val="nil"/>
            </w:tcBorders>
            <w:shd w:val="clear" w:color="auto" w:fill="auto"/>
            <w:noWrap/>
            <w:vAlign w:val="bottom"/>
            <w:hideMark/>
          </w:tcPr>
          <w:p w14:paraId="07AA8222"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334F018F"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15%</w:t>
            </w:r>
          </w:p>
        </w:tc>
        <w:tc>
          <w:tcPr>
            <w:tcW w:w="667" w:type="dxa"/>
            <w:tcBorders>
              <w:top w:val="nil"/>
              <w:left w:val="nil"/>
              <w:bottom w:val="nil"/>
              <w:right w:val="nil"/>
            </w:tcBorders>
            <w:shd w:val="clear" w:color="auto" w:fill="auto"/>
            <w:noWrap/>
            <w:vAlign w:val="bottom"/>
            <w:hideMark/>
          </w:tcPr>
          <w:p w14:paraId="78FB8F0E" w14:textId="77777777" w:rsidR="008B5B91" w:rsidRPr="008B5B91" w:rsidRDefault="008B5B91" w:rsidP="008B5B91">
            <w:pPr>
              <w:keepNext/>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65AC108F"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1</w:t>
            </w:r>
          </w:p>
        </w:tc>
      </w:tr>
      <w:tr w:rsidR="008B5B91" w:rsidRPr="008B5B91" w14:paraId="7E5865F6"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59E068BE"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&gt; 15%</w:t>
            </w:r>
          </w:p>
        </w:tc>
        <w:tc>
          <w:tcPr>
            <w:tcW w:w="517" w:type="dxa"/>
            <w:tcBorders>
              <w:top w:val="nil"/>
              <w:left w:val="nil"/>
              <w:bottom w:val="nil"/>
              <w:right w:val="nil"/>
            </w:tcBorders>
            <w:shd w:val="clear" w:color="auto" w:fill="auto"/>
            <w:noWrap/>
            <w:vAlign w:val="bottom"/>
            <w:hideMark/>
          </w:tcPr>
          <w:p w14:paraId="111F249B"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72CC1124"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25%</w:t>
            </w:r>
          </w:p>
        </w:tc>
        <w:tc>
          <w:tcPr>
            <w:tcW w:w="667" w:type="dxa"/>
            <w:tcBorders>
              <w:top w:val="nil"/>
              <w:left w:val="nil"/>
              <w:bottom w:val="nil"/>
              <w:right w:val="nil"/>
            </w:tcBorders>
            <w:shd w:val="clear" w:color="auto" w:fill="auto"/>
            <w:noWrap/>
            <w:vAlign w:val="bottom"/>
            <w:hideMark/>
          </w:tcPr>
          <w:p w14:paraId="19BA932F" w14:textId="77777777" w:rsidR="008B5B91" w:rsidRPr="008B5B91" w:rsidRDefault="008B5B91" w:rsidP="008B5B91">
            <w:pPr>
              <w:keepNext/>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25AD245A"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2</w:t>
            </w:r>
          </w:p>
        </w:tc>
      </w:tr>
      <w:tr w:rsidR="008B5B91" w:rsidRPr="008B5B91" w14:paraId="10E0CD93"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204C8355"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&gt; 25%</w:t>
            </w:r>
          </w:p>
        </w:tc>
        <w:tc>
          <w:tcPr>
            <w:tcW w:w="517" w:type="dxa"/>
            <w:tcBorders>
              <w:top w:val="nil"/>
              <w:left w:val="nil"/>
              <w:bottom w:val="nil"/>
              <w:right w:val="nil"/>
            </w:tcBorders>
            <w:shd w:val="clear" w:color="auto" w:fill="auto"/>
            <w:noWrap/>
            <w:vAlign w:val="bottom"/>
            <w:hideMark/>
          </w:tcPr>
          <w:p w14:paraId="32571C30"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52E11BC7"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35%</w:t>
            </w:r>
          </w:p>
        </w:tc>
        <w:tc>
          <w:tcPr>
            <w:tcW w:w="667" w:type="dxa"/>
            <w:tcBorders>
              <w:top w:val="nil"/>
              <w:left w:val="nil"/>
              <w:bottom w:val="nil"/>
              <w:right w:val="nil"/>
            </w:tcBorders>
            <w:shd w:val="clear" w:color="auto" w:fill="auto"/>
            <w:noWrap/>
            <w:vAlign w:val="bottom"/>
            <w:hideMark/>
          </w:tcPr>
          <w:p w14:paraId="20F37FEE" w14:textId="77777777" w:rsidR="008B5B91" w:rsidRPr="008B5B91" w:rsidRDefault="008B5B91" w:rsidP="008B5B91">
            <w:pPr>
              <w:keepNext/>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387F90BF"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3</w:t>
            </w:r>
          </w:p>
        </w:tc>
      </w:tr>
      <w:tr w:rsidR="008B5B91" w:rsidRPr="008B5B91" w14:paraId="1B1B57DF"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1B3B403E"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&gt; 35%</w:t>
            </w:r>
          </w:p>
        </w:tc>
        <w:tc>
          <w:tcPr>
            <w:tcW w:w="517" w:type="dxa"/>
            <w:tcBorders>
              <w:top w:val="nil"/>
              <w:left w:val="nil"/>
              <w:bottom w:val="nil"/>
              <w:right w:val="nil"/>
            </w:tcBorders>
            <w:shd w:val="clear" w:color="auto" w:fill="auto"/>
            <w:noWrap/>
            <w:vAlign w:val="bottom"/>
            <w:hideMark/>
          </w:tcPr>
          <w:p w14:paraId="4B1C5B12"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19DEA57F"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45%</w:t>
            </w:r>
          </w:p>
        </w:tc>
        <w:tc>
          <w:tcPr>
            <w:tcW w:w="667" w:type="dxa"/>
            <w:tcBorders>
              <w:top w:val="nil"/>
              <w:left w:val="nil"/>
              <w:bottom w:val="nil"/>
              <w:right w:val="nil"/>
            </w:tcBorders>
            <w:shd w:val="clear" w:color="auto" w:fill="auto"/>
            <w:noWrap/>
            <w:vAlign w:val="bottom"/>
            <w:hideMark/>
          </w:tcPr>
          <w:p w14:paraId="0D7FB874" w14:textId="77777777" w:rsidR="008B5B91" w:rsidRPr="008B5B91" w:rsidRDefault="008B5B91" w:rsidP="008B5B91">
            <w:pPr>
              <w:keepNext/>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77D40045"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4</w:t>
            </w:r>
          </w:p>
        </w:tc>
      </w:tr>
      <w:tr w:rsidR="008B5B91" w:rsidRPr="008B5B91" w14:paraId="3ABFBE81" w14:textId="77777777" w:rsidTr="008B5B91">
        <w:trPr>
          <w:trHeight w:val="315"/>
          <w:jc w:val="center"/>
        </w:trPr>
        <w:tc>
          <w:tcPr>
            <w:tcW w:w="827" w:type="dxa"/>
            <w:tcBorders>
              <w:top w:val="nil"/>
              <w:left w:val="nil"/>
              <w:bottom w:val="nil"/>
              <w:right w:val="nil"/>
            </w:tcBorders>
            <w:shd w:val="clear" w:color="auto" w:fill="auto"/>
            <w:noWrap/>
            <w:vAlign w:val="bottom"/>
            <w:hideMark/>
          </w:tcPr>
          <w:p w14:paraId="0306C2C8"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&gt; 45%</w:t>
            </w:r>
          </w:p>
        </w:tc>
        <w:tc>
          <w:tcPr>
            <w:tcW w:w="517" w:type="dxa"/>
            <w:tcBorders>
              <w:top w:val="nil"/>
              <w:left w:val="nil"/>
              <w:bottom w:val="nil"/>
              <w:right w:val="nil"/>
            </w:tcBorders>
            <w:shd w:val="clear" w:color="auto" w:fill="auto"/>
            <w:noWrap/>
            <w:vAlign w:val="bottom"/>
            <w:hideMark/>
          </w:tcPr>
          <w:p w14:paraId="356B320C" w14:textId="77777777" w:rsidR="008B5B91" w:rsidRPr="008B5B91" w:rsidRDefault="008B5B91" w:rsidP="008B5B91">
            <w:pPr>
              <w:jc w:val="center"/>
              <w:rPr>
                <w:rFonts w:ascii="Arial" w:hAnsi="Arial" w:cs="Arial"/>
                <w:color w:val="000000"/>
                <w:sz w:val="18"/>
                <w:szCs w:val="18"/>
              </w:rPr>
            </w:pPr>
          </w:p>
        </w:tc>
        <w:tc>
          <w:tcPr>
            <w:tcW w:w="1086" w:type="dxa"/>
            <w:tcBorders>
              <w:top w:val="nil"/>
              <w:left w:val="nil"/>
              <w:bottom w:val="nil"/>
              <w:right w:val="nil"/>
            </w:tcBorders>
            <w:shd w:val="clear" w:color="auto" w:fill="auto"/>
            <w:noWrap/>
            <w:vAlign w:val="bottom"/>
            <w:hideMark/>
          </w:tcPr>
          <w:p w14:paraId="6C6BC376"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w:t>
            </w:r>
          </w:p>
        </w:tc>
        <w:tc>
          <w:tcPr>
            <w:tcW w:w="667" w:type="dxa"/>
            <w:tcBorders>
              <w:top w:val="nil"/>
              <w:left w:val="nil"/>
              <w:bottom w:val="nil"/>
              <w:right w:val="nil"/>
            </w:tcBorders>
            <w:shd w:val="clear" w:color="auto" w:fill="auto"/>
            <w:noWrap/>
            <w:vAlign w:val="bottom"/>
            <w:hideMark/>
          </w:tcPr>
          <w:p w14:paraId="7D36732F" w14:textId="77777777" w:rsidR="008B5B91" w:rsidRPr="008B5B91" w:rsidRDefault="008B5B91" w:rsidP="008B5B91">
            <w:pPr>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2CEDD2E1"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5</w:t>
            </w:r>
          </w:p>
        </w:tc>
      </w:tr>
    </w:tbl>
    <w:p w14:paraId="68FC409D" w14:textId="77777777" w:rsidR="008B5B91" w:rsidRPr="008B5B91" w:rsidRDefault="008B5B91" w:rsidP="008B5B91">
      <w:pPr>
        <w:tabs>
          <w:tab w:val="left" w:pos="-1440"/>
          <w:tab w:val="left" w:pos="3870"/>
        </w:tabs>
        <w:rPr>
          <w:rFonts w:ascii="Arial" w:eastAsia="Arial" w:hAnsi="Arial" w:cs="Arial"/>
          <w:sz w:val="22"/>
          <w:szCs w:val="22"/>
        </w:rPr>
      </w:pPr>
    </w:p>
    <w:p w14:paraId="3047BA80" w14:textId="77777777" w:rsidR="008B5B91" w:rsidRPr="008B5B91" w:rsidRDefault="008B5B91" w:rsidP="008B5B91">
      <w:pPr>
        <w:jc w:val="both"/>
        <w:rPr>
          <w:rFonts w:ascii="Arial" w:eastAsia="Arial" w:hAnsi="Arial" w:cs="Arial"/>
          <w:b/>
          <w:i/>
          <w:u w:val="single"/>
        </w:rPr>
      </w:pPr>
      <w:r w:rsidRPr="008B5B91">
        <w:rPr>
          <w:b/>
          <w:i/>
          <w:noProof/>
        </w:rPr>
        <w:drawing>
          <wp:inline distT="0" distB="0" distL="0" distR="0" wp14:anchorId="02D2FDDB" wp14:editId="73617347">
            <wp:extent cx="344170" cy="249555"/>
            <wp:effectExtent l="0" t="0" r="0" b="0"/>
            <wp:docPr id="2"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4"/>
                    <a:srcRect/>
                    <a:stretch>
                      <a:fillRect/>
                    </a:stretch>
                  </pic:blipFill>
                  <pic:spPr>
                    <a:xfrm>
                      <a:off x="0" y="0"/>
                      <a:ext cx="344170" cy="249555"/>
                    </a:xfrm>
                    <a:prstGeom prst="rect">
                      <a:avLst/>
                    </a:prstGeom>
                    <a:ln/>
                  </pic:spPr>
                </pic:pic>
              </a:graphicData>
            </a:graphic>
          </wp:inline>
        </w:drawing>
      </w:r>
      <w:r w:rsidRPr="008B5B91">
        <w:rPr>
          <w:b/>
          <w:i/>
          <w:color w:val="008000"/>
        </w:rPr>
        <w:tab/>
      </w:r>
      <w:r w:rsidRPr="008B5B91">
        <w:rPr>
          <w:rFonts w:ascii="Arial" w:eastAsia="Arial" w:hAnsi="Arial" w:cs="Arial"/>
          <w:b/>
          <w:i/>
          <w:color w:val="008000"/>
          <w:u w:val="single"/>
        </w:rPr>
        <w:t xml:space="preserve">Documentation Required </w:t>
      </w:r>
    </w:p>
    <w:p w14:paraId="4ACA96D1" w14:textId="77777777" w:rsidR="008B5B91" w:rsidRPr="008B5B91" w:rsidRDefault="008B5B91" w:rsidP="008B5B91">
      <w:pPr>
        <w:ind w:left="720"/>
        <w:rPr>
          <w:rFonts w:ascii="Arial" w:eastAsia="Arial" w:hAnsi="Arial" w:cs="Arial"/>
          <w:i/>
          <w:sz w:val="22"/>
          <w:szCs w:val="22"/>
        </w:rPr>
      </w:pPr>
      <w:r w:rsidRPr="008B5B91">
        <w:rPr>
          <w:rFonts w:ascii="Arial" w:eastAsia="Arial" w:hAnsi="Arial" w:cs="Arial"/>
          <w:i/>
          <w:sz w:val="22"/>
          <w:szCs w:val="22"/>
        </w:rPr>
        <w:t>If any agencies, other than the applicant, that have any responsibility to maintain a portion of the project are contributing to the Applicant Match, the applicant must provide a letter of commitment or intent from the entity providing the funds.</w:t>
      </w:r>
    </w:p>
    <w:p w14:paraId="5908B35B" w14:textId="77777777" w:rsidR="008B5B91" w:rsidRPr="008B5B91" w:rsidRDefault="008B5B91" w:rsidP="008B5B91">
      <w:pPr>
        <w:tabs>
          <w:tab w:val="left" w:pos="-1440"/>
          <w:tab w:val="left" w:pos="3870"/>
        </w:tabs>
        <w:rPr>
          <w:rFonts w:ascii="Arial" w:eastAsia="Arial" w:hAnsi="Arial" w:cs="Arial"/>
          <w:sz w:val="22"/>
          <w:szCs w:val="22"/>
        </w:rPr>
      </w:pPr>
    </w:p>
    <w:p w14:paraId="3DD58552" w14:textId="77777777" w:rsidR="008B5B91" w:rsidRPr="008B5B91" w:rsidRDefault="008B5B91" w:rsidP="008B5B91">
      <w:pPr>
        <w:keepNext/>
        <w:rPr>
          <w:rFonts w:ascii="Arial" w:eastAsia="Arial" w:hAnsi="Arial" w:cs="Arial"/>
          <w:color w:val="0000FF"/>
          <w:sz w:val="22"/>
          <w:szCs w:val="22"/>
        </w:rPr>
      </w:pPr>
      <w:r w:rsidRPr="008B5B91">
        <w:rPr>
          <w:rFonts w:ascii="Arial" w:eastAsia="Arial" w:hAnsi="Arial" w:cs="Arial"/>
          <w:b/>
          <w:color w:val="0000FF"/>
          <w:sz w:val="22"/>
          <w:szCs w:val="22"/>
          <w:u w:val="single"/>
        </w:rPr>
        <w:t>OTHER MATCH</w:t>
      </w:r>
      <w:r w:rsidRPr="008B5B91">
        <w:rPr>
          <w:rFonts w:ascii="Arial" w:eastAsia="Arial" w:hAnsi="Arial" w:cs="Arial"/>
          <w:color w:val="0000FF"/>
          <w:sz w:val="22"/>
          <w:szCs w:val="22"/>
        </w:rPr>
        <w:t xml:space="preserve"> </w:t>
      </w:r>
      <w:r w:rsidRPr="008B5B91">
        <w:rPr>
          <w:rFonts w:ascii="Arial" w:eastAsia="Arial" w:hAnsi="Arial" w:cs="Arial"/>
          <w:b/>
          <w:color w:val="0000FF"/>
          <w:sz w:val="20"/>
          <w:szCs w:val="20"/>
        </w:rPr>
        <w:t xml:space="preserve">– </w:t>
      </w:r>
      <w:r w:rsidRPr="008B5B91">
        <w:rPr>
          <w:rFonts w:ascii="Arial" w:eastAsia="Arial" w:hAnsi="Arial" w:cs="Arial"/>
          <w:b/>
          <w:color w:val="0000FF"/>
          <w:sz w:val="22"/>
          <w:szCs w:val="22"/>
        </w:rPr>
        <w:t>(Weight: SCIP = 4; LTIP = 8)</w:t>
      </w:r>
      <w:r w:rsidRPr="008B5B91">
        <w:rPr>
          <w:rFonts w:ascii="Arial" w:eastAsia="Arial" w:hAnsi="Arial" w:cs="Arial"/>
          <w:color w:val="0000FF"/>
          <w:sz w:val="22"/>
          <w:szCs w:val="22"/>
        </w:rPr>
        <w:t xml:space="preserve"> </w:t>
      </w:r>
      <w:r w:rsidRPr="008B5B91">
        <w:rPr>
          <w:rFonts w:ascii="Arial" w:eastAsia="Arial" w:hAnsi="Arial" w:cs="Arial"/>
          <w:sz w:val="22"/>
          <w:szCs w:val="22"/>
        </w:rPr>
        <w:t>– ORC 164.06(B)(7), 164.14(E)(4)</w:t>
      </w:r>
    </w:p>
    <w:p w14:paraId="43687DC5" w14:textId="77777777" w:rsidR="008B5B91" w:rsidRPr="008B5B91" w:rsidRDefault="008B5B91" w:rsidP="008B5B91">
      <w:pPr>
        <w:keepNext/>
        <w:tabs>
          <w:tab w:val="left" w:pos="-1440"/>
        </w:tabs>
        <w:ind w:left="720" w:hanging="720"/>
        <w:rPr>
          <w:rFonts w:ascii="Arial" w:eastAsia="Arial" w:hAnsi="Arial" w:cs="Arial"/>
          <w:b/>
          <w:i/>
          <w:sz w:val="22"/>
          <w:szCs w:val="22"/>
        </w:rPr>
      </w:pPr>
    </w:p>
    <w:p w14:paraId="1AADC663" w14:textId="77777777" w:rsidR="008B5B91" w:rsidRPr="008B5B91" w:rsidRDefault="008B5B91" w:rsidP="008B5B91">
      <w:pPr>
        <w:keepNext/>
        <w:tabs>
          <w:tab w:val="left" w:pos="-1440"/>
        </w:tabs>
        <w:ind w:left="720" w:hanging="720"/>
        <w:rPr>
          <w:rFonts w:ascii="Arial" w:eastAsia="Arial" w:hAnsi="Arial" w:cs="Arial"/>
          <w:sz w:val="22"/>
          <w:szCs w:val="22"/>
        </w:rPr>
      </w:pPr>
      <w:r w:rsidRPr="008B5B91">
        <w:rPr>
          <w:rFonts w:ascii="Arial" w:eastAsia="Arial" w:hAnsi="Arial" w:cs="Arial"/>
          <w:b/>
          <w:sz w:val="22"/>
          <w:szCs w:val="22"/>
        </w:rPr>
        <w:t>S2)</w:t>
      </w:r>
      <w:r w:rsidRPr="008B5B91">
        <w:rPr>
          <w:rFonts w:ascii="Arial" w:eastAsia="Arial" w:hAnsi="Arial" w:cs="Arial"/>
          <w:b/>
          <w:sz w:val="22"/>
          <w:szCs w:val="22"/>
        </w:rPr>
        <w:tab/>
        <w:t>What other funds (federal, state, private) will be utilized in the project's undertaking?</w:t>
      </w:r>
      <w:r w:rsidRPr="008B5B91">
        <w:rPr>
          <w:rFonts w:ascii="Arial" w:eastAsia="Arial" w:hAnsi="Arial" w:cs="Arial"/>
          <w:sz w:val="22"/>
          <w:szCs w:val="22"/>
        </w:rPr>
        <w:t xml:space="preserve"> </w:t>
      </w:r>
    </w:p>
    <w:p w14:paraId="17A072F3" w14:textId="77777777" w:rsidR="008B5B91" w:rsidRPr="008B5B91" w:rsidRDefault="008B5B91" w:rsidP="008B5B91">
      <w:pPr>
        <w:keepNext/>
        <w:tabs>
          <w:tab w:val="left" w:pos="-1440"/>
        </w:tabs>
        <w:rPr>
          <w:rFonts w:ascii="Arial" w:eastAsia="Arial" w:hAnsi="Arial" w:cs="Arial"/>
          <w:sz w:val="22"/>
          <w:szCs w:val="22"/>
        </w:rPr>
      </w:pPr>
    </w:p>
    <w:p w14:paraId="0166837C" w14:textId="77777777" w:rsidR="008B5B91" w:rsidRPr="008B5B91" w:rsidRDefault="008B5B91" w:rsidP="008B5B91">
      <w:pPr>
        <w:tabs>
          <w:tab w:val="left" w:pos="-1440"/>
        </w:tabs>
        <w:rPr>
          <w:rFonts w:ascii="Arial" w:eastAsia="Arial" w:hAnsi="Arial" w:cs="Arial"/>
          <w:sz w:val="22"/>
          <w:szCs w:val="22"/>
        </w:rPr>
      </w:pPr>
      <w:r w:rsidRPr="008B5B91">
        <w:rPr>
          <w:rFonts w:ascii="Arial" w:eastAsia="Arial" w:hAnsi="Arial" w:cs="Arial"/>
          <w:sz w:val="22"/>
          <w:szCs w:val="22"/>
        </w:rPr>
        <w:t xml:space="preserve">Other Match contributions come from sources that are not under the control of the applicant and </w:t>
      </w:r>
      <w:r w:rsidRPr="008B5B91">
        <w:rPr>
          <w:rFonts w:ascii="Arial" w:eastAsia="Arial" w:hAnsi="Arial" w:cs="Arial"/>
          <w:b/>
          <w:sz w:val="22"/>
          <w:szCs w:val="22"/>
          <w:u w:val="single"/>
        </w:rPr>
        <w:t>not</w:t>
      </w:r>
      <w:r w:rsidRPr="008B5B91">
        <w:rPr>
          <w:rFonts w:ascii="Arial" w:eastAsia="Arial" w:hAnsi="Arial" w:cs="Arial"/>
          <w:sz w:val="22"/>
          <w:szCs w:val="22"/>
        </w:rPr>
        <w:t xml:space="preserve"> from agencies with maintenance responsibility for a portion of the project. Applications that attract Other Match and that provide an Overmatch earn points. The </w:t>
      </w:r>
      <w:r w:rsidRPr="008B5B91">
        <w:rPr>
          <w:rFonts w:ascii="Arial" w:hAnsi="Arial" w:cs="Arial"/>
          <w:color w:val="000000"/>
          <w:sz w:val="22"/>
          <w:szCs w:val="22"/>
        </w:rPr>
        <w:t>Required Minimum Match</w:t>
      </w:r>
      <w:r w:rsidRPr="008B5B91">
        <w:rPr>
          <w:rFonts w:ascii="Arial" w:eastAsia="Arial" w:hAnsi="Arial" w:cs="Arial"/>
          <w:sz w:val="22"/>
          <w:szCs w:val="22"/>
        </w:rPr>
        <w:t xml:space="preserve"> is first counted against the Applicant Match (S1). Sources of Other Match may include:</w:t>
      </w:r>
    </w:p>
    <w:p w14:paraId="54CEF028" w14:textId="77777777" w:rsidR="008B5B91" w:rsidRPr="008B5B91" w:rsidRDefault="008B5B91" w:rsidP="008B5B91">
      <w:pPr>
        <w:tabs>
          <w:tab w:val="left" w:pos="-1440"/>
        </w:tabs>
        <w:rPr>
          <w:rFonts w:ascii="Arial" w:eastAsia="Arial" w:hAnsi="Arial" w:cs="Arial"/>
          <w:sz w:val="22"/>
          <w:szCs w:val="22"/>
        </w:rPr>
      </w:pPr>
    </w:p>
    <w:p w14:paraId="21E00CA5" w14:textId="77777777" w:rsidR="008B5B91" w:rsidRPr="008B5B91" w:rsidRDefault="008B5B91" w:rsidP="008B5B91">
      <w:pPr>
        <w:keepNext/>
        <w:numPr>
          <w:ilvl w:val="0"/>
          <w:numId w:val="11"/>
        </w:numPr>
        <w:tabs>
          <w:tab w:val="left" w:pos="-1440"/>
        </w:tabs>
        <w:rPr>
          <w:rFonts w:ascii="Arial" w:eastAsia="Arial" w:hAnsi="Arial" w:cs="Arial"/>
          <w:sz w:val="22"/>
          <w:szCs w:val="22"/>
        </w:rPr>
      </w:pPr>
      <w:r w:rsidRPr="008B5B91">
        <w:rPr>
          <w:rFonts w:ascii="Arial" w:eastAsia="Arial" w:hAnsi="Arial" w:cs="Arial"/>
          <w:sz w:val="22"/>
          <w:szCs w:val="22"/>
        </w:rPr>
        <w:t>State, federal, or other public sources.</w:t>
      </w:r>
    </w:p>
    <w:p w14:paraId="2B51DA47" w14:textId="77777777" w:rsidR="008B5B91" w:rsidRPr="008B5B91" w:rsidRDefault="008B5B91" w:rsidP="008B5B91">
      <w:pPr>
        <w:keepNext/>
        <w:numPr>
          <w:ilvl w:val="0"/>
          <w:numId w:val="11"/>
        </w:numPr>
        <w:tabs>
          <w:tab w:val="left" w:pos="-1440"/>
        </w:tabs>
        <w:rPr>
          <w:rFonts w:ascii="Arial" w:eastAsia="Arial" w:hAnsi="Arial" w:cs="Arial"/>
          <w:sz w:val="22"/>
          <w:szCs w:val="22"/>
        </w:rPr>
      </w:pPr>
      <w:r w:rsidRPr="008B5B91">
        <w:rPr>
          <w:rFonts w:ascii="Arial" w:eastAsia="Arial" w:hAnsi="Arial" w:cs="Arial"/>
          <w:sz w:val="22"/>
          <w:szCs w:val="22"/>
        </w:rPr>
        <w:t xml:space="preserve">Private contributions, such as from a developer. </w:t>
      </w:r>
    </w:p>
    <w:p w14:paraId="7E2FA271" w14:textId="77777777" w:rsidR="008B5B91" w:rsidRPr="008B5B91" w:rsidRDefault="008B5B91" w:rsidP="008B5B91">
      <w:pPr>
        <w:keepNext/>
        <w:numPr>
          <w:ilvl w:val="0"/>
          <w:numId w:val="11"/>
        </w:numPr>
        <w:rPr>
          <w:rFonts w:ascii="Arial" w:eastAsia="Arial" w:hAnsi="Arial" w:cs="Arial"/>
          <w:sz w:val="22"/>
          <w:szCs w:val="22"/>
        </w:rPr>
      </w:pPr>
      <w:r w:rsidRPr="008B5B91">
        <w:rPr>
          <w:rFonts w:ascii="Arial" w:eastAsia="Arial" w:hAnsi="Arial" w:cs="Arial"/>
          <w:sz w:val="22"/>
          <w:szCs w:val="22"/>
        </w:rPr>
        <w:t xml:space="preserve">County Engineer contributions, if the county has no maintenance responsibility for any portion of the project.  </w:t>
      </w:r>
    </w:p>
    <w:p w14:paraId="0477C24A" w14:textId="77777777" w:rsidR="008B5B91" w:rsidRPr="008B5B91" w:rsidRDefault="008B5B91" w:rsidP="008B5B91">
      <w:pPr>
        <w:numPr>
          <w:ilvl w:val="0"/>
          <w:numId w:val="11"/>
        </w:numPr>
        <w:rPr>
          <w:rFonts w:ascii="Arial" w:eastAsia="Arial" w:hAnsi="Arial" w:cs="Arial"/>
          <w:sz w:val="22"/>
          <w:szCs w:val="22"/>
        </w:rPr>
      </w:pPr>
      <w:r w:rsidRPr="008B5B91">
        <w:rPr>
          <w:rFonts w:ascii="Arial" w:eastAsia="Arial" w:hAnsi="Arial" w:cs="Arial"/>
          <w:sz w:val="22"/>
          <w:szCs w:val="22"/>
        </w:rPr>
        <w:t>Portion of Special Improvement District (SID) that were not paid by the applicant.</w:t>
      </w:r>
    </w:p>
    <w:p w14:paraId="01654077" w14:textId="77777777" w:rsidR="008B5B91" w:rsidRPr="008B5B91" w:rsidRDefault="008B5B91" w:rsidP="008B5B91">
      <w:pPr>
        <w:tabs>
          <w:tab w:val="left" w:pos="-1440"/>
        </w:tabs>
        <w:rPr>
          <w:rFonts w:ascii="Arial" w:eastAsia="Arial" w:hAnsi="Arial" w:cs="Arial"/>
          <w:sz w:val="22"/>
          <w:szCs w:val="22"/>
        </w:rPr>
      </w:pPr>
    </w:p>
    <w:p w14:paraId="2466D5D2" w14:textId="77777777" w:rsidR="008B5B91" w:rsidRPr="008B5B91" w:rsidRDefault="008B5B91" w:rsidP="008B5B91">
      <w:pPr>
        <w:keepNext/>
        <w:tabs>
          <w:tab w:val="left" w:pos="-1440"/>
        </w:tabs>
        <w:rPr>
          <w:rFonts w:ascii="Arial" w:eastAsia="Arial" w:hAnsi="Arial" w:cs="Arial"/>
          <w:b/>
          <w:sz w:val="22"/>
          <w:szCs w:val="22"/>
          <w:u w:val="single"/>
        </w:rPr>
      </w:pPr>
      <w:r w:rsidRPr="008B5B91">
        <w:rPr>
          <w:rFonts w:ascii="Arial" w:eastAsia="Arial" w:hAnsi="Arial" w:cs="Arial"/>
          <w:b/>
          <w:sz w:val="22"/>
          <w:szCs w:val="22"/>
          <w:u w:val="single"/>
        </w:rPr>
        <w:t>RESPONSE:</w:t>
      </w:r>
      <w:r w:rsidRPr="008B5B91">
        <w:rPr>
          <w:rFonts w:ascii="Arial" w:eastAsia="Arial" w:hAnsi="Arial" w:cs="Arial"/>
          <w:sz w:val="22"/>
          <w:szCs w:val="22"/>
        </w:rPr>
        <w:t xml:space="preserve"> Enter the Other Match information below. </w:t>
      </w:r>
    </w:p>
    <w:p w14:paraId="1825A2CC" w14:textId="77777777" w:rsidR="008B5B91" w:rsidRPr="008B5B91" w:rsidRDefault="008B5B91" w:rsidP="008B5B91">
      <w:pPr>
        <w:tabs>
          <w:tab w:val="left" w:pos="-1440"/>
        </w:tabs>
        <w:rPr>
          <w:rFonts w:ascii="Arial" w:eastAsia="Arial" w:hAnsi="Arial" w:cs="Arial"/>
          <w:sz w:val="22"/>
          <w:szCs w:val="22"/>
        </w:rPr>
      </w:pPr>
    </w:p>
    <w:tbl>
      <w:tblPr>
        <w:tblW w:w="6385" w:type="dxa"/>
        <w:jc w:val="center"/>
        <w:tblLook w:val="04A0" w:firstRow="1" w:lastRow="0" w:firstColumn="1" w:lastColumn="0" w:noHBand="0" w:noVBand="1"/>
      </w:tblPr>
      <w:tblGrid>
        <w:gridCol w:w="3182"/>
        <w:gridCol w:w="1403"/>
        <w:gridCol w:w="1800"/>
      </w:tblGrid>
      <w:tr w:rsidR="008B5B91" w:rsidRPr="008B5B91" w14:paraId="241CD421" w14:textId="77777777" w:rsidTr="008B5B91">
        <w:trPr>
          <w:trHeight w:val="585"/>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E3325A" w14:textId="77777777" w:rsidR="008B5B91" w:rsidRPr="008B5B91" w:rsidRDefault="008B5B91" w:rsidP="008B5B91">
            <w:pPr>
              <w:keepNext/>
              <w:jc w:val="center"/>
              <w:rPr>
                <w:rFonts w:ascii="Arial" w:hAnsi="Arial" w:cs="Arial"/>
                <w:b/>
                <w:color w:val="000000"/>
                <w:sz w:val="18"/>
                <w:szCs w:val="18"/>
              </w:rPr>
            </w:pPr>
            <w:r w:rsidRPr="008B5B91">
              <w:rPr>
                <w:rFonts w:ascii="Arial" w:hAnsi="Arial" w:cs="Arial"/>
                <w:b/>
                <w:color w:val="000000"/>
                <w:sz w:val="18"/>
                <w:szCs w:val="18"/>
              </w:rPr>
              <w:t>Other Match Contributor</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14:paraId="050F9EC6" w14:textId="77777777" w:rsidR="008B5B91" w:rsidRPr="008B5B91" w:rsidRDefault="008B5B91" w:rsidP="008B5B91">
            <w:pPr>
              <w:keepNext/>
              <w:jc w:val="center"/>
              <w:rPr>
                <w:rFonts w:ascii="Arial" w:hAnsi="Arial" w:cs="Arial"/>
                <w:b/>
                <w:color w:val="000000"/>
                <w:sz w:val="18"/>
                <w:szCs w:val="18"/>
              </w:rPr>
            </w:pPr>
            <w:r w:rsidRPr="008B5B91">
              <w:rPr>
                <w:rFonts w:ascii="Arial" w:hAnsi="Arial" w:cs="Arial"/>
                <w:b/>
                <w:color w:val="000000"/>
                <w:sz w:val="18"/>
                <w:szCs w:val="18"/>
              </w:rPr>
              <w:t>Revenue Contribution</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34AB55F" w14:textId="77777777" w:rsidR="008B5B91" w:rsidRPr="008B5B91" w:rsidRDefault="008B5B91" w:rsidP="008B5B91">
            <w:pPr>
              <w:keepNext/>
              <w:jc w:val="center"/>
              <w:rPr>
                <w:rFonts w:ascii="Arial" w:hAnsi="Arial" w:cs="Arial"/>
                <w:b/>
                <w:color w:val="000000"/>
                <w:sz w:val="18"/>
                <w:szCs w:val="18"/>
              </w:rPr>
            </w:pPr>
            <w:r w:rsidRPr="008B5B91">
              <w:rPr>
                <w:rFonts w:ascii="Arial" w:hAnsi="Arial" w:cs="Arial"/>
                <w:b/>
                <w:color w:val="000000"/>
                <w:sz w:val="18"/>
                <w:szCs w:val="18"/>
              </w:rPr>
              <w:t>Value of In-Kind Contribution</w:t>
            </w:r>
          </w:p>
        </w:tc>
      </w:tr>
      <w:tr w:rsidR="008B5B91" w:rsidRPr="008B5B91" w14:paraId="21C133C6" w14:textId="77777777" w:rsidTr="008B5B91">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0102CEEF" w14:textId="77777777" w:rsidR="008B5B91" w:rsidRPr="008B5B91" w:rsidRDefault="008B5B91" w:rsidP="008B5B91">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63C94B3D" w14:textId="77777777" w:rsidR="008B5B91" w:rsidRPr="008B5B91" w:rsidRDefault="008B5B91" w:rsidP="008B5B91">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3C5847A4" w14:textId="77777777" w:rsidR="008B5B91" w:rsidRPr="008B5B91" w:rsidRDefault="008B5B91" w:rsidP="008B5B91">
            <w:pPr>
              <w:keepNext/>
              <w:jc w:val="right"/>
              <w:rPr>
                <w:rFonts w:ascii="Arial" w:hAnsi="Arial" w:cs="Arial"/>
                <w:color w:val="000000"/>
                <w:sz w:val="18"/>
                <w:szCs w:val="18"/>
              </w:rPr>
            </w:pPr>
          </w:p>
        </w:tc>
      </w:tr>
      <w:tr w:rsidR="008B5B91" w:rsidRPr="008B5B91" w14:paraId="1CB24254" w14:textId="77777777" w:rsidTr="008B5B91">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0BEBFA91" w14:textId="77777777" w:rsidR="008B5B91" w:rsidRPr="008B5B91" w:rsidRDefault="008B5B91" w:rsidP="008B5B91">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76F832A9" w14:textId="77777777" w:rsidR="008B5B91" w:rsidRPr="008B5B91" w:rsidRDefault="008B5B91" w:rsidP="008B5B91">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2ABC811F" w14:textId="77777777" w:rsidR="008B5B91" w:rsidRPr="008B5B91" w:rsidRDefault="008B5B91" w:rsidP="008B5B91">
            <w:pPr>
              <w:keepNext/>
              <w:jc w:val="right"/>
              <w:rPr>
                <w:rFonts w:ascii="Arial" w:hAnsi="Arial" w:cs="Arial"/>
                <w:color w:val="000000"/>
                <w:sz w:val="18"/>
                <w:szCs w:val="18"/>
              </w:rPr>
            </w:pPr>
          </w:p>
        </w:tc>
      </w:tr>
      <w:tr w:rsidR="008B5B91" w:rsidRPr="008B5B91" w14:paraId="69216EDC" w14:textId="77777777" w:rsidTr="008B5B91">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7DA74F9A" w14:textId="77777777" w:rsidR="008B5B91" w:rsidRPr="008B5B91" w:rsidRDefault="008B5B91" w:rsidP="008B5B91">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16A5C4E7" w14:textId="77777777" w:rsidR="008B5B91" w:rsidRPr="008B5B91" w:rsidRDefault="008B5B91" w:rsidP="008B5B91">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707F926E" w14:textId="77777777" w:rsidR="008B5B91" w:rsidRPr="008B5B91" w:rsidRDefault="008B5B91" w:rsidP="008B5B91">
            <w:pPr>
              <w:keepNext/>
              <w:jc w:val="right"/>
              <w:rPr>
                <w:rFonts w:ascii="Arial" w:hAnsi="Arial" w:cs="Arial"/>
                <w:color w:val="000000"/>
                <w:sz w:val="18"/>
                <w:szCs w:val="18"/>
              </w:rPr>
            </w:pPr>
          </w:p>
        </w:tc>
      </w:tr>
      <w:tr w:rsidR="008B5B91" w:rsidRPr="008B5B91" w14:paraId="2E88193B" w14:textId="77777777" w:rsidTr="008B5B91">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42A6D326" w14:textId="77777777" w:rsidR="008B5B91" w:rsidRPr="008B5B91" w:rsidRDefault="008B5B91" w:rsidP="008B5B91">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14FF41DB" w14:textId="77777777" w:rsidR="008B5B91" w:rsidRPr="008B5B91" w:rsidRDefault="008B5B91" w:rsidP="008B5B91">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1F8E3B5D" w14:textId="77777777" w:rsidR="008B5B91" w:rsidRPr="008B5B91" w:rsidRDefault="008B5B91" w:rsidP="008B5B91">
            <w:pPr>
              <w:keepNext/>
              <w:jc w:val="right"/>
              <w:rPr>
                <w:rFonts w:ascii="Arial" w:hAnsi="Arial" w:cs="Arial"/>
                <w:color w:val="000000"/>
                <w:sz w:val="18"/>
                <w:szCs w:val="18"/>
              </w:rPr>
            </w:pPr>
          </w:p>
        </w:tc>
      </w:tr>
      <w:tr w:rsidR="008B5B91" w:rsidRPr="008B5B91" w14:paraId="771269B6" w14:textId="77777777" w:rsidTr="008B5B91">
        <w:trPr>
          <w:trHeight w:val="300"/>
          <w:jc w:val="center"/>
        </w:trPr>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CB9FC" w14:textId="77777777" w:rsidR="008B5B91" w:rsidRPr="008B5B91" w:rsidRDefault="008B5B91" w:rsidP="008B5B91">
            <w:pPr>
              <w:jc w:val="right"/>
              <w:rPr>
                <w:rFonts w:ascii="Arial" w:hAnsi="Arial" w:cs="Arial"/>
                <w:b/>
                <w:color w:val="000000"/>
                <w:sz w:val="18"/>
                <w:szCs w:val="18"/>
              </w:rPr>
            </w:pPr>
            <w:r w:rsidRPr="008B5B91">
              <w:rPr>
                <w:rFonts w:ascii="Arial" w:hAnsi="Arial" w:cs="Arial"/>
                <w:b/>
                <w:color w:val="000000"/>
                <w:sz w:val="18"/>
                <w:szCs w:val="18"/>
              </w:rPr>
              <w:t>Total</w:t>
            </w:r>
          </w:p>
        </w:tc>
        <w:tc>
          <w:tcPr>
            <w:tcW w:w="1403" w:type="dxa"/>
            <w:tcBorders>
              <w:top w:val="single" w:sz="4" w:space="0" w:color="auto"/>
              <w:left w:val="nil"/>
              <w:bottom w:val="single" w:sz="4" w:space="0" w:color="auto"/>
              <w:right w:val="single" w:sz="4" w:space="0" w:color="auto"/>
            </w:tcBorders>
            <w:shd w:val="clear" w:color="auto" w:fill="auto"/>
            <w:noWrap/>
            <w:vAlign w:val="bottom"/>
          </w:tcPr>
          <w:p w14:paraId="52B7D24F" w14:textId="77777777" w:rsidR="008B5B91" w:rsidRPr="008B5B91" w:rsidRDefault="008B5B91" w:rsidP="008B5B91">
            <w:pPr>
              <w:jc w:val="right"/>
              <w:rPr>
                <w:rFonts w:ascii="Arial" w:hAnsi="Arial" w:cs="Arial"/>
                <w:color w:val="000000"/>
                <w:sz w:val="18"/>
                <w:szCs w:val="18"/>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710C11C3" w14:textId="77777777" w:rsidR="008B5B91" w:rsidRPr="008B5B91" w:rsidRDefault="008B5B91" w:rsidP="008B5B91">
            <w:pPr>
              <w:jc w:val="right"/>
              <w:rPr>
                <w:rFonts w:ascii="Arial" w:hAnsi="Arial" w:cs="Arial"/>
                <w:color w:val="000000"/>
                <w:sz w:val="18"/>
                <w:szCs w:val="18"/>
              </w:rPr>
            </w:pPr>
          </w:p>
        </w:tc>
      </w:tr>
    </w:tbl>
    <w:p w14:paraId="186E5F55" w14:textId="77777777" w:rsidR="008B5B91" w:rsidRPr="008B5B91" w:rsidRDefault="008B5B91" w:rsidP="008B5B91">
      <w:pPr>
        <w:tabs>
          <w:tab w:val="left" w:pos="-1440"/>
        </w:tabs>
        <w:rPr>
          <w:rFonts w:ascii="Arial" w:eastAsia="Arial" w:hAnsi="Arial" w:cs="Arial"/>
          <w:sz w:val="22"/>
          <w:szCs w:val="22"/>
        </w:rPr>
      </w:pPr>
    </w:p>
    <w:p w14:paraId="5D4C0F3A" w14:textId="77777777" w:rsidR="008B5B91" w:rsidRPr="008B5B91" w:rsidRDefault="008B5B91" w:rsidP="008B5B91">
      <w:pPr>
        <w:tabs>
          <w:tab w:val="left" w:pos="-1440"/>
          <w:tab w:val="left" w:pos="3870"/>
        </w:tabs>
        <w:rPr>
          <w:rFonts w:ascii="Arial" w:eastAsia="Arial" w:hAnsi="Arial" w:cs="Arial"/>
          <w:sz w:val="22"/>
          <w:szCs w:val="22"/>
        </w:rPr>
      </w:pPr>
      <w:r w:rsidRPr="008B5B91">
        <w:rPr>
          <w:rFonts w:ascii="Arial" w:eastAsia="Arial" w:hAnsi="Arial" w:cs="Arial"/>
          <w:sz w:val="22"/>
          <w:szCs w:val="22"/>
        </w:rPr>
        <w:t xml:space="preserve">The Other Match does not include fund from the </w:t>
      </w:r>
      <w:proofErr w:type="gramStart"/>
      <w:r w:rsidRPr="008B5B91">
        <w:rPr>
          <w:rFonts w:ascii="Arial" w:eastAsia="Arial" w:hAnsi="Arial" w:cs="Arial"/>
          <w:sz w:val="22"/>
          <w:szCs w:val="22"/>
        </w:rPr>
        <w:t>applicant</w:t>
      </w:r>
      <w:proofErr w:type="gramEnd"/>
      <w:r w:rsidRPr="008B5B91">
        <w:rPr>
          <w:rFonts w:ascii="Arial" w:eastAsia="Arial" w:hAnsi="Arial" w:cs="Arial"/>
          <w:sz w:val="22"/>
          <w:szCs w:val="22"/>
        </w:rPr>
        <w:t xml:space="preserve"> or any other sources included in Applicant Match (Criterion S1).</w:t>
      </w:r>
    </w:p>
    <w:p w14:paraId="49F10B9F" w14:textId="77777777" w:rsidR="008B5B91" w:rsidRPr="008B5B91" w:rsidRDefault="008B5B91" w:rsidP="008B5B91">
      <w:pPr>
        <w:tabs>
          <w:tab w:val="left" w:pos="-1440"/>
        </w:tabs>
        <w:rPr>
          <w:rFonts w:ascii="Arial" w:eastAsia="Arial" w:hAnsi="Arial" w:cs="Arial"/>
          <w:sz w:val="22"/>
          <w:szCs w:val="22"/>
        </w:rPr>
      </w:pPr>
    </w:p>
    <w:p w14:paraId="3F57ADA6" w14:textId="77777777" w:rsidR="008B5B91" w:rsidRPr="008B5B91" w:rsidRDefault="008B5B91" w:rsidP="008B5B91">
      <w:pPr>
        <w:keepNext/>
        <w:tabs>
          <w:tab w:val="left" w:pos="-1440"/>
        </w:tabs>
        <w:ind w:left="720"/>
        <w:rPr>
          <w:rFonts w:ascii="Arial" w:eastAsia="Arial" w:hAnsi="Arial" w:cs="Arial"/>
          <w:b/>
          <w:sz w:val="22"/>
          <w:szCs w:val="22"/>
          <w:u w:val="single"/>
        </w:rPr>
      </w:pPr>
      <w:r w:rsidRPr="008B5B91">
        <w:rPr>
          <w:rFonts w:ascii="Arial" w:eastAsia="Arial" w:hAnsi="Arial" w:cs="Arial"/>
          <w:b/>
          <w:sz w:val="22"/>
          <w:szCs w:val="22"/>
          <w:u w:val="single"/>
        </w:rPr>
        <w:lastRenderedPageBreak/>
        <w:t>SCIP</w:t>
      </w:r>
    </w:p>
    <w:p w14:paraId="21AD9FCF" w14:textId="77777777" w:rsidR="008B5B91" w:rsidRPr="008B5B91" w:rsidRDefault="008B5B91" w:rsidP="008B5B91">
      <w:pPr>
        <w:keepNext/>
        <w:tabs>
          <w:tab w:val="left" w:pos="-1440"/>
        </w:tabs>
        <w:ind w:left="720"/>
        <w:rPr>
          <w:rFonts w:ascii="Arial" w:eastAsia="Arial" w:hAnsi="Arial" w:cs="Arial"/>
          <w:sz w:val="22"/>
          <w:szCs w:val="22"/>
        </w:rPr>
      </w:pPr>
    </w:p>
    <w:p w14:paraId="1CD88E42" w14:textId="77777777" w:rsidR="008B5B91" w:rsidRPr="008B5B91" w:rsidRDefault="008B5B91" w:rsidP="008B5B91">
      <w:pPr>
        <w:tabs>
          <w:tab w:val="left" w:pos="-1440"/>
        </w:tabs>
        <w:ind w:left="720"/>
        <w:rPr>
          <w:rFonts w:ascii="Arial" w:eastAsia="Arial" w:hAnsi="Arial" w:cs="Arial"/>
          <w:sz w:val="22"/>
          <w:szCs w:val="22"/>
        </w:rPr>
      </w:pPr>
      <w:r w:rsidRPr="008B5B91">
        <w:rPr>
          <w:rFonts w:ascii="Arial" w:eastAsia="Arial" w:hAnsi="Arial" w:cs="Arial"/>
          <w:sz w:val="22"/>
          <w:szCs w:val="22"/>
        </w:rPr>
        <w:t>There is a Required Minimum Match for SCIP Assistance, which was determined for S1. To determine the Other Overmatch, the Other Match must be reduced by any Unmet Minimum Match, also determined in S1.</w:t>
      </w:r>
    </w:p>
    <w:p w14:paraId="3AD64D73" w14:textId="77777777" w:rsidR="008B5B91" w:rsidRPr="008B5B91" w:rsidRDefault="008B5B91" w:rsidP="008B5B91">
      <w:pPr>
        <w:keepNext/>
        <w:tabs>
          <w:tab w:val="left" w:pos="-1440"/>
          <w:tab w:val="left" w:pos="3870"/>
        </w:tabs>
        <w:ind w:left="1440"/>
        <w:rPr>
          <w:rFonts w:ascii="Arial" w:eastAsia="Arial" w:hAnsi="Arial" w:cs="Arial"/>
          <w:sz w:val="22"/>
          <w:szCs w:val="22"/>
        </w:rPr>
      </w:pPr>
    </w:p>
    <w:p w14:paraId="4A65F597" w14:textId="77777777" w:rsidR="008B5B91" w:rsidRPr="008B5B91" w:rsidRDefault="008B5B91" w:rsidP="008B5B91">
      <w:pPr>
        <w:keepNext/>
        <w:tabs>
          <w:tab w:val="left" w:pos="-1440"/>
          <w:tab w:val="left" w:pos="3870"/>
        </w:tabs>
        <w:ind w:left="1440"/>
        <w:rPr>
          <w:rFonts w:ascii="Arial" w:eastAsia="Arial" w:hAnsi="Arial" w:cs="Arial"/>
          <w:i/>
          <w:sz w:val="18"/>
          <w:szCs w:val="18"/>
        </w:rPr>
      </w:pPr>
      <w:r w:rsidRPr="008B5B91">
        <w:rPr>
          <w:rFonts w:ascii="Arial" w:eastAsia="Arial" w:hAnsi="Arial" w:cs="Arial"/>
          <w:i/>
          <w:sz w:val="18"/>
          <w:szCs w:val="18"/>
        </w:rPr>
        <w:t>(Applicant does not need to fill in this table. Staff will perform calculations.)</w:t>
      </w:r>
    </w:p>
    <w:tbl>
      <w:tblPr>
        <w:tblW w:w="7124" w:type="dxa"/>
        <w:tblInd w:w="1548" w:type="dxa"/>
        <w:tblLook w:val="04A0" w:firstRow="1" w:lastRow="0" w:firstColumn="1" w:lastColumn="0" w:noHBand="0" w:noVBand="1"/>
      </w:tblPr>
      <w:tblGrid>
        <w:gridCol w:w="2772"/>
        <w:gridCol w:w="810"/>
        <w:gridCol w:w="3542"/>
      </w:tblGrid>
      <w:tr w:rsidR="008B5B91" w:rsidRPr="008B5B91" w14:paraId="3A6ED272" w14:textId="77777777" w:rsidTr="008B5B91">
        <w:trPr>
          <w:trHeight w:val="300"/>
        </w:trPr>
        <w:tc>
          <w:tcPr>
            <w:tcW w:w="2772" w:type="dxa"/>
            <w:tcBorders>
              <w:top w:val="nil"/>
              <w:left w:val="nil"/>
              <w:bottom w:val="nil"/>
              <w:right w:val="nil"/>
            </w:tcBorders>
            <w:shd w:val="clear" w:color="auto" w:fill="auto"/>
            <w:noWrap/>
            <w:vAlign w:val="bottom"/>
            <w:hideMark/>
          </w:tcPr>
          <w:p w14:paraId="448B8044" w14:textId="77777777" w:rsidR="008B5B91" w:rsidRPr="008B5B91" w:rsidRDefault="008B5B91" w:rsidP="008B5B91">
            <w:pPr>
              <w:keepNext/>
              <w:jc w:val="right"/>
              <w:rPr>
                <w:rFonts w:ascii="Arial" w:hAnsi="Arial" w:cs="Arial"/>
                <w:color w:val="000000"/>
                <w:sz w:val="18"/>
                <w:szCs w:val="18"/>
              </w:rPr>
            </w:pPr>
            <w:r w:rsidRPr="008B5B91">
              <w:rPr>
                <w:rFonts w:ascii="Arial" w:hAnsi="Arial" w:cs="Arial"/>
                <w:color w:val="000000"/>
                <w:sz w:val="18"/>
                <w:szCs w:val="18"/>
              </w:rPr>
              <w:t>Other Match:</w:t>
            </w:r>
          </w:p>
        </w:tc>
        <w:tc>
          <w:tcPr>
            <w:tcW w:w="810" w:type="dxa"/>
            <w:tcBorders>
              <w:top w:val="nil"/>
              <w:left w:val="nil"/>
              <w:bottom w:val="single" w:sz="4" w:space="0" w:color="auto"/>
              <w:right w:val="nil"/>
            </w:tcBorders>
            <w:shd w:val="clear" w:color="auto" w:fill="auto"/>
            <w:noWrap/>
            <w:vAlign w:val="bottom"/>
            <w:hideMark/>
          </w:tcPr>
          <w:p w14:paraId="36C48573" w14:textId="77777777" w:rsidR="008B5B91" w:rsidRPr="008B5B91" w:rsidRDefault="008B5B91" w:rsidP="008B5B91">
            <w:pPr>
              <w:keepNext/>
              <w:jc w:val="right"/>
              <w:rPr>
                <w:rFonts w:ascii="Arial" w:hAnsi="Arial" w:cs="Arial"/>
                <w:color w:val="000000"/>
                <w:sz w:val="18"/>
                <w:szCs w:val="18"/>
              </w:rPr>
            </w:pPr>
            <w:r w:rsidRPr="008B5B91">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2C4050F7" w14:textId="77777777" w:rsidR="008B5B91" w:rsidRPr="008B5B91" w:rsidRDefault="008B5B91" w:rsidP="008B5B91">
            <w:pPr>
              <w:keepNext/>
              <w:rPr>
                <w:rFonts w:ascii="Arial" w:hAnsi="Arial" w:cs="Arial"/>
                <w:color w:val="000000"/>
                <w:sz w:val="18"/>
                <w:szCs w:val="18"/>
              </w:rPr>
            </w:pPr>
          </w:p>
        </w:tc>
      </w:tr>
      <w:tr w:rsidR="008B5B91" w:rsidRPr="008B5B91" w14:paraId="42497551" w14:textId="77777777" w:rsidTr="008B5B91">
        <w:trPr>
          <w:trHeight w:val="300"/>
        </w:trPr>
        <w:tc>
          <w:tcPr>
            <w:tcW w:w="2772" w:type="dxa"/>
            <w:tcBorders>
              <w:top w:val="nil"/>
              <w:left w:val="nil"/>
              <w:bottom w:val="nil"/>
              <w:right w:val="nil"/>
            </w:tcBorders>
            <w:shd w:val="clear" w:color="auto" w:fill="auto"/>
            <w:noWrap/>
            <w:vAlign w:val="bottom"/>
            <w:hideMark/>
          </w:tcPr>
          <w:p w14:paraId="488C3A87" w14:textId="77777777" w:rsidR="008B5B91" w:rsidRPr="008B5B91" w:rsidRDefault="008B5B91" w:rsidP="008B5B91">
            <w:pPr>
              <w:keepNext/>
              <w:jc w:val="right"/>
              <w:rPr>
                <w:rFonts w:ascii="Arial" w:hAnsi="Arial" w:cs="Arial"/>
                <w:color w:val="000000"/>
                <w:sz w:val="18"/>
                <w:szCs w:val="18"/>
              </w:rPr>
            </w:pPr>
            <w:r w:rsidRPr="008B5B91">
              <w:rPr>
                <w:rFonts w:ascii="Arial" w:hAnsi="Arial" w:cs="Arial"/>
                <w:color w:val="000000"/>
                <w:sz w:val="18"/>
                <w:szCs w:val="18"/>
              </w:rPr>
              <w:t>Unmet Minimum Match (if any):</w:t>
            </w:r>
          </w:p>
        </w:tc>
        <w:tc>
          <w:tcPr>
            <w:tcW w:w="810" w:type="dxa"/>
            <w:tcBorders>
              <w:top w:val="nil"/>
              <w:left w:val="nil"/>
              <w:bottom w:val="single" w:sz="4" w:space="0" w:color="auto"/>
              <w:right w:val="nil"/>
            </w:tcBorders>
            <w:shd w:val="clear" w:color="auto" w:fill="auto"/>
            <w:noWrap/>
            <w:vAlign w:val="bottom"/>
            <w:hideMark/>
          </w:tcPr>
          <w:p w14:paraId="46AE2216" w14:textId="77777777" w:rsidR="008B5B91" w:rsidRPr="008B5B91" w:rsidRDefault="008B5B91" w:rsidP="008B5B91">
            <w:pPr>
              <w:keepNext/>
              <w:jc w:val="right"/>
              <w:rPr>
                <w:rFonts w:ascii="Arial" w:hAnsi="Arial" w:cs="Arial"/>
                <w:color w:val="000000"/>
                <w:sz w:val="18"/>
                <w:szCs w:val="18"/>
              </w:rPr>
            </w:pPr>
            <w:r w:rsidRPr="008B5B91">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215E860D" w14:textId="77777777" w:rsidR="008B5B91" w:rsidRPr="008B5B91" w:rsidRDefault="008B5B91" w:rsidP="008B5B91">
            <w:pPr>
              <w:keepNext/>
              <w:rPr>
                <w:rFonts w:ascii="Arial" w:hAnsi="Arial" w:cs="Arial"/>
                <w:color w:val="000000"/>
                <w:sz w:val="18"/>
                <w:szCs w:val="18"/>
              </w:rPr>
            </w:pPr>
            <w:r w:rsidRPr="008B5B91">
              <w:rPr>
                <w:rFonts w:ascii="Arial" w:hAnsi="Arial" w:cs="Arial"/>
                <w:color w:val="000000"/>
                <w:sz w:val="18"/>
                <w:szCs w:val="18"/>
              </w:rPr>
              <w:t>From S1, must be &lt; 0.</w:t>
            </w:r>
          </w:p>
        </w:tc>
      </w:tr>
      <w:tr w:rsidR="008B5B91" w:rsidRPr="008B5B91" w14:paraId="18A66A6F" w14:textId="77777777" w:rsidTr="008B5B91">
        <w:trPr>
          <w:trHeight w:val="300"/>
        </w:trPr>
        <w:tc>
          <w:tcPr>
            <w:tcW w:w="2772" w:type="dxa"/>
            <w:tcBorders>
              <w:top w:val="nil"/>
              <w:left w:val="nil"/>
              <w:bottom w:val="nil"/>
              <w:right w:val="nil"/>
            </w:tcBorders>
            <w:shd w:val="clear" w:color="auto" w:fill="auto"/>
            <w:noWrap/>
            <w:vAlign w:val="bottom"/>
            <w:hideMark/>
          </w:tcPr>
          <w:p w14:paraId="1726810A" w14:textId="77777777" w:rsidR="008B5B91" w:rsidRPr="008B5B91" w:rsidRDefault="008B5B91" w:rsidP="008B5B91">
            <w:pPr>
              <w:keepNext/>
              <w:jc w:val="right"/>
              <w:rPr>
                <w:rFonts w:ascii="Arial" w:hAnsi="Arial" w:cs="Arial"/>
                <w:color w:val="000000"/>
                <w:sz w:val="18"/>
                <w:szCs w:val="18"/>
              </w:rPr>
            </w:pPr>
            <w:r w:rsidRPr="008B5B91">
              <w:rPr>
                <w:rFonts w:ascii="Arial" w:hAnsi="Arial" w:cs="Arial"/>
                <w:color w:val="000000"/>
                <w:sz w:val="18"/>
                <w:szCs w:val="18"/>
              </w:rPr>
              <w:t>Other Overmatch:</w:t>
            </w:r>
          </w:p>
        </w:tc>
        <w:tc>
          <w:tcPr>
            <w:tcW w:w="810" w:type="dxa"/>
            <w:tcBorders>
              <w:top w:val="nil"/>
              <w:left w:val="nil"/>
              <w:bottom w:val="single" w:sz="4" w:space="0" w:color="auto"/>
              <w:right w:val="nil"/>
            </w:tcBorders>
            <w:shd w:val="clear" w:color="auto" w:fill="auto"/>
            <w:noWrap/>
            <w:vAlign w:val="bottom"/>
            <w:hideMark/>
          </w:tcPr>
          <w:p w14:paraId="3B312397" w14:textId="77777777" w:rsidR="008B5B91" w:rsidRPr="008B5B91" w:rsidRDefault="008B5B91" w:rsidP="008B5B91">
            <w:pPr>
              <w:keepNext/>
              <w:jc w:val="right"/>
              <w:rPr>
                <w:rFonts w:ascii="Arial" w:hAnsi="Arial" w:cs="Arial"/>
                <w:color w:val="000000"/>
                <w:sz w:val="18"/>
                <w:szCs w:val="18"/>
              </w:rPr>
            </w:pPr>
            <w:r w:rsidRPr="008B5B91">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672F3238" w14:textId="77777777" w:rsidR="008B5B91" w:rsidRPr="008B5B91" w:rsidRDefault="008B5B91" w:rsidP="008B5B91">
            <w:pPr>
              <w:keepNext/>
              <w:rPr>
                <w:rFonts w:ascii="Arial" w:hAnsi="Arial" w:cs="Arial"/>
                <w:color w:val="000000"/>
                <w:sz w:val="18"/>
                <w:szCs w:val="18"/>
              </w:rPr>
            </w:pPr>
            <w:r w:rsidRPr="008B5B91">
              <w:rPr>
                <w:rFonts w:ascii="Arial" w:hAnsi="Arial" w:cs="Arial"/>
                <w:color w:val="000000"/>
                <w:sz w:val="18"/>
                <w:szCs w:val="18"/>
              </w:rPr>
              <w:t>(Other Match + Unmet Minimum Match)</w:t>
            </w:r>
          </w:p>
        </w:tc>
      </w:tr>
    </w:tbl>
    <w:p w14:paraId="434DE0DE" w14:textId="77777777" w:rsidR="008B5B91" w:rsidRPr="008B5B91" w:rsidRDefault="008B5B91" w:rsidP="008B5B91">
      <w:pPr>
        <w:tabs>
          <w:tab w:val="left" w:pos="-1440"/>
        </w:tabs>
        <w:rPr>
          <w:rFonts w:ascii="Arial" w:eastAsia="Arial" w:hAnsi="Arial" w:cs="Arial"/>
          <w:sz w:val="22"/>
          <w:szCs w:val="22"/>
        </w:rPr>
      </w:pPr>
    </w:p>
    <w:p w14:paraId="1DB87580" w14:textId="77777777" w:rsidR="008B5B91" w:rsidRPr="008B5B91" w:rsidRDefault="008B5B91" w:rsidP="008B5B91">
      <w:pPr>
        <w:keepNext/>
        <w:tabs>
          <w:tab w:val="left" w:pos="-1440"/>
          <w:tab w:val="left" w:pos="3870"/>
        </w:tabs>
        <w:ind w:left="720"/>
        <w:rPr>
          <w:rFonts w:ascii="Arial" w:eastAsia="Arial" w:hAnsi="Arial" w:cs="Arial"/>
          <w:b/>
          <w:sz w:val="22"/>
          <w:szCs w:val="22"/>
          <w:u w:val="single"/>
        </w:rPr>
      </w:pPr>
      <w:r w:rsidRPr="008B5B91">
        <w:rPr>
          <w:rFonts w:ascii="Arial" w:eastAsia="Arial" w:hAnsi="Arial" w:cs="Arial"/>
          <w:b/>
          <w:sz w:val="22"/>
          <w:szCs w:val="22"/>
          <w:u w:val="single"/>
        </w:rPr>
        <w:t>LTIP</w:t>
      </w:r>
    </w:p>
    <w:p w14:paraId="4880629A" w14:textId="77777777" w:rsidR="008B5B91" w:rsidRPr="008B5B91" w:rsidRDefault="008B5B91" w:rsidP="008B5B91">
      <w:pPr>
        <w:keepNext/>
        <w:tabs>
          <w:tab w:val="left" w:pos="-1440"/>
          <w:tab w:val="left" w:pos="3870"/>
        </w:tabs>
        <w:ind w:left="720"/>
        <w:rPr>
          <w:rFonts w:ascii="Arial" w:eastAsia="Arial" w:hAnsi="Arial" w:cs="Arial"/>
          <w:sz w:val="22"/>
          <w:szCs w:val="22"/>
        </w:rPr>
      </w:pPr>
    </w:p>
    <w:p w14:paraId="00538325" w14:textId="77777777" w:rsidR="008B5B91" w:rsidRPr="008B5B91" w:rsidRDefault="008B5B91" w:rsidP="008B5B91">
      <w:pPr>
        <w:tabs>
          <w:tab w:val="left" w:pos="-1440"/>
          <w:tab w:val="left" w:pos="3870"/>
        </w:tabs>
        <w:ind w:left="720"/>
        <w:rPr>
          <w:rFonts w:ascii="Arial" w:eastAsia="Arial" w:hAnsi="Arial" w:cs="Arial"/>
          <w:sz w:val="22"/>
          <w:szCs w:val="22"/>
        </w:rPr>
      </w:pPr>
      <w:r w:rsidRPr="008B5B91">
        <w:rPr>
          <w:rFonts w:ascii="Arial" w:eastAsia="Arial" w:hAnsi="Arial" w:cs="Arial"/>
          <w:sz w:val="22"/>
          <w:szCs w:val="22"/>
        </w:rPr>
        <w:t xml:space="preserve">There is no </w:t>
      </w:r>
      <w:r w:rsidRPr="008B5B91">
        <w:rPr>
          <w:rFonts w:ascii="Arial" w:hAnsi="Arial" w:cs="Arial"/>
          <w:color w:val="000000"/>
          <w:sz w:val="22"/>
          <w:szCs w:val="22"/>
        </w:rPr>
        <w:t>Required Minimum Match</w:t>
      </w:r>
      <w:r w:rsidRPr="008B5B91">
        <w:rPr>
          <w:rFonts w:ascii="Arial" w:eastAsia="Arial" w:hAnsi="Arial" w:cs="Arial"/>
          <w:sz w:val="22"/>
          <w:szCs w:val="22"/>
        </w:rPr>
        <w:t xml:space="preserve"> for LTIP grants. Therefore, the Other Overmatch is equal to the Other Match.</w:t>
      </w:r>
    </w:p>
    <w:p w14:paraId="1EDAC3B6" w14:textId="77777777" w:rsidR="008B5B91" w:rsidRPr="008B5B91" w:rsidRDefault="008B5B91" w:rsidP="008B5B91">
      <w:pPr>
        <w:tabs>
          <w:tab w:val="left" w:pos="-1440"/>
          <w:tab w:val="left" w:pos="3870"/>
        </w:tabs>
        <w:rPr>
          <w:rFonts w:ascii="Arial" w:eastAsia="Arial" w:hAnsi="Arial" w:cs="Arial"/>
          <w:sz w:val="22"/>
          <w:szCs w:val="22"/>
        </w:rPr>
      </w:pPr>
    </w:p>
    <w:p w14:paraId="4992E978" w14:textId="77777777" w:rsidR="008B5B91" w:rsidRPr="008B5B91" w:rsidRDefault="008B5B91" w:rsidP="008B5B91">
      <w:pPr>
        <w:keepNext/>
        <w:tabs>
          <w:tab w:val="left" w:pos="-1440"/>
          <w:tab w:val="left" w:pos="3870"/>
        </w:tabs>
        <w:rPr>
          <w:rFonts w:ascii="Arial" w:eastAsia="Arial" w:hAnsi="Arial" w:cs="Arial"/>
          <w:sz w:val="22"/>
          <w:szCs w:val="22"/>
        </w:rPr>
      </w:pPr>
      <w:r w:rsidRPr="008B5B91">
        <w:rPr>
          <w:rFonts w:ascii="Arial" w:eastAsia="Arial" w:hAnsi="Arial" w:cs="Arial"/>
          <w:sz w:val="22"/>
          <w:szCs w:val="22"/>
        </w:rPr>
        <w:t>Points for SCIP and LTIP are awarded on the size of the Other Overmatch.</w:t>
      </w:r>
    </w:p>
    <w:p w14:paraId="24138C58" w14:textId="77777777" w:rsidR="008B5B91" w:rsidRPr="008B5B91" w:rsidRDefault="008B5B91" w:rsidP="008B5B91">
      <w:pPr>
        <w:keepNext/>
        <w:tabs>
          <w:tab w:val="left" w:pos="-1440"/>
          <w:tab w:val="left" w:pos="3870"/>
        </w:tabs>
        <w:rPr>
          <w:rFonts w:ascii="Arial" w:eastAsia="Arial" w:hAnsi="Arial" w:cs="Arial"/>
          <w:sz w:val="22"/>
          <w:szCs w:val="22"/>
        </w:rPr>
      </w:pPr>
    </w:p>
    <w:tbl>
      <w:tblPr>
        <w:tblW w:w="3690" w:type="dxa"/>
        <w:jc w:val="center"/>
        <w:tblLook w:val="04A0" w:firstRow="1" w:lastRow="0" w:firstColumn="1" w:lastColumn="0" w:noHBand="0" w:noVBand="1"/>
      </w:tblPr>
      <w:tblGrid>
        <w:gridCol w:w="827"/>
        <w:gridCol w:w="517"/>
        <w:gridCol w:w="1086"/>
        <w:gridCol w:w="667"/>
        <w:gridCol w:w="717"/>
      </w:tblGrid>
      <w:tr w:rsidR="008B5B91" w:rsidRPr="008B5B91" w14:paraId="0806FD84" w14:textId="77777777" w:rsidTr="008B5B91">
        <w:trPr>
          <w:trHeight w:val="300"/>
          <w:jc w:val="center"/>
        </w:trPr>
        <w:tc>
          <w:tcPr>
            <w:tcW w:w="2430" w:type="dxa"/>
            <w:gridSpan w:val="3"/>
            <w:tcBorders>
              <w:top w:val="nil"/>
              <w:left w:val="nil"/>
              <w:bottom w:val="nil"/>
              <w:right w:val="nil"/>
            </w:tcBorders>
            <w:shd w:val="clear" w:color="auto" w:fill="auto"/>
            <w:noWrap/>
            <w:vAlign w:val="bottom"/>
            <w:hideMark/>
          </w:tcPr>
          <w:p w14:paraId="1CFBC717"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Other Overmatch (%)</w:t>
            </w:r>
          </w:p>
        </w:tc>
        <w:tc>
          <w:tcPr>
            <w:tcW w:w="667" w:type="dxa"/>
            <w:tcBorders>
              <w:top w:val="nil"/>
              <w:left w:val="nil"/>
              <w:bottom w:val="nil"/>
              <w:right w:val="nil"/>
            </w:tcBorders>
            <w:shd w:val="clear" w:color="auto" w:fill="auto"/>
            <w:noWrap/>
            <w:vAlign w:val="bottom"/>
            <w:hideMark/>
          </w:tcPr>
          <w:p w14:paraId="02117CE6" w14:textId="77777777" w:rsidR="008B5B91" w:rsidRPr="008B5B91" w:rsidRDefault="008B5B91" w:rsidP="008B5B91">
            <w:pPr>
              <w:keepNext/>
              <w:jc w:val="center"/>
              <w:rPr>
                <w:rFonts w:ascii="Arial" w:hAnsi="Arial" w:cs="Arial"/>
                <w:sz w:val="18"/>
                <w:szCs w:val="20"/>
              </w:rPr>
            </w:pPr>
          </w:p>
        </w:tc>
        <w:tc>
          <w:tcPr>
            <w:tcW w:w="593" w:type="dxa"/>
            <w:tcBorders>
              <w:top w:val="nil"/>
              <w:left w:val="nil"/>
              <w:bottom w:val="nil"/>
              <w:right w:val="nil"/>
            </w:tcBorders>
            <w:shd w:val="clear" w:color="auto" w:fill="auto"/>
            <w:noWrap/>
            <w:vAlign w:val="bottom"/>
            <w:hideMark/>
          </w:tcPr>
          <w:p w14:paraId="73F1383A" w14:textId="77777777" w:rsidR="008B5B91" w:rsidRPr="008B5B91" w:rsidRDefault="008B5B91" w:rsidP="008B5B91">
            <w:pPr>
              <w:keepNext/>
              <w:rPr>
                <w:rFonts w:ascii="Arial" w:hAnsi="Arial" w:cs="Arial"/>
                <w:sz w:val="18"/>
                <w:szCs w:val="20"/>
              </w:rPr>
            </w:pPr>
          </w:p>
        </w:tc>
      </w:tr>
      <w:tr w:rsidR="008B5B91" w:rsidRPr="008B5B91" w14:paraId="6671B333" w14:textId="77777777" w:rsidTr="008B5B91">
        <w:trPr>
          <w:trHeight w:val="600"/>
          <w:jc w:val="center"/>
        </w:trPr>
        <w:tc>
          <w:tcPr>
            <w:tcW w:w="827" w:type="dxa"/>
            <w:tcBorders>
              <w:top w:val="nil"/>
              <w:left w:val="nil"/>
              <w:bottom w:val="single" w:sz="4" w:space="0" w:color="auto"/>
              <w:right w:val="nil"/>
            </w:tcBorders>
            <w:shd w:val="clear" w:color="auto" w:fill="auto"/>
            <w:vAlign w:val="bottom"/>
            <w:hideMark/>
          </w:tcPr>
          <w:p w14:paraId="0F385F7D"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Greater than</w:t>
            </w:r>
          </w:p>
        </w:tc>
        <w:tc>
          <w:tcPr>
            <w:tcW w:w="517" w:type="dxa"/>
            <w:tcBorders>
              <w:top w:val="nil"/>
              <w:left w:val="nil"/>
              <w:bottom w:val="nil"/>
              <w:right w:val="nil"/>
            </w:tcBorders>
            <w:shd w:val="clear" w:color="auto" w:fill="auto"/>
            <w:noWrap/>
            <w:vAlign w:val="bottom"/>
            <w:hideMark/>
          </w:tcPr>
          <w:p w14:paraId="00B3EA2C"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112B5076"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Less than or equal to</w:t>
            </w:r>
          </w:p>
        </w:tc>
        <w:tc>
          <w:tcPr>
            <w:tcW w:w="667" w:type="dxa"/>
            <w:tcBorders>
              <w:top w:val="nil"/>
              <w:left w:val="nil"/>
              <w:bottom w:val="nil"/>
              <w:right w:val="nil"/>
            </w:tcBorders>
            <w:shd w:val="clear" w:color="auto" w:fill="auto"/>
            <w:noWrap/>
            <w:vAlign w:val="bottom"/>
            <w:hideMark/>
          </w:tcPr>
          <w:p w14:paraId="45BA745E" w14:textId="77777777" w:rsidR="008B5B91" w:rsidRPr="008B5B91" w:rsidRDefault="008B5B91" w:rsidP="008B5B91">
            <w:pPr>
              <w:keepNext/>
              <w:rPr>
                <w:rFonts w:ascii="Arial" w:hAnsi="Arial" w:cs="Arial"/>
                <w:color w:val="000000"/>
                <w:sz w:val="18"/>
                <w:szCs w:val="22"/>
              </w:rPr>
            </w:pPr>
            <w:r w:rsidRPr="008B5B91">
              <w:rPr>
                <w:rFonts w:ascii="Arial" w:hAnsi="Arial" w:cs="Arial"/>
                <w:color w:val="000000"/>
                <w:sz w:val="18"/>
                <w:szCs w:val="22"/>
              </w:rPr>
              <w:t>earns</w:t>
            </w:r>
          </w:p>
        </w:tc>
        <w:tc>
          <w:tcPr>
            <w:tcW w:w="593" w:type="dxa"/>
            <w:tcBorders>
              <w:top w:val="nil"/>
              <w:left w:val="nil"/>
              <w:bottom w:val="single" w:sz="4" w:space="0" w:color="auto"/>
              <w:right w:val="nil"/>
            </w:tcBorders>
            <w:shd w:val="clear" w:color="auto" w:fill="auto"/>
            <w:noWrap/>
            <w:vAlign w:val="bottom"/>
            <w:hideMark/>
          </w:tcPr>
          <w:p w14:paraId="1D0F13A7"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Points</w:t>
            </w:r>
          </w:p>
        </w:tc>
      </w:tr>
      <w:tr w:rsidR="008B5B91" w:rsidRPr="008B5B91" w14:paraId="00E223FA" w14:textId="77777777" w:rsidTr="008B5B91">
        <w:trPr>
          <w:trHeight w:val="315"/>
          <w:jc w:val="center"/>
        </w:trPr>
        <w:tc>
          <w:tcPr>
            <w:tcW w:w="827" w:type="dxa"/>
            <w:tcBorders>
              <w:top w:val="nil"/>
              <w:left w:val="nil"/>
              <w:bottom w:val="nil"/>
              <w:right w:val="nil"/>
            </w:tcBorders>
            <w:shd w:val="clear" w:color="auto" w:fill="auto"/>
            <w:noWrap/>
            <w:vAlign w:val="bottom"/>
            <w:hideMark/>
          </w:tcPr>
          <w:p w14:paraId="32F49AF2"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w:t>
            </w:r>
          </w:p>
        </w:tc>
        <w:tc>
          <w:tcPr>
            <w:tcW w:w="517" w:type="dxa"/>
            <w:tcBorders>
              <w:top w:val="nil"/>
              <w:left w:val="nil"/>
              <w:bottom w:val="nil"/>
              <w:right w:val="nil"/>
            </w:tcBorders>
            <w:shd w:val="clear" w:color="auto" w:fill="auto"/>
            <w:noWrap/>
            <w:vAlign w:val="bottom"/>
            <w:hideMark/>
          </w:tcPr>
          <w:p w14:paraId="6CE91392"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44A0CA31"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5%</w:t>
            </w:r>
          </w:p>
        </w:tc>
        <w:tc>
          <w:tcPr>
            <w:tcW w:w="667" w:type="dxa"/>
            <w:tcBorders>
              <w:top w:val="nil"/>
              <w:left w:val="nil"/>
              <w:bottom w:val="nil"/>
              <w:right w:val="nil"/>
            </w:tcBorders>
            <w:shd w:val="clear" w:color="auto" w:fill="auto"/>
            <w:noWrap/>
            <w:vAlign w:val="bottom"/>
            <w:hideMark/>
          </w:tcPr>
          <w:p w14:paraId="677980E8" w14:textId="77777777" w:rsidR="008B5B91" w:rsidRPr="008B5B91" w:rsidRDefault="008B5B91" w:rsidP="008B5B91">
            <w:pPr>
              <w:keepNext/>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3B532C95"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0</w:t>
            </w:r>
          </w:p>
        </w:tc>
      </w:tr>
      <w:tr w:rsidR="008B5B91" w:rsidRPr="008B5B91" w14:paraId="7A932489"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7E8AEB1C"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&gt;   5%</w:t>
            </w:r>
          </w:p>
        </w:tc>
        <w:tc>
          <w:tcPr>
            <w:tcW w:w="517" w:type="dxa"/>
            <w:tcBorders>
              <w:top w:val="nil"/>
              <w:left w:val="nil"/>
              <w:bottom w:val="nil"/>
              <w:right w:val="nil"/>
            </w:tcBorders>
            <w:shd w:val="clear" w:color="auto" w:fill="auto"/>
            <w:noWrap/>
            <w:vAlign w:val="bottom"/>
            <w:hideMark/>
          </w:tcPr>
          <w:p w14:paraId="326A8158"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3AF0C8D6"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15%</w:t>
            </w:r>
          </w:p>
        </w:tc>
        <w:tc>
          <w:tcPr>
            <w:tcW w:w="667" w:type="dxa"/>
            <w:tcBorders>
              <w:top w:val="nil"/>
              <w:left w:val="nil"/>
              <w:bottom w:val="nil"/>
              <w:right w:val="nil"/>
            </w:tcBorders>
            <w:shd w:val="clear" w:color="auto" w:fill="auto"/>
            <w:noWrap/>
            <w:vAlign w:val="bottom"/>
            <w:hideMark/>
          </w:tcPr>
          <w:p w14:paraId="4255989A" w14:textId="77777777" w:rsidR="008B5B91" w:rsidRPr="008B5B91" w:rsidRDefault="008B5B91" w:rsidP="008B5B91">
            <w:pPr>
              <w:keepNext/>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68CC2422"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1</w:t>
            </w:r>
          </w:p>
        </w:tc>
      </w:tr>
      <w:tr w:rsidR="008B5B91" w:rsidRPr="008B5B91" w14:paraId="1E6C9929"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79ED8318"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&gt; 15%</w:t>
            </w:r>
          </w:p>
        </w:tc>
        <w:tc>
          <w:tcPr>
            <w:tcW w:w="517" w:type="dxa"/>
            <w:tcBorders>
              <w:top w:val="nil"/>
              <w:left w:val="nil"/>
              <w:bottom w:val="nil"/>
              <w:right w:val="nil"/>
            </w:tcBorders>
            <w:shd w:val="clear" w:color="auto" w:fill="auto"/>
            <w:noWrap/>
            <w:vAlign w:val="bottom"/>
            <w:hideMark/>
          </w:tcPr>
          <w:p w14:paraId="27CB1C24"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360364A0"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25%</w:t>
            </w:r>
          </w:p>
        </w:tc>
        <w:tc>
          <w:tcPr>
            <w:tcW w:w="667" w:type="dxa"/>
            <w:tcBorders>
              <w:top w:val="nil"/>
              <w:left w:val="nil"/>
              <w:bottom w:val="nil"/>
              <w:right w:val="nil"/>
            </w:tcBorders>
            <w:shd w:val="clear" w:color="auto" w:fill="auto"/>
            <w:noWrap/>
            <w:vAlign w:val="bottom"/>
            <w:hideMark/>
          </w:tcPr>
          <w:p w14:paraId="3B3815E8" w14:textId="77777777" w:rsidR="008B5B91" w:rsidRPr="008B5B91" w:rsidRDefault="008B5B91" w:rsidP="008B5B91">
            <w:pPr>
              <w:keepNext/>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71AD3F91"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2</w:t>
            </w:r>
          </w:p>
        </w:tc>
      </w:tr>
      <w:tr w:rsidR="008B5B91" w:rsidRPr="008B5B91" w14:paraId="5AC56360"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473C7A8F"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&gt; 25%</w:t>
            </w:r>
          </w:p>
        </w:tc>
        <w:tc>
          <w:tcPr>
            <w:tcW w:w="517" w:type="dxa"/>
            <w:tcBorders>
              <w:top w:val="nil"/>
              <w:left w:val="nil"/>
              <w:bottom w:val="nil"/>
              <w:right w:val="nil"/>
            </w:tcBorders>
            <w:shd w:val="clear" w:color="auto" w:fill="auto"/>
            <w:noWrap/>
            <w:vAlign w:val="bottom"/>
            <w:hideMark/>
          </w:tcPr>
          <w:p w14:paraId="7636906B"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264F5C39"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35%</w:t>
            </w:r>
          </w:p>
        </w:tc>
        <w:tc>
          <w:tcPr>
            <w:tcW w:w="667" w:type="dxa"/>
            <w:tcBorders>
              <w:top w:val="nil"/>
              <w:left w:val="nil"/>
              <w:bottom w:val="nil"/>
              <w:right w:val="nil"/>
            </w:tcBorders>
            <w:shd w:val="clear" w:color="auto" w:fill="auto"/>
            <w:noWrap/>
            <w:vAlign w:val="bottom"/>
            <w:hideMark/>
          </w:tcPr>
          <w:p w14:paraId="4D91BA38" w14:textId="77777777" w:rsidR="008B5B91" w:rsidRPr="008B5B91" w:rsidRDefault="008B5B91" w:rsidP="008B5B91">
            <w:pPr>
              <w:keepNext/>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6AA1C311"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3</w:t>
            </w:r>
          </w:p>
        </w:tc>
      </w:tr>
      <w:tr w:rsidR="008B5B91" w:rsidRPr="008B5B91" w14:paraId="573D8CB8"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618251E9"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&gt; 35%</w:t>
            </w:r>
          </w:p>
        </w:tc>
        <w:tc>
          <w:tcPr>
            <w:tcW w:w="517" w:type="dxa"/>
            <w:tcBorders>
              <w:top w:val="nil"/>
              <w:left w:val="nil"/>
              <w:bottom w:val="nil"/>
              <w:right w:val="nil"/>
            </w:tcBorders>
            <w:shd w:val="clear" w:color="auto" w:fill="auto"/>
            <w:noWrap/>
            <w:vAlign w:val="bottom"/>
            <w:hideMark/>
          </w:tcPr>
          <w:p w14:paraId="5F8D3108"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469EF47F"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45%</w:t>
            </w:r>
          </w:p>
        </w:tc>
        <w:tc>
          <w:tcPr>
            <w:tcW w:w="667" w:type="dxa"/>
            <w:tcBorders>
              <w:top w:val="nil"/>
              <w:left w:val="nil"/>
              <w:bottom w:val="nil"/>
              <w:right w:val="nil"/>
            </w:tcBorders>
            <w:shd w:val="clear" w:color="auto" w:fill="auto"/>
            <w:noWrap/>
            <w:vAlign w:val="bottom"/>
            <w:hideMark/>
          </w:tcPr>
          <w:p w14:paraId="5B1677E3" w14:textId="77777777" w:rsidR="008B5B91" w:rsidRPr="008B5B91" w:rsidRDefault="008B5B91" w:rsidP="008B5B91">
            <w:pPr>
              <w:keepNext/>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080231CF"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4</w:t>
            </w:r>
          </w:p>
        </w:tc>
      </w:tr>
      <w:tr w:rsidR="008B5B91" w:rsidRPr="008B5B91" w14:paraId="313D84DD" w14:textId="77777777" w:rsidTr="008B5B91">
        <w:trPr>
          <w:trHeight w:val="315"/>
          <w:jc w:val="center"/>
        </w:trPr>
        <w:tc>
          <w:tcPr>
            <w:tcW w:w="827" w:type="dxa"/>
            <w:tcBorders>
              <w:top w:val="nil"/>
              <w:left w:val="nil"/>
              <w:bottom w:val="nil"/>
              <w:right w:val="nil"/>
            </w:tcBorders>
            <w:shd w:val="clear" w:color="auto" w:fill="auto"/>
            <w:noWrap/>
            <w:vAlign w:val="bottom"/>
            <w:hideMark/>
          </w:tcPr>
          <w:p w14:paraId="6F4C435C" w14:textId="77777777" w:rsidR="008B5B91" w:rsidRPr="008B5B91" w:rsidRDefault="008B5B91" w:rsidP="008B5B91">
            <w:pPr>
              <w:jc w:val="center"/>
              <w:rPr>
                <w:rFonts w:ascii="Arial" w:hAnsi="Arial" w:cs="Arial"/>
                <w:color w:val="000000"/>
                <w:sz w:val="18"/>
                <w:szCs w:val="22"/>
              </w:rPr>
            </w:pPr>
            <w:r w:rsidRPr="008B5B91">
              <w:rPr>
                <w:rFonts w:ascii="Arial" w:hAnsi="Arial" w:cs="Arial"/>
                <w:color w:val="000000"/>
                <w:sz w:val="18"/>
                <w:szCs w:val="22"/>
              </w:rPr>
              <w:t>&gt; 45%</w:t>
            </w:r>
          </w:p>
        </w:tc>
        <w:tc>
          <w:tcPr>
            <w:tcW w:w="517" w:type="dxa"/>
            <w:tcBorders>
              <w:top w:val="nil"/>
              <w:left w:val="nil"/>
              <w:bottom w:val="nil"/>
              <w:right w:val="nil"/>
            </w:tcBorders>
            <w:shd w:val="clear" w:color="auto" w:fill="auto"/>
            <w:noWrap/>
            <w:vAlign w:val="bottom"/>
            <w:hideMark/>
          </w:tcPr>
          <w:p w14:paraId="5BC11C6D" w14:textId="77777777" w:rsidR="008B5B91" w:rsidRPr="008B5B91" w:rsidRDefault="008B5B91" w:rsidP="008B5B91">
            <w:pPr>
              <w:jc w:val="center"/>
              <w:rPr>
                <w:rFonts w:ascii="Arial" w:hAnsi="Arial" w:cs="Arial"/>
                <w:color w:val="000000"/>
                <w:sz w:val="18"/>
                <w:szCs w:val="22"/>
              </w:rPr>
            </w:pPr>
          </w:p>
        </w:tc>
        <w:tc>
          <w:tcPr>
            <w:tcW w:w="1086" w:type="dxa"/>
            <w:tcBorders>
              <w:top w:val="nil"/>
              <w:left w:val="nil"/>
              <w:bottom w:val="nil"/>
              <w:right w:val="nil"/>
            </w:tcBorders>
            <w:shd w:val="clear" w:color="auto" w:fill="auto"/>
            <w:noWrap/>
            <w:vAlign w:val="bottom"/>
            <w:hideMark/>
          </w:tcPr>
          <w:p w14:paraId="1A6C731E" w14:textId="77777777" w:rsidR="008B5B91" w:rsidRPr="008B5B91" w:rsidRDefault="008B5B91" w:rsidP="008B5B91">
            <w:pPr>
              <w:jc w:val="center"/>
              <w:rPr>
                <w:rFonts w:ascii="Arial" w:hAnsi="Arial" w:cs="Arial"/>
                <w:color w:val="000000"/>
                <w:sz w:val="18"/>
                <w:szCs w:val="22"/>
              </w:rPr>
            </w:pPr>
            <w:r w:rsidRPr="008B5B91">
              <w:rPr>
                <w:rFonts w:ascii="Arial" w:hAnsi="Arial" w:cs="Arial"/>
                <w:color w:val="000000"/>
                <w:sz w:val="18"/>
                <w:szCs w:val="22"/>
              </w:rPr>
              <w:t>—</w:t>
            </w:r>
          </w:p>
        </w:tc>
        <w:tc>
          <w:tcPr>
            <w:tcW w:w="667" w:type="dxa"/>
            <w:tcBorders>
              <w:top w:val="nil"/>
              <w:left w:val="nil"/>
              <w:bottom w:val="nil"/>
              <w:right w:val="nil"/>
            </w:tcBorders>
            <w:shd w:val="clear" w:color="auto" w:fill="auto"/>
            <w:noWrap/>
            <w:vAlign w:val="bottom"/>
            <w:hideMark/>
          </w:tcPr>
          <w:p w14:paraId="4D89007E" w14:textId="77777777" w:rsidR="008B5B91" w:rsidRPr="008B5B91" w:rsidRDefault="008B5B91" w:rsidP="008B5B91">
            <w:pPr>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1BE4BD43" w14:textId="77777777" w:rsidR="008B5B91" w:rsidRPr="008B5B91" w:rsidRDefault="008B5B91" w:rsidP="008B5B91">
            <w:pPr>
              <w:jc w:val="center"/>
              <w:rPr>
                <w:rFonts w:ascii="Arial" w:hAnsi="Arial" w:cs="Arial"/>
                <w:color w:val="000000"/>
                <w:sz w:val="18"/>
                <w:szCs w:val="22"/>
              </w:rPr>
            </w:pPr>
            <w:r w:rsidRPr="008B5B91">
              <w:rPr>
                <w:rFonts w:ascii="Arial" w:hAnsi="Arial" w:cs="Arial"/>
                <w:color w:val="000000"/>
                <w:sz w:val="18"/>
                <w:szCs w:val="22"/>
              </w:rPr>
              <w:t>5</w:t>
            </w:r>
          </w:p>
        </w:tc>
      </w:tr>
    </w:tbl>
    <w:p w14:paraId="201EDDBD" w14:textId="77777777" w:rsidR="008B5B91" w:rsidRPr="008B5B91" w:rsidRDefault="008B5B91" w:rsidP="008B5B91">
      <w:pPr>
        <w:tabs>
          <w:tab w:val="left" w:pos="-1440"/>
          <w:tab w:val="left" w:pos="3870"/>
        </w:tabs>
        <w:rPr>
          <w:rFonts w:ascii="Arial" w:eastAsia="Arial" w:hAnsi="Arial" w:cs="Arial"/>
          <w:sz w:val="22"/>
          <w:szCs w:val="22"/>
        </w:rPr>
      </w:pPr>
    </w:p>
    <w:p w14:paraId="5B2D7220" w14:textId="77777777" w:rsidR="008B5B91" w:rsidRPr="008B5B91" w:rsidRDefault="008B5B91" w:rsidP="008B5B91">
      <w:pPr>
        <w:keepNext/>
        <w:jc w:val="both"/>
        <w:rPr>
          <w:rFonts w:ascii="Arial" w:eastAsia="Arial" w:hAnsi="Arial" w:cs="Arial"/>
          <w:b/>
          <w:i/>
          <w:u w:val="single"/>
        </w:rPr>
      </w:pPr>
      <w:r w:rsidRPr="008B5B91">
        <w:rPr>
          <w:b/>
          <w:i/>
          <w:noProof/>
        </w:rPr>
        <w:drawing>
          <wp:inline distT="0" distB="0" distL="0" distR="0" wp14:anchorId="7C9057E3" wp14:editId="4888A25D">
            <wp:extent cx="344170" cy="249555"/>
            <wp:effectExtent l="0" t="0" r="0" b="0"/>
            <wp:docPr id="5"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4"/>
                    <a:srcRect/>
                    <a:stretch>
                      <a:fillRect/>
                    </a:stretch>
                  </pic:blipFill>
                  <pic:spPr>
                    <a:xfrm>
                      <a:off x="0" y="0"/>
                      <a:ext cx="344170" cy="249555"/>
                    </a:xfrm>
                    <a:prstGeom prst="rect">
                      <a:avLst/>
                    </a:prstGeom>
                    <a:ln/>
                  </pic:spPr>
                </pic:pic>
              </a:graphicData>
            </a:graphic>
          </wp:inline>
        </w:drawing>
      </w:r>
      <w:r w:rsidRPr="008B5B91">
        <w:rPr>
          <w:b/>
          <w:i/>
          <w:color w:val="008000"/>
        </w:rPr>
        <w:tab/>
      </w:r>
      <w:r w:rsidRPr="008B5B91">
        <w:rPr>
          <w:rFonts w:ascii="Arial" w:eastAsia="Arial" w:hAnsi="Arial" w:cs="Arial"/>
          <w:b/>
          <w:i/>
          <w:color w:val="008000"/>
          <w:u w:val="single"/>
        </w:rPr>
        <w:t xml:space="preserve">Documentation Required </w:t>
      </w:r>
    </w:p>
    <w:p w14:paraId="798026FD" w14:textId="77777777" w:rsidR="008B5B91" w:rsidRPr="008B5B91" w:rsidRDefault="008B5B91" w:rsidP="008B5B91">
      <w:pPr>
        <w:ind w:left="720"/>
        <w:rPr>
          <w:rFonts w:ascii="Arial" w:eastAsia="Arial" w:hAnsi="Arial" w:cs="Arial"/>
          <w:i/>
          <w:sz w:val="22"/>
          <w:szCs w:val="22"/>
        </w:rPr>
      </w:pPr>
      <w:r w:rsidRPr="008B5B91">
        <w:rPr>
          <w:rFonts w:ascii="Arial" w:eastAsia="Arial" w:hAnsi="Arial" w:cs="Arial"/>
          <w:i/>
          <w:sz w:val="22"/>
          <w:szCs w:val="22"/>
        </w:rPr>
        <w:t>The applicant must provide a letter of commitment or intent from any entities contributing to the Other Match.</w:t>
      </w:r>
    </w:p>
    <w:p w14:paraId="4464B14B" w14:textId="77777777" w:rsidR="008B5B91" w:rsidRPr="008B5B91" w:rsidRDefault="008B5B91" w:rsidP="008B5B91">
      <w:pPr>
        <w:ind w:left="720"/>
        <w:rPr>
          <w:rFonts w:ascii="Arial" w:eastAsia="Arial" w:hAnsi="Arial" w:cs="Arial"/>
          <w:i/>
          <w:sz w:val="22"/>
          <w:szCs w:val="22"/>
        </w:rPr>
      </w:pPr>
    </w:p>
    <w:p w14:paraId="65F26DF9" w14:textId="77777777" w:rsidR="008B5B91" w:rsidRPr="008B5B91" w:rsidRDefault="008B5B91" w:rsidP="008B5B91">
      <w:pPr>
        <w:keepNext/>
        <w:ind w:left="720" w:hanging="720"/>
        <w:rPr>
          <w:rFonts w:ascii="Arial" w:eastAsia="Arial" w:hAnsi="Arial" w:cs="Arial"/>
          <w:b/>
          <w:color w:val="0000FF"/>
          <w:sz w:val="22"/>
          <w:szCs w:val="22"/>
        </w:rPr>
      </w:pPr>
      <w:r w:rsidRPr="008B5B91">
        <w:rPr>
          <w:rFonts w:ascii="Arial" w:eastAsia="Arial" w:hAnsi="Arial" w:cs="Arial"/>
          <w:b/>
          <w:color w:val="0000FF"/>
          <w:sz w:val="22"/>
          <w:szCs w:val="22"/>
          <w:u w:val="single"/>
        </w:rPr>
        <w:t>SCIP LOAN REQUEST</w:t>
      </w:r>
      <w:r w:rsidRPr="008B5B91">
        <w:rPr>
          <w:rFonts w:ascii="Arial" w:eastAsia="Arial" w:hAnsi="Arial" w:cs="Arial"/>
          <w:b/>
          <w:color w:val="0000FF"/>
          <w:sz w:val="22"/>
          <w:szCs w:val="22"/>
        </w:rPr>
        <w:t xml:space="preserve"> – (Weight: SCIP= 8; LTIP =0)</w:t>
      </w:r>
    </w:p>
    <w:p w14:paraId="2071E098" w14:textId="77777777" w:rsidR="008B5B91" w:rsidRPr="008B5B91" w:rsidRDefault="008B5B91" w:rsidP="008B5B91">
      <w:pPr>
        <w:keepNext/>
        <w:ind w:left="720" w:hanging="720"/>
        <w:rPr>
          <w:rFonts w:ascii="Arial" w:eastAsia="Arial" w:hAnsi="Arial" w:cs="Arial"/>
          <w:b/>
          <w:color w:val="0000FF"/>
          <w:sz w:val="22"/>
          <w:szCs w:val="22"/>
        </w:rPr>
      </w:pPr>
    </w:p>
    <w:p w14:paraId="4BC1F9B7" w14:textId="77777777" w:rsidR="008B5B91" w:rsidRPr="008B5B91" w:rsidRDefault="008B5B91" w:rsidP="008B5B91">
      <w:pPr>
        <w:keepNext/>
        <w:ind w:left="720" w:hanging="720"/>
        <w:rPr>
          <w:rFonts w:ascii="Arial" w:eastAsia="Arial" w:hAnsi="Arial" w:cs="Arial"/>
          <w:b/>
          <w:sz w:val="22"/>
          <w:szCs w:val="22"/>
        </w:rPr>
      </w:pPr>
      <w:r w:rsidRPr="008B5B91">
        <w:rPr>
          <w:rFonts w:ascii="Arial" w:eastAsia="Arial" w:hAnsi="Arial" w:cs="Arial"/>
          <w:b/>
          <w:sz w:val="22"/>
          <w:szCs w:val="22"/>
        </w:rPr>
        <w:t>S3)</w:t>
      </w:r>
      <w:r w:rsidRPr="008B5B91">
        <w:rPr>
          <w:rFonts w:ascii="Arial" w:eastAsia="Arial" w:hAnsi="Arial" w:cs="Arial"/>
          <w:b/>
          <w:sz w:val="22"/>
          <w:szCs w:val="22"/>
        </w:rPr>
        <w:tab/>
        <w:t>What portion of the total SCIP assistance requested is in the form of a loan or loan assistance?</w:t>
      </w:r>
    </w:p>
    <w:p w14:paraId="6B95BACB" w14:textId="77777777" w:rsidR="008B5B91" w:rsidRPr="008B5B91" w:rsidRDefault="008B5B91" w:rsidP="008B5B91">
      <w:pPr>
        <w:keepNext/>
        <w:tabs>
          <w:tab w:val="left" w:pos="-1440"/>
          <w:tab w:val="left" w:pos="3870"/>
        </w:tabs>
        <w:rPr>
          <w:rFonts w:ascii="Arial" w:eastAsia="Arial" w:hAnsi="Arial" w:cs="Arial"/>
          <w:sz w:val="22"/>
          <w:szCs w:val="22"/>
        </w:rPr>
      </w:pPr>
    </w:p>
    <w:p w14:paraId="6A2BEB5D" w14:textId="77777777" w:rsidR="008B5B91" w:rsidRPr="008B5B91" w:rsidRDefault="008B5B91" w:rsidP="008B5B91">
      <w:pPr>
        <w:keepNext/>
        <w:tabs>
          <w:tab w:val="left" w:pos="-1440"/>
          <w:tab w:val="left" w:pos="3870"/>
        </w:tabs>
        <w:rPr>
          <w:rFonts w:ascii="Arial" w:eastAsia="Arial" w:hAnsi="Arial" w:cs="Arial"/>
          <w:sz w:val="22"/>
          <w:szCs w:val="22"/>
        </w:rPr>
      </w:pPr>
      <w:r w:rsidRPr="008B5B91">
        <w:rPr>
          <w:rFonts w:ascii="Arial" w:eastAsia="Arial" w:hAnsi="Arial" w:cs="Arial"/>
          <w:sz w:val="22"/>
          <w:szCs w:val="22"/>
        </w:rPr>
        <w:t xml:space="preserve">The following points will be awarded </w:t>
      </w:r>
      <w:proofErr w:type="gramStart"/>
      <w:r w:rsidRPr="008B5B91">
        <w:rPr>
          <w:rFonts w:ascii="Arial" w:eastAsia="Arial" w:hAnsi="Arial" w:cs="Arial"/>
          <w:sz w:val="22"/>
          <w:szCs w:val="22"/>
        </w:rPr>
        <w:t>as long as</w:t>
      </w:r>
      <w:proofErr w:type="gramEnd"/>
      <w:r w:rsidRPr="008B5B91">
        <w:rPr>
          <w:rFonts w:ascii="Arial" w:eastAsia="Arial" w:hAnsi="Arial" w:cs="Arial"/>
          <w:sz w:val="22"/>
          <w:szCs w:val="22"/>
        </w:rPr>
        <w:t xml:space="preserve"> the SCIP loan requested is no less than $50,000 OR the applicant requests 100% of their assistance in the form of a loan or loan assistance, whichever is less:</w:t>
      </w:r>
    </w:p>
    <w:p w14:paraId="31F14519" w14:textId="77777777" w:rsidR="008B5B91" w:rsidRPr="008B5B91" w:rsidRDefault="008B5B91" w:rsidP="008B5B91">
      <w:pPr>
        <w:keepNext/>
        <w:tabs>
          <w:tab w:val="left" w:pos="-1440"/>
          <w:tab w:val="left" w:pos="3870"/>
        </w:tabs>
        <w:rPr>
          <w:rFonts w:ascii="Arial" w:eastAsia="Arial" w:hAnsi="Arial" w:cs="Arial"/>
          <w:sz w:val="22"/>
          <w:szCs w:val="22"/>
        </w:rPr>
      </w:pPr>
    </w:p>
    <w:tbl>
      <w:tblPr>
        <w:tblW w:w="3333" w:type="dxa"/>
        <w:jc w:val="center"/>
        <w:tblLook w:val="04A0" w:firstRow="1" w:lastRow="0" w:firstColumn="1" w:lastColumn="0" w:noHBand="0" w:noVBand="1"/>
      </w:tblPr>
      <w:tblGrid>
        <w:gridCol w:w="827"/>
        <w:gridCol w:w="517"/>
        <w:gridCol w:w="1086"/>
        <w:gridCol w:w="667"/>
        <w:gridCol w:w="717"/>
      </w:tblGrid>
      <w:tr w:rsidR="008B5B91" w:rsidRPr="008B5B91" w14:paraId="284E898B" w14:textId="77777777" w:rsidTr="008B5B91">
        <w:trPr>
          <w:trHeight w:val="300"/>
          <w:jc w:val="center"/>
        </w:trPr>
        <w:tc>
          <w:tcPr>
            <w:tcW w:w="2430" w:type="dxa"/>
            <w:gridSpan w:val="3"/>
            <w:tcBorders>
              <w:top w:val="nil"/>
              <w:left w:val="nil"/>
              <w:bottom w:val="nil"/>
              <w:right w:val="nil"/>
            </w:tcBorders>
            <w:shd w:val="clear" w:color="auto" w:fill="auto"/>
            <w:noWrap/>
            <w:vAlign w:val="bottom"/>
            <w:hideMark/>
          </w:tcPr>
          <w:p w14:paraId="0FF4A2A8"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Loan Portion of Request</w:t>
            </w:r>
          </w:p>
        </w:tc>
        <w:tc>
          <w:tcPr>
            <w:tcW w:w="667" w:type="dxa"/>
            <w:tcBorders>
              <w:top w:val="nil"/>
              <w:left w:val="nil"/>
              <w:bottom w:val="nil"/>
              <w:right w:val="nil"/>
            </w:tcBorders>
            <w:shd w:val="clear" w:color="auto" w:fill="auto"/>
            <w:noWrap/>
            <w:vAlign w:val="bottom"/>
            <w:hideMark/>
          </w:tcPr>
          <w:p w14:paraId="3710C0F4" w14:textId="77777777" w:rsidR="008B5B91" w:rsidRPr="008B5B91" w:rsidRDefault="008B5B91" w:rsidP="008B5B91">
            <w:pPr>
              <w:keepNext/>
              <w:jc w:val="center"/>
              <w:rPr>
                <w:rFonts w:ascii="Arial" w:hAnsi="Arial" w:cs="Arial"/>
                <w:sz w:val="18"/>
                <w:szCs w:val="20"/>
              </w:rPr>
            </w:pPr>
          </w:p>
        </w:tc>
        <w:tc>
          <w:tcPr>
            <w:tcW w:w="236" w:type="dxa"/>
            <w:tcBorders>
              <w:top w:val="nil"/>
              <w:left w:val="nil"/>
              <w:bottom w:val="nil"/>
              <w:right w:val="nil"/>
            </w:tcBorders>
            <w:shd w:val="clear" w:color="auto" w:fill="auto"/>
            <w:noWrap/>
            <w:vAlign w:val="bottom"/>
            <w:hideMark/>
          </w:tcPr>
          <w:p w14:paraId="18C713C7" w14:textId="77777777" w:rsidR="008B5B91" w:rsidRPr="008B5B91" w:rsidRDefault="008B5B91" w:rsidP="008B5B91">
            <w:pPr>
              <w:keepNext/>
              <w:rPr>
                <w:rFonts w:ascii="Arial" w:hAnsi="Arial" w:cs="Arial"/>
                <w:sz w:val="18"/>
                <w:szCs w:val="20"/>
              </w:rPr>
            </w:pPr>
          </w:p>
        </w:tc>
      </w:tr>
      <w:tr w:rsidR="008B5B91" w:rsidRPr="008B5B91" w14:paraId="7154F2F1" w14:textId="77777777" w:rsidTr="008B5B91">
        <w:trPr>
          <w:trHeight w:val="600"/>
          <w:jc w:val="center"/>
        </w:trPr>
        <w:tc>
          <w:tcPr>
            <w:tcW w:w="827" w:type="dxa"/>
            <w:tcBorders>
              <w:top w:val="nil"/>
              <w:left w:val="nil"/>
              <w:bottom w:val="single" w:sz="4" w:space="0" w:color="auto"/>
              <w:right w:val="nil"/>
            </w:tcBorders>
            <w:shd w:val="clear" w:color="auto" w:fill="auto"/>
            <w:vAlign w:val="bottom"/>
            <w:hideMark/>
          </w:tcPr>
          <w:p w14:paraId="67FF6193"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Greater than</w:t>
            </w:r>
          </w:p>
        </w:tc>
        <w:tc>
          <w:tcPr>
            <w:tcW w:w="517" w:type="dxa"/>
            <w:tcBorders>
              <w:top w:val="nil"/>
              <w:left w:val="nil"/>
              <w:bottom w:val="nil"/>
              <w:right w:val="nil"/>
            </w:tcBorders>
            <w:shd w:val="clear" w:color="auto" w:fill="auto"/>
            <w:noWrap/>
            <w:vAlign w:val="bottom"/>
            <w:hideMark/>
          </w:tcPr>
          <w:p w14:paraId="4B4F3A90"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39869150"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Less than or equal to</w:t>
            </w:r>
          </w:p>
        </w:tc>
        <w:tc>
          <w:tcPr>
            <w:tcW w:w="667" w:type="dxa"/>
            <w:tcBorders>
              <w:top w:val="nil"/>
              <w:left w:val="nil"/>
              <w:bottom w:val="nil"/>
              <w:right w:val="nil"/>
            </w:tcBorders>
            <w:shd w:val="clear" w:color="auto" w:fill="auto"/>
            <w:noWrap/>
            <w:vAlign w:val="bottom"/>
            <w:hideMark/>
          </w:tcPr>
          <w:p w14:paraId="7A816C39" w14:textId="77777777" w:rsidR="008B5B91" w:rsidRPr="008B5B91" w:rsidRDefault="008B5B91" w:rsidP="008B5B91">
            <w:pPr>
              <w:keepNext/>
              <w:rPr>
                <w:rFonts w:ascii="Arial" w:hAnsi="Arial" w:cs="Arial"/>
                <w:color w:val="000000"/>
                <w:sz w:val="18"/>
                <w:szCs w:val="22"/>
              </w:rPr>
            </w:pPr>
            <w:r w:rsidRPr="008B5B91">
              <w:rPr>
                <w:rFonts w:ascii="Arial" w:hAnsi="Arial" w:cs="Arial"/>
                <w:color w:val="000000"/>
                <w:sz w:val="18"/>
                <w:szCs w:val="22"/>
              </w:rPr>
              <w:t>earns</w:t>
            </w:r>
          </w:p>
        </w:tc>
        <w:tc>
          <w:tcPr>
            <w:tcW w:w="236" w:type="dxa"/>
            <w:tcBorders>
              <w:top w:val="nil"/>
              <w:left w:val="nil"/>
              <w:bottom w:val="single" w:sz="4" w:space="0" w:color="auto"/>
              <w:right w:val="nil"/>
            </w:tcBorders>
            <w:shd w:val="clear" w:color="auto" w:fill="auto"/>
            <w:noWrap/>
            <w:vAlign w:val="bottom"/>
            <w:hideMark/>
          </w:tcPr>
          <w:p w14:paraId="5221AF75"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Points</w:t>
            </w:r>
          </w:p>
        </w:tc>
      </w:tr>
      <w:tr w:rsidR="008B5B91" w:rsidRPr="008B5B91" w14:paraId="05D827A3" w14:textId="77777777" w:rsidTr="008B5B91">
        <w:trPr>
          <w:trHeight w:val="315"/>
          <w:jc w:val="center"/>
        </w:trPr>
        <w:tc>
          <w:tcPr>
            <w:tcW w:w="827" w:type="dxa"/>
            <w:tcBorders>
              <w:top w:val="nil"/>
              <w:left w:val="nil"/>
              <w:bottom w:val="nil"/>
              <w:right w:val="nil"/>
            </w:tcBorders>
            <w:shd w:val="clear" w:color="auto" w:fill="auto"/>
            <w:noWrap/>
            <w:vAlign w:val="bottom"/>
            <w:hideMark/>
          </w:tcPr>
          <w:p w14:paraId="62F906C7"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w:t>
            </w:r>
          </w:p>
        </w:tc>
        <w:tc>
          <w:tcPr>
            <w:tcW w:w="517" w:type="dxa"/>
            <w:tcBorders>
              <w:top w:val="nil"/>
              <w:left w:val="nil"/>
              <w:bottom w:val="nil"/>
              <w:right w:val="nil"/>
            </w:tcBorders>
            <w:shd w:val="clear" w:color="auto" w:fill="auto"/>
            <w:noWrap/>
            <w:vAlign w:val="bottom"/>
            <w:hideMark/>
          </w:tcPr>
          <w:p w14:paraId="0685EA9F"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5A867F92"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10%</w:t>
            </w:r>
          </w:p>
        </w:tc>
        <w:tc>
          <w:tcPr>
            <w:tcW w:w="667" w:type="dxa"/>
            <w:tcBorders>
              <w:top w:val="nil"/>
              <w:left w:val="nil"/>
              <w:bottom w:val="nil"/>
              <w:right w:val="nil"/>
            </w:tcBorders>
            <w:shd w:val="clear" w:color="auto" w:fill="auto"/>
            <w:noWrap/>
            <w:vAlign w:val="bottom"/>
            <w:hideMark/>
          </w:tcPr>
          <w:p w14:paraId="74D8EB83" w14:textId="77777777" w:rsidR="008B5B91" w:rsidRPr="008B5B91" w:rsidRDefault="008B5B91" w:rsidP="008B5B91">
            <w:pPr>
              <w:keepNext/>
              <w:jc w:val="center"/>
              <w:rPr>
                <w:rFonts w:ascii="Arial" w:hAnsi="Arial" w:cs="Arial"/>
                <w:color w:val="000000"/>
                <w:sz w:val="18"/>
                <w:szCs w:val="22"/>
              </w:rPr>
            </w:pPr>
          </w:p>
        </w:tc>
        <w:tc>
          <w:tcPr>
            <w:tcW w:w="236" w:type="dxa"/>
            <w:tcBorders>
              <w:top w:val="nil"/>
              <w:left w:val="nil"/>
              <w:bottom w:val="nil"/>
              <w:right w:val="nil"/>
            </w:tcBorders>
            <w:shd w:val="clear" w:color="auto" w:fill="auto"/>
            <w:noWrap/>
            <w:vAlign w:val="bottom"/>
            <w:hideMark/>
          </w:tcPr>
          <w:p w14:paraId="40CFFAE0"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0</w:t>
            </w:r>
          </w:p>
        </w:tc>
      </w:tr>
      <w:tr w:rsidR="008B5B91" w:rsidRPr="008B5B91" w14:paraId="19E88623"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50755DE6" w14:textId="77777777" w:rsidR="008B5B91" w:rsidRPr="008B5B91" w:rsidRDefault="008B5B91" w:rsidP="008B5B91">
            <w:pPr>
              <w:keepNext/>
              <w:jc w:val="center"/>
              <w:rPr>
                <w:rFonts w:ascii="Arial" w:hAnsi="Arial" w:cs="Arial"/>
                <w:sz w:val="18"/>
                <w:szCs w:val="22"/>
              </w:rPr>
            </w:pPr>
            <w:r w:rsidRPr="008B5B91">
              <w:rPr>
                <w:rFonts w:ascii="Arial" w:hAnsi="Arial" w:cs="Arial"/>
                <w:sz w:val="18"/>
                <w:szCs w:val="22"/>
              </w:rPr>
              <w:t>&gt; 10%</w:t>
            </w:r>
          </w:p>
        </w:tc>
        <w:tc>
          <w:tcPr>
            <w:tcW w:w="517" w:type="dxa"/>
            <w:tcBorders>
              <w:top w:val="nil"/>
              <w:left w:val="nil"/>
              <w:bottom w:val="nil"/>
              <w:right w:val="nil"/>
            </w:tcBorders>
            <w:shd w:val="clear" w:color="auto" w:fill="auto"/>
            <w:noWrap/>
            <w:vAlign w:val="bottom"/>
            <w:hideMark/>
          </w:tcPr>
          <w:p w14:paraId="41A0178C" w14:textId="77777777" w:rsidR="008B5B91" w:rsidRPr="008B5B91" w:rsidRDefault="008B5B91" w:rsidP="008B5B91">
            <w:pPr>
              <w:keepNext/>
              <w:jc w:val="center"/>
              <w:rPr>
                <w:rFonts w:ascii="Arial" w:hAnsi="Arial" w:cs="Arial"/>
                <w:sz w:val="18"/>
                <w:szCs w:val="22"/>
              </w:rPr>
            </w:pPr>
            <w:r w:rsidRPr="008B5B91">
              <w:rPr>
                <w:rFonts w:ascii="Arial" w:hAnsi="Arial" w:cs="Arial"/>
                <w:sz w:val="18"/>
                <w:szCs w:val="22"/>
              </w:rPr>
              <w:t>≤</w:t>
            </w:r>
          </w:p>
        </w:tc>
        <w:tc>
          <w:tcPr>
            <w:tcW w:w="1086" w:type="dxa"/>
            <w:tcBorders>
              <w:top w:val="nil"/>
              <w:left w:val="nil"/>
              <w:bottom w:val="nil"/>
              <w:right w:val="nil"/>
            </w:tcBorders>
            <w:shd w:val="clear" w:color="auto" w:fill="auto"/>
            <w:noWrap/>
            <w:vAlign w:val="bottom"/>
            <w:hideMark/>
          </w:tcPr>
          <w:p w14:paraId="35B42B47" w14:textId="77777777" w:rsidR="008B5B91" w:rsidRPr="008B5B91" w:rsidRDefault="008B5B91" w:rsidP="008B5B91">
            <w:pPr>
              <w:keepNext/>
              <w:jc w:val="center"/>
              <w:rPr>
                <w:rFonts w:ascii="Arial" w:hAnsi="Arial" w:cs="Arial"/>
                <w:sz w:val="18"/>
                <w:szCs w:val="22"/>
              </w:rPr>
            </w:pPr>
            <w:r w:rsidRPr="008B5B91">
              <w:rPr>
                <w:rFonts w:ascii="Arial" w:hAnsi="Arial" w:cs="Arial"/>
                <w:sz w:val="18"/>
                <w:szCs w:val="22"/>
              </w:rPr>
              <w:t>25%</w:t>
            </w:r>
          </w:p>
        </w:tc>
        <w:tc>
          <w:tcPr>
            <w:tcW w:w="667" w:type="dxa"/>
            <w:tcBorders>
              <w:top w:val="nil"/>
              <w:left w:val="nil"/>
              <w:bottom w:val="nil"/>
              <w:right w:val="nil"/>
            </w:tcBorders>
            <w:shd w:val="clear" w:color="auto" w:fill="auto"/>
            <w:noWrap/>
            <w:vAlign w:val="bottom"/>
            <w:hideMark/>
          </w:tcPr>
          <w:p w14:paraId="5BED1F54" w14:textId="77777777" w:rsidR="008B5B91" w:rsidRPr="008B5B91" w:rsidRDefault="008B5B91" w:rsidP="008B5B91">
            <w:pPr>
              <w:keepNext/>
              <w:jc w:val="center"/>
              <w:rPr>
                <w:rFonts w:ascii="Arial" w:hAnsi="Arial" w:cs="Arial"/>
                <w:sz w:val="18"/>
                <w:szCs w:val="22"/>
              </w:rPr>
            </w:pPr>
          </w:p>
        </w:tc>
        <w:tc>
          <w:tcPr>
            <w:tcW w:w="236" w:type="dxa"/>
            <w:tcBorders>
              <w:top w:val="nil"/>
              <w:left w:val="nil"/>
              <w:bottom w:val="nil"/>
              <w:right w:val="nil"/>
            </w:tcBorders>
            <w:shd w:val="clear" w:color="auto" w:fill="auto"/>
            <w:noWrap/>
            <w:vAlign w:val="bottom"/>
            <w:hideMark/>
          </w:tcPr>
          <w:p w14:paraId="32D7BFDE" w14:textId="77777777" w:rsidR="008B5B91" w:rsidRPr="008B5B91" w:rsidRDefault="008B5B91" w:rsidP="008B5B91">
            <w:pPr>
              <w:keepNext/>
              <w:jc w:val="center"/>
              <w:rPr>
                <w:rFonts w:ascii="Arial" w:hAnsi="Arial" w:cs="Arial"/>
                <w:sz w:val="18"/>
                <w:szCs w:val="22"/>
              </w:rPr>
            </w:pPr>
            <w:r w:rsidRPr="008B5B91">
              <w:rPr>
                <w:rFonts w:ascii="Arial" w:hAnsi="Arial" w:cs="Arial"/>
                <w:sz w:val="18"/>
                <w:szCs w:val="22"/>
              </w:rPr>
              <w:t>1</w:t>
            </w:r>
          </w:p>
        </w:tc>
      </w:tr>
      <w:tr w:rsidR="008B5B91" w:rsidRPr="008B5B91" w14:paraId="4DB4C707"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086EA211"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&gt; 25%</w:t>
            </w:r>
          </w:p>
        </w:tc>
        <w:tc>
          <w:tcPr>
            <w:tcW w:w="517" w:type="dxa"/>
            <w:tcBorders>
              <w:top w:val="nil"/>
              <w:left w:val="nil"/>
              <w:bottom w:val="nil"/>
              <w:right w:val="nil"/>
            </w:tcBorders>
            <w:shd w:val="clear" w:color="auto" w:fill="auto"/>
            <w:noWrap/>
            <w:vAlign w:val="bottom"/>
            <w:hideMark/>
          </w:tcPr>
          <w:p w14:paraId="174C263E"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5F63D79D"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75%</w:t>
            </w:r>
          </w:p>
        </w:tc>
        <w:tc>
          <w:tcPr>
            <w:tcW w:w="667" w:type="dxa"/>
            <w:tcBorders>
              <w:top w:val="nil"/>
              <w:left w:val="nil"/>
              <w:bottom w:val="nil"/>
              <w:right w:val="nil"/>
            </w:tcBorders>
            <w:shd w:val="clear" w:color="auto" w:fill="auto"/>
            <w:noWrap/>
            <w:vAlign w:val="bottom"/>
            <w:hideMark/>
          </w:tcPr>
          <w:p w14:paraId="145379A1" w14:textId="77777777" w:rsidR="008B5B91" w:rsidRPr="008B5B91" w:rsidRDefault="008B5B91" w:rsidP="008B5B91">
            <w:pPr>
              <w:keepNext/>
              <w:jc w:val="center"/>
              <w:rPr>
                <w:rFonts w:ascii="Arial" w:hAnsi="Arial" w:cs="Arial"/>
                <w:color w:val="000000"/>
                <w:sz w:val="18"/>
                <w:szCs w:val="22"/>
              </w:rPr>
            </w:pPr>
          </w:p>
        </w:tc>
        <w:tc>
          <w:tcPr>
            <w:tcW w:w="236" w:type="dxa"/>
            <w:tcBorders>
              <w:top w:val="nil"/>
              <w:left w:val="nil"/>
              <w:bottom w:val="nil"/>
              <w:right w:val="nil"/>
            </w:tcBorders>
            <w:shd w:val="clear" w:color="auto" w:fill="auto"/>
            <w:noWrap/>
            <w:vAlign w:val="bottom"/>
            <w:hideMark/>
          </w:tcPr>
          <w:p w14:paraId="616DD5ED"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3</w:t>
            </w:r>
          </w:p>
        </w:tc>
      </w:tr>
      <w:tr w:rsidR="008B5B91" w:rsidRPr="008B5B91" w14:paraId="7D0DBE83"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2B4440E5" w14:textId="77777777" w:rsidR="008B5B91" w:rsidRPr="008B5B91" w:rsidRDefault="008B5B91" w:rsidP="008B5B91">
            <w:pPr>
              <w:jc w:val="center"/>
              <w:rPr>
                <w:rFonts w:ascii="Arial" w:hAnsi="Arial" w:cs="Arial"/>
                <w:color w:val="000000"/>
                <w:sz w:val="18"/>
                <w:szCs w:val="22"/>
              </w:rPr>
            </w:pPr>
            <w:r w:rsidRPr="008B5B91">
              <w:rPr>
                <w:rFonts w:ascii="Arial" w:hAnsi="Arial" w:cs="Arial"/>
                <w:color w:val="000000"/>
                <w:sz w:val="18"/>
                <w:szCs w:val="22"/>
              </w:rPr>
              <w:t>&gt; 75%</w:t>
            </w:r>
          </w:p>
        </w:tc>
        <w:tc>
          <w:tcPr>
            <w:tcW w:w="517" w:type="dxa"/>
            <w:tcBorders>
              <w:top w:val="nil"/>
              <w:left w:val="nil"/>
              <w:bottom w:val="nil"/>
              <w:right w:val="nil"/>
            </w:tcBorders>
            <w:shd w:val="clear" w:color="auto" w:fill="auto"/>
            <w:noWrap/>
            <w:vAlign w:val="bottom"/>
            <w:hideMark/>
          </w:tcPr>
          <w:p w14:paraId="747A5380" w14:textId="77777777" w:rsidR="008B5B91" w:rsidRPr="008B5B91" w:rsidRDefault="008B5B91" w:rsidP="008B5B91">
            <w:pPr>
              <w:jc w:val="center"/>
              <w:rPr>
                <w:rFonts w:ascii="Arial" w:hAnsi="Arial" w:cs="Arial"/>
                <w:color w:val="000000"/>
                <w:sz w:val="18"/>
                <w:szCs w:val="22"/>
              </w:rPr>
            </w:pPr>
            <w:r w:rsidRPr="008B5B91">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13E24C30" w14:textId="77777777" w:rsidR="008B5B91" w:rsidRPr="008B5B91" w:rsidRDefault="008B5B91" w:rsidP="008B5B91">
            <w:pPr>
              <w:jc w:val="center"/>
              <w:rPr>
                <w:rFonts w:ascii="Arial" w:hAnsi="Arial" w:cs="Arial"/>
                <w:color w:val="000000"/>
                <w:sz w:val="18"/>
                <w:szCs w:val="22"/>
              </w:rPr>
            </w:pPr>
            <w:r w:rsidRPr="008B5B91">
              <w:rPr>
                <w:rFonts w:ascii="Arial" w:hAnsi="Arial" w:cs="Arial"/>
                <w:color w:val="000000"/>
                <w:sz w:val="18"/>
                <w:szCs w:val="22"/>
              </w:rPr>
              <w:t>100%</w:t>
            </w:r>
          </w:p>
        </w:tc>
        <w:tc>
          <w:tcPr>
            <w:tcW w:w="667" w:type="dxa"/>
            <w:tcBorders>
              <w:top w:val="nil"/>
              <w:left w:val="nil"/>
              <w:bottom w:val="nil"/>
              <w:right w:val="nil"/>
            </w:tcBorders>
            <w:shd w:val="clear" w:color="auto" w:fill="auto"/>
            <w:noWrap/>
            <w:vAlign w:val="bottom"/>
            <w:hideMark/>
          </w:tcPr>
          <w:p w14:paraId="6B919C7C" w14:textId="77777777" w:rsidR="008B5B91" w:rsidRPr="008B5B91" w:rsidRDefault="008B5B91" w:rsidP="008B5B91">
            <w:pPr>
              <w:jc w:val="center"/>
              <w:rPr>
                <w:rFonts w:ascii="Arial" w:hAnsi="Arial" w:cs="Arial"/>
                <w:color w:val="000000"/>
                <w:sz w:val="18"/>
                <w:szCs w:val="22"/>
              </w:rPr>
            </w:pPr>
          </w:p>
        </w:tc>
        <w:tc>
          <w:tcPr>
            <w:tcW w:w="236" w:type="dxa"/>
            <w:tcBorders>
              <w:top w:val="nil"/>
              <w:left w:val="nil"/>
              <w:bottom w:val="nil"/>
              <w:right w:val="nil"/>
            </w:tcBorders>
            <w:shd w:val="clear" w:color="auto" w:fill="auto"/>
            <w:noWrap/>
            <w:vAlign w:val="bottom"/>
            <w:hideMark/>
          </w:tcPr>
          <w:p w14:paraId="4C2D3316" w14:textId="77777777" w:rsidR="008B5B91" w:rsidRPr="008B5B91" w:rsidRDefault="008B5B91" w:rsidP="008B5B91">
            <w:pPr>
              <w:jc w:val="center"/>
              <w:rPr>
                <w:rFonts w:ascii="Arial" w:hAnsi="Arial" w:cs="Arial"/>
                <w:color w:val="000000"/>
                <w:sz w:val="18"/>
                <w:szCs w:val="22"/>
              </w:rPr>
            </w:pPr>
            <w:r w:rsidRPr="008B5B91">
              <w:rPr>
                <w:rFonts w:ascii="Arial" w:hAnsi="Arial" w:cs="Arial"/>
                <w:color w:val="000000"/>
                <w:sz w:val="18"/>
                <w:szCs w:val="22"/>
              </w:rPr>
              <w:t>5</w:t>
            </w:r>
          </w:p>
        </w:tc>
      </w:tr>
    </w:tbl>
    <w:p w14:paraId="13529A88" w14:textId="77777777" w:rsidR="008B5B91" w:rsidRPr="008B5B91" w:rsidRDefault="008B5B91" w:rsidP="008B5B91">
      <w:pPr>
        <w:rPr>
          <w:rFonts w:ascii="Arial" w:eastAsia="Arial" w:hAnsi="Arial" w:cs="Arial"/>
          <w:sz w:val="22"/>
          <w:szCs w:val="22"/>
        </w:rPr>
      </w:pPr>
    </w:p>
    <w:p w14:paraId="62FF1F75" w14:textId="77777777" w:rsidR="008B5B91" w:rsidRPr="008B5B91" w:rsidRDefault="008B5B91" w:rsidP="008B5B91">
      <w:pPr>
        <w:keepNext/>
        <w:tabs>
          <w:tab w:val="left" w:pos="-1440"/>
        </w:tabs>
        <w:ind w:left="720" w:hanging="720"/>
        <w:rPr>
          <w:rFonts w:ascii="Arial" w:eastAsia="Arial" w:hAnsi="Arial" w:cs="Arial"/>
          <w:b/>
          <w:color w:val="0000FF"/>
          <w:sz w:val="22"/>
          <w:szCs w:val="22"/>
        </w:rPr>
      </w:pPr>
      <w:r w:rsidRPr="008B5B91">
        <w:rPr>
          <w:rFonts w:ascii="Arial" w:eastAsia="Arial" w:hAnsi="Arial" w:cs="Arial"/>
          <w:b/>
          <w:color w:val="0000FF"/>
          <w:sz w:val="22"/>
          <w:szCs w:val="22"/>
          <w:u w:val="single"/>
        </w:rPr>
        <w:lastRenderedPageBreak/>
        <w:t xml:space="preserve">APPLICANT’S ECONOMIC </w:t>
      </w:r>
      <w:proofErr w:type="gramStart"/>
      <w:r w:rsidRPr="008B5B91">
        <w:rPr>
          <w:rFonts w:ascii="Arial" w:eastAsia="Arial" w:hAnsi="Arial" w:cs="Arial"/>
          <w:b/>
          <w:color w:val="0000FF"/>
          <w:sz w:val="22"/>
          <w:szCs w:val="22"/>
          <w:u w:val="single"/>
        </w:rPr>
        <w:t xml:space="preserve">CONDITION </w:t>
      </w:r>
      <w:r w:rsidRPr="008B5B91">
        <w:rPr>
          <w:rFonts w:ascii="Arial" w:eastAsia="Arial" w:hAnsi="Arial" w:cs="Arial"/>
          <w:color w:val="0000FF"/>
          <w:sz w:val="22"/>
          <w:szCs w:val="22"/>
        </w:rPr>
        <w:t xml:space="preserve"> </w:t>
      </w:r>
      <w:r w:rsidRPr="008B5B91">
        <w:rPr>
          <w:rFonts w:ascii="Arial" w:eastAsia="Arial" w:hAnsi="Arial" w:cs="Arial"/>
          <w:b/>
          <w:color w:val="0000FF"/>
          <w:sz w:val="22"/>
          <w:szCs w:val="22"/>
        </w:rPr>
        <w:t>–</w:t>
      </w:r>
      <w:proofErr w:type="gramEnd"/>
      <w:r w:rsidRPr="008B5B91">
        <w:rPr>
          <w:rFonts w:ascii="Arial" w:eastAsia="Arial" w:hAnsi="Arial" w:cs="Arial"/>
          <w:b/>
          <w:color w:val="0000FF"/>
          <w:sz w:val="22"/>
          <w:szCs w:val="22"/>
        </w:rPr>
        <w:t xml:space="preserve"> (Weight: SCIP= 5; LTIP = 0)</w:t>
      </w:r>
      <w:r w:rsidRPr="008B5B91">
        <w:rPr>
          <w:rFonts w:ascii="Arial" w:eastAsia="Arial" w:hAnsi="Arial" w:cs="Arial"/>
          <w:sz w:val="22"/>
          <w:szCs w:val="22"/>
        </w:rPr>
        <w:t xml:space="preserve"> – ORC 164.06(B)(8)</w:t>
      </w:r>
    </w:p>
    <w:p w14:paraId="7066B35A" w14:textId="77777777" w:rsidR="008B5B91" w:rsidRPr="008B5B91" w:rsidRDefault="008B5B91" w:rsidP="008B5B91">
      <w:pPr>
        <w:keepNext/>
        <w:tabs>
          <w:tab w:val="left" w:pos="-1440"/>
        </w:tabs>
        <w:ind w:left="720" w:hanging="720"/>
        <w:rPr>
          <w:rFonts w:ascii="Arial" w:eastAsia="Arial" w:hAnsi="Arial" w:cs="Arial"/>
          <w:b/>
          <w:color w:val="0000FF"/>
          <w:sz w:val="22"/>
          <w:szCs w:val="22"/>
        </w:rPr>
      </w:pPr>
    </w:p>
    <w:p w14:paraId="2EFB7A75" w14:textId="77777777" w:rsidR="008B5B91" w:rsidRPr="008B5B91" w:rsidRDefault="008B5B91" w:rsidP="008B5B91">
      <w:pPr>
        <w:keepNext/>
        <w:tabs>
          <w:tab w:val="left" w:pos="-1440"/>
        </w:tabs>
        <w:ind w:left="720" w:hanging="720"/>
        <w:rPr>
          <w:rFonts w:ascii="Arial" w:eastAsia="Arial" w:hAnsi="Arial" w:cs="Arial"/>
          <w:sz w:val="22"/>
          <w:szCs w:val="22"/>
        </w:rPr>
      </w:pPr>
      <w:r w:rsidRPr="008B5B91">
        <w:rPr>
          <w:rFonts w:ascii="Arial" w:eastAsia="Arial" w:hAnsi="Arial" w:cs="Arial"/>
          <w:b/>
          <w:sz w:val="22"/>
          <w:szCs w:val="22"/>
        </w:rPr>
        <w:t>S4)</w:t>
      </w:r>
      <w:r w:rsidRPr="008B5B91">
        <w:rPr>
          <w:rFonts w:ascii="Arial" w:eastAsia="Arial" w:hAnsi="Arial" w:cs="Arial"/>
          <w:b/>
          <w:sz w:val="22"/>
          <w:szCs w:val="22"/>
        </w:rPr>
        <w:tab/>
        <w:t xml:space="preserve">What is the subdivision’s per capita income? </w:t>
      </w:r>
    </w:p>
    <w:p w14:paraId="0095B09A" w14:textId="77777777" w:rsidR="008B5B91" w:rsidRPr="008B5B91" w:rsidRDefault="008B5B91" w:rsidP="008B5B91">
      <w:pPr>
        <w:keepNext/>
        <w:tabs>
          <w:tab w:val="left" w:pos="-1440"/>
          <w:tab w:val="left" w:pos="3870"/>
        </w:tabs>
        <w:rPr>
          <w:rFonts w:ascii="Arial" w:eastAsia="Arial" w:hAnsi="Arial" w:cs="Arial"/>
          <w:b/>
          <w:sz w:val="22"/>
          <w:szCs w:val="22"/>
        </w:rPr>
      </w:pPr>
    </w:p>
    <w:p w14:paraId="09A4AC1C" w14:textId="77777777" w:rsidR="008B5B91" w:rsidRPr="008B5B91" w:rsidRDefault="008B5B91" w:rsidP="008B5B91">
      <w:pPr>
        <w:keepNext/>
        <w:tabs>
          <w:tab w:val="left" w:pos="-1440"/>
          <w:tab w:val="left" w:pos="3870"/>
        </w:tabs>
        <w:rPr>
          <w:rFonts w:ascii="Arial" w:eastAsia="Arial" w:hAnsi="Arial" w:cs="Arial"/>
          <w:sz w:val="22"/>
          <w:szCs w:val="22"/>
        </w:rPr>
      </w:pPr>
      <w:r w:rsidRPr="008B5B91">
        <w:rPr>
          <w:rFonts w:ascii="Arial" w:eastAsia="Arial" w:hAnsi="Arial" w:cs="Arial"/>
          <w:b/>
          <w:sz w:val="22"/>
          <w:szCs w:val="22"/>
        </w:rPr>
        <w:t>(See staff look up table</w:t>
      </w:r>
      <w:r w:rsidRPr="008B5B91">
        <w:rPr>
          <w:rFonts w:ascii="Arial" w:eastAsia="Arial" w:hAnsi="Arial" w:cs="Arial"/>
          <w:sz w:val="22"/>
          <w:szCs w:val="22"/>
        </w:rPr>
        <w:t>.)</w:t>
      </w:r>
    </w:p>
    <w:p w14:paraId="0D6B6F70" w14:textId="77777777" w:rsidR="008B5B91" w:rsidRPr="008B5B91" w:rsidRDefault="008B5B91" w:rsidP="008B5B91">
      <w:pPr>
        <w:keepNext/>
        <w:tabs>
          <w:tab w:val="left" w:pos="-1440"/>
          <w:tab w:val="left" w:pos="3870"/>
        </w:tabs>
        <w:rPr>
          <w:rFonts w:ascii="Arial" w:eastAsia="Arial" w:hAnsi="Arial" w:cs="Arial"/>
          <w:sz w:val="22"/>
          <w:szCs w:val="22"/>
        </w:rPr>
      </w:pPr>
    </w:p>
    <w:p w14:paraId="6D9EE2AE" w14:textId="77777777" w:rsidR="008B5B91" w:rsidRPr="008B5B91" w:rsidRDefault="008B5B91" w:rsidP="008B5B91">
      <w:pPr>
        <w:tabs>
          <w:tab w:val="left" w:pos="-1440"/>
          <w:tab w:val="left" w:pos="3870"/>
        </w:tabs>
        <w:rPr>
          <w:rFonts w:ascii="Arial" w:eastAsia="Arial" w:hAnsi="Arial" w:cs="Arial"/>
          <w:sz w:val="22"/>
          <w:szCs w:val="22"/>
        </w:rPr>
      </w:pPr>
      <w:r w:rsidRPr="008B5B91">
        <w:rPr>
          <w:rFonts w:ascii="Arial" w:eastAsia="Arial" w:hAnsi="Arial" w:cs="Arial"/>
          <w:sz w:val="22"/>
          <w:szCs w:val="22"/>
        </w:rPr>
        <w:t xml:space="preserve">Agencies with fewer resources available to them earn more points than agencies with more resources. In practice, the community’s per capita income is used as a surrogate for its financial health. Per capita income is taken from census data and cannot be directly affected by the applicant.  </w:t>
      </w:r>
    </w:p>
    <w:p w14:paraId="036B1E3F" w14:textId="77777777" w:rsidR="008B5B91" w:rsidRPr="008B5B91" w:rsidRDefault="008B5B91" w:rsidP="008B5B91">
      <w:pPr>
        <w:rPr>
          <w:rFonts w:ascii="Arial" w:eastAsia="Arial" w:hAnsi="Arial" w:cs="Arial"/>
          <w:sz w:val="22"/>
          <w:szCs w:val="22"/>
        </w:rPr>
      </w:pPr>
    </w:p>
    <w:p w14:paraId="3F73F77B" w14:textId="77777777" w:rsidR="008B5B91" w:rsidRPr="008B5B91" w:rsidRDefault="008B5B91" w:rsidP="008B5B91">
      <w:pPr>
        <w:keepNext/>
        <w:tabs>
          <w:tab w:val="left" w:pos="-1440"/>
        </w:tabs>
        <w:ind w:left="720" w:hanging="720"/>
        <w:rPr>
          <w:rFonts w:ascii="Arial" w:eastAsia="Arial" w:hAnsi="Arial" w:cs="Arial"/>
          <w:b/>
          <w:color w:val="0000FF"/>
          <w:sz w:val="22"/>
          <w:szCs w:val="22"/>
        </w:rPr>
      </w:pPr>
      <w:r w:rsidRPr="008B5B91">
        <w:rPr>
          <w:rFonts w:ascii="Arial" w:eastAsia="Arial" w:hAnsi="Arial" w:cs="Arial"/>
          <w:b/>
          <w:color w:val="0000FF"/>
          <w:sz w:val="22"/>
          <w:szCs w:val="22"/>
          <w:u w:val="single"/>
        </w:rPr>
        <w:t xml:space="preserve">USEFUL </w:t>
      </w:r>
      <w:proofErr w:type="gramStart"/>
      <w:r w:rsidRPr="008B5B91">
        <w:rPr>
          <w:rFonts w:ascii="Arial" w:eastAsia="Arial" w:hAnsi="Arial" w:cs="Arial"/>
          <w:b/>
          <w:color w:val="0000FF"/>
          <w:sz w:val="22"/>
          <w:szCs w:val="22"/>
          <w:u w:val="single"/>
        </w:rPr>
        <w:t xml:space="preserve">LIFE </w:t>
      </w:r>
      <w:r w:rsidRPr="008B5B91">
        <w:rPr>
          <w:rFonts w:ascii="Arial" w:eastAsia="Arial" w:hAnsi="Arial" w:cs="Arial"/>
          <w:b/>
          <w:color w:val="0000FF"/>
          <w:sz w:val="22"/>
          <w:szCs w:val="22"/>
        </w:rPr>
        <w:t xml:space="preserve"> –</w:t>
      </w:r>
      <w:proofErr w:type="gramEnd"/>
      <w:r w:rsidRPr="008B5B91">
        <w:rPr>
          <w:rFonts w:ascii="Arial" w:eastAsia="Arial" w:hAnsi="Arial" w:cs="Arial"/>
          <w:b/>
          <w:color w:val="0000FF"/>
          <w:sz w:val="22"/>
          <w:szCs w:val="22"/>
        </w:rPr>
        <w:t xml:space="preserve"> (Weight: SCIP = 0; LTIP = 1) </w:t>
      </w:r>
    </w:p>
    <w:p w14:paraId="5EEA040C" w14:textId="77777777" w:rsidR="008B5B91" w:rsidRPr="008B5B91" w:rsidRDefault="008B5B91" w:rsidP="008B5B91">
      <w:pPr>
        <w:keepNext/>
        <w:tabs>
          <w:tab w:val="left" w:pos="-1440"/>
        </w:tabs>
        <w:ind w:left="720" w:hanging="720"/>
        <w:rPr>
          <w:rFonts w:ascii="Arial" w:eastAsia="Arial" w:hAnsi="Arial" w:cs="Arial"/>
          <w:b/>
          <w:sz w:val="22"/>
          <w:szCs w:val="22"/>
        </w:rPr>
      </w:pPr>
    </w:p>
    <w:p w14:paraId="52AA1C72" w14:textId="77777777" w:rsidR="008B5B91" w:rsidRPr="008B5B91" w:rsidRDefault="008B5B91" w:rsidP="008B5B91">
      <w:pPr>
        <w:keepNext/>
        <w:tabs>
          <w:tab w:val="left" w:pos="-1440"/>
        </w:tabs>
        <w:rPr>
          <w:rFonts w:ascii="Arial" w:eastAsia="Arial" w:hAnsi="Arial" w:cs="Arial"/>
          <w:b/>
          <w:sz w:val="22"/>
          <w:szCs w:val="22"/>
        </w:rPr>
      </w:pPr>
      <w:r w:rsidRPr="008B5B91">
        <w:rPr>
          <w:rFonts w:ascii="Arial" w:eastAsia="Arial" w:hAnsi="Arial" w:cs="Arial"/>
          <w:b/>
          <w:sz w:val="22"/>
          <w:szCs w:val="22"/>
        </w:rPr>
        <w:t>S5)</w:t>
      </w:r>
      <w:r w:rsidRPr="008B5B91">
        <w:rPr>
          <w:rFonts w:ascii="Arial" w:eastAsia="Arial" w:hAnsi="Arial" w:cs="Arial"/>
          <w:b/>
          <w:sz w:val="22"/>
          <w:szCs w:val="22"/>
        </w:rPr>
        <w:tab/>
        <w:t xml:space="preserve">What is the project’s composite useful life? </w:t>
      </w:r>
    </w:p>
    <w:p w14:paraId="63122451" w14:textId="77777777" w:rsidR="008B5B91" w:rsidRPr="008B5B91" w:rsidRDefault="008B5B91" w:rsidP="008B5B91">
      <w:pPr>
        <w:tabs>
          <w:tab w:val="left" w:pos="-1440"/>
        </w:tabs>
        <w:rPr>
          <w:rFonts w:ascii="Arial" w:eastAsia="Arial" w:hAnsi="Arial" w:cs="Arial"/>
          <w:sz w:val="22"/>
          <w:szCs w:val="22"/>
        </w:rPr>
      </w:pPr>
    </w:p>
    <w:p w14:paraId="4A082EA3" w14:textId="77777777" w:rsidR="008B5B91" w:rsidRPr="008B5B91" w:rsidRDefault="008B5B91" w:rsidP="008B5B91">
      <w:pPr>
        <w:tabs>
          <w:tab w:val="left" w:pos="-1440"/>
        </w:tabs>
        <w:rPr>
          <w:rFonts w:ascii="Arial" w:eastAsia="Arial" w:hAnsi="Arial" w:cs="Arial"/>
          <w:sz w:val="22"/>
          <w:szCs w:val="22"/>
        </w:rPr>
      </w:pPr>
      <w:r w:rsidRPr="008B5B91">
        <w:rPr>
          <w:rFonts w:ascii="Arial" w:eastAsia="Arial" w:hAnsi="Arial" w:cs="Arial"/>
          <w:sz w:val="22"/>
          <w:szCs w:val="22"/>
        </w:rPr>
        <w:t>Use the Design Service Capacity &amp; Useful Life Worksheet to determine the weighted useful life of the project. Staff will use the following table to score the useful life.</w:t>
      </w:r>
    </w:p>
    <w:p w14:paraId="36F1FCAE" w14:textId="77777777" w:rsidR="008B5B91" w:rsidRPr="008B5B91" w:rsidRDefault="008B5B91" w:rsidP="008B5B91">
      <w:pPr>
        <w:tabs>
          <w:tab w:val="left" w:pos="-1440"/>
        </w:tabs>
        <w:rPr>
          <w:rFonts w:ascii="Arial" w:eastAsia="Arial" w:hAnsi="Arial" w:cs="Arial"/>
          <w:sz w:val="22"/>
          <w:szCs w:val="22"/>
        </w:rPr>
      </w:pPr>
    </w:p>
    <w:tbl>
      <w:tblPr>
        <w:tblW w:w="3814" w:type="dxa"/>
        <w:jc w:val="center"/>
        <w:tblLook w:val="04A0" w:firstRow="1" w:lastRow="0" w:firstColumn="1" w:lastColumn="0" w:noHBand="0" w:noVBand="1"/>
      </w:tblPr>
      <w:tblGrid>
        <w:gridCol w:w="827"/>
        <w:gridCol w:w="517"/>
        <w:gridCol w:w="1086"/>
        <w:gridCol w:w="667"/>
        <w:gridCol w:w="717"/>
      </w:tblGrid>
      <w:tr w:rsidR="008B5B91" w:rsidRPr="008B5B91" w14:paraId="30505449" w14:textId="77777777" w:rsidTr="008B5B91">
        <w:trPr>
          <w:trHeight w:val="300"/>
          <w:jc w:val="center"/>
        </w:trPr>
        <w:tc>
          <w:tcPr>
            <w:tcW w:w="2430" w:type="dxa"/>
            <w:gridSpan w:val="3"/>
            <w:tcBorders>
              <w:top w:val="nil"/>
              <w:left w:val="nil"/>
              <w:bottom w:val="nil"/>
              <w:right w:val="nil"/>
            </w:tcBorders>
            <w:shd w:val="clear" w:color="auto" w:fill="auto"/>
            <w:noWrap/>
            <w:vAlign w:val="bottom"/>
            <w:hideMark/>
          </w:tcPr>
          <w:p w14:paraId="7C777467"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Useful Life (Years)</w:t>
            </w:r>
          </w:p>
        </w:tc>
        <w:tc>
          <w:tcPr>
            <w:tcW w:w="667" w:type="dxa"/>
            <w:tcBorders>
              <w:top w:val="nil"/>
              <w:left w:val="nil"/>
              <w:bottom w:val="nil"/>
              <w:right w:val="nil"/>
            </w:tcBorders>
            <w:shd w:val="clear" w:color="auto" w:fill="auto"/>
            <w:noWrap/>
            <w:vAlign w:val="bottom"/>
            <w:hideMark/>
          </w:tcPr>
          <w:p w14:paraId="0DB9816B" w14:textId="77777777" w:rsidR="008B5B91" w:rsidRPr="008B5B91" w:rsidRDefault="008B5B91" w:rsidP="008B5B91">
            <w:pPr>
              <w:keepNext/>
              <w:jc w:val="center"/>
              <w:rPr>
                <w:rFonts w:ascii="Arial" w:hAnsi="Arial" w:cs="Arial"/>
                <w:sz w:val="18"/>
                <w:szCs w:val="20"/>
              </w:rPr>
            </w:pPr>
          </w:p>
        </w:tc>
        <w:tc>
          <w:tcPr>
            <w:tcW w:w="717" w:type="dxa"/>
            <w:tcBorders>
              <w:top w:val="nil"/>
              <w:left w:val="nil"/>
              <w:bottom w:val="nil"/>
              <w:right w:val="nil"/>
            </w:tcBorders>
            <w:shd w:val="clear" w:color="auto" w:fill="auto"/>
            <w:noWrap/>
            <w:vAlign w:val="bottom"/>
            <w:hideMark/>
          </w:tcPr>
          <w:p w14:paraId="20A68BDD" w14:textId="77777777" w:rsidR="008B5B91" w:rsidRPr="008B5B91" w:rsidRDefault="008B5B91" w:rsidP="008B5B91">
            <w:pPr>
              <w:keepNext/>
              <w:rPr>
                <w:rFonts w:ascii="Arial" w:hAnsi="Arial" w:cs="Arial"/>
                <w:sz w:val="18"/>
                <w:szCs w:val="20"/>
              </w:rPr>
            </w:pPr>
          </w:p>
        </w:tc>
      </w:tr>
      <w:tr w:rsidR="008B5B91" w:rsidRPr="008B5B91" w14:paraId="1767A28D" w14:textId="77777777" w:rsidTr="008B5B91">
        <w:trPr>
          <w:trHeight w:val="600"/>
          <w:jc w:val="center"/>
        </w:trPr>
        <w:tc>
          <w:tcPr>
            <w:tcW w:w="827" w:type="dxa"/>
            <w:tcBorders>
              <w:top w:val="nil"/>
              <w:left w:val="nil"/>
              <w:bottom w:val="single" w:sz="4" w:space="0" w:color="auto"/>
              <w:right w:val="nil"/>
            </w:tcBorders>
            <w:shd w:val="clear" w:color="auto" w:fill="auto"/>
            <w:vAlign w:val="bottom"/>
            <w:hideMark/>
          </w:tcPr>
          <w:p w14:paraId="14BE3470"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Greater than</w:t>
            </w:r>
          </w:p>
        </w:tc>
        <w:tc>
          <w:tcPr>
            <w:tcW w:w="517" w:type="dxa"/>
            <w:tcBorders>
              <w:top w:val="nil"/>
              <w:left w:val="nil"/>
              <w:bottom w:val="nil"/>
              <w:right w:val="nil"/>
            </w:tcBorders>
            <w:shd w:val="clear" w:color="auto" w:fill="auto"/>
            <w:noWrap/>
            <w:vAlign w:val="bottom"/>
            <w:hideMark/>
          </w:tcPr>
          <w:p w14:paraId="5FEE5DD7"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5692E0F0"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Less than or equal to</w:t>
            </w:r>
          </w:p>
        </w:tc>
        <w:tc>
          <w:tcPr>
            <w:tcW w:w="667" w:type="dxa"/>
            <w:tcBorders>
              <w:top w:val="nil"/>
              <w:left w:val="nil"/>
              <w:bottom w:val="nil"/>
              <w:right w:val="nil"/>
            </w:tcBorders>
            <w:shd w:val="clear" w:color="auto" w:fill="auto"/>
            <w:noWrap/>
            <w:vAlign w:val="bottom"/>
            <w:hideMark/>
          </w:tcPr>
          <w:p w14:paraId="5BCC3D3D" w14:textId="77777777" w:rsidR="008B5B91" w:rsidRPr="008B5B91" w:rsidRDefault="008B5B91" w:rsidP="008B5B91">
            <w:pPr>
              <w:keepNext/>
              <w:rPr>
                <w:rFonts w:ascii="Arial" w:hAnsi="Arial" w:cs="Arial"/>
                <w:color w:val="000000"/>
                <w:sz w:val="18"/>
                <w:szCs w:val="22"/>
              </w:rPr>
            </w:pPr>
            <w:r w:rsidRPr="008B5B91">
              <w:rPr>
                <w:rFonts w:ascii="Arial" w:hAnsi="Arial" w:cs="Arial"/>
                <w:color w:val="000000"/>
                <w:sz w:val="18"/>
                <w:szCs w:val="22"/>
              </w:rPr>
              <w:t>earns</w:t>
            </w:r>
          </w:p>
        </w:tc>
        <w:tc>
          <w:tcPr>
            <w:tcW w:w="717" w:type="dxa"/>
            <w:tcBorders>
              <w:top w:val="nil"/>
              <w:left w:val="nil"/>
              <w:bottom w:val="single" w:sz="4" w:space="0" w:color="auto"/>
              <w:right w:val="nil"/>
            </w:tcBorders>
            <w:shd w:val="clear" w:color="auto" w:fill="auto"/>
            <w:noWrap/>
            <w:vAlign w:val="bottom"/>
            <w:hideMark/>
          </w:tcPr>
          <w:p w14:paraId="45563622"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Points</w:t>
            </w:r>
          </w:p>
        </w:tc>
      </w:tr>
      <w:tr w:rsidR="008B5B91" w:rsidRPr="008B5B91" w14:paraId="610181BD" w14:textId="77777777" w:rsidTr="008B5B91">
        <w:trPr>
          <w:trHeight w:val="315"/>
          <w:jc w:val="center"/>
        </w:trPr>
        <w:tc>
          <w:tcPr>
            <w:tcW w:w="827" w:type="dxa"/>
            <w:tcBorders>
              <w:top w:val="nil"/>
              <w:left w:val="nil"/>
              <w:bottom w:val="nil"/>
              <w:right w:val="nil"/>
            </w:tcBorders>
            <w:shd w:val="clear" w:color="auto" w:fill="auto"/>
            <w:noWrap/>
            <w:vAlign w:val="bottom"/>
            <w:hideMark/>
          </w:tcPr>
          <w:p w14:paraId="7DD3B9C9"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7</w:t>
            </w:r>
          </w:p>
        </w:tc>
        <w:tc>
          <w:tcPr>
            <w:tcW w:w="517" w:type="dxa"/>
            <w:tcBorders>
              <w:top w:val="nil"/>
              <w:left w:val="nil"/>
              <w:bottom w:val="nil"/>
              <w:right w:val="nil"/>
            </w:tcBorders>
            <w:shd w:val="clear" w:color="auto" w:fill="auto"/>
            <w:noWrap/>
            <w:vAlign w:val="bottom"/>
            <w:hideMark/>
          </w:tcPr>
          <w:p w14:paraId="3E8B478F"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00451664"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10</w:t>
            </w:r>
          </w:p>
        </w:tc>
        <w:tc>
          <w:tcPr>
            <w:tcW w:w="667" w:type="dxa"/>
            <w:tcBorders>
              <w:top w:val="nil"/>
              <w:left w:val="nil"/>
              <w:bottom w:val="nil"/>
              <w:right w:val="nil"/>
            </w:tcBorders>
            <w:shd w:val="clear" w:color="auto" w:fill="auto"/>
            <w:noWrap/>
            <w:vAlign w:val="bottom"/>
            <w:hideMark/>
          </w:tcPr>
          <w:p w14:paraId="75789AD8" w14:textId="77777777" w:rsidR="008B5B91" w:rsidRPr="008B5B91" w:rsidRDefault="008B5B91" w:rsidP="008B5B91">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2ED94A3B"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1</w:t>
            </w:r>
          </w:p>
        </w:tc>
      </w:tr>
      <w:tr w:rsidR="008B5B91" w:rsidRPr="008B5B91" w14:paraId="3709A5F1"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11DB145E"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10</w:t>
            </w:r>
          </w:p>
        </w:tc>
        <w:tc>
          <w:tcPr>
            <w:tcW w:w="517" w:type="dxa"/>
            <w:tcBorders>
              <w:top w:val="nil"/>
              <w:left w:val="nil"/>
              <w:bottom w:val="nil"/>
              <w:right w:val="nil"/>
            </w:tcBorders>
            <w:shd w:val="clear" w:color="auto" w:fill="auto"/>
            <w:noWrap/>
            <w:vAlign w:val="bottom"/>
            <w:hideMark/>
          </w:tcPr>
          <w:p w14:paraId="1CA9126C"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1D347C86"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20</w:t>
            </w:r>
          </w:p>
        </w:tc>
        <w:tc>
          <w:tcPr>
            <w:tcW w:w="667" w:type="dxa"/>
            <w:tcBorders>
              <w:top w:val="nil"/>
              <w:left w:val="nil"/>
              <w:bottom w:val="nil"/>
              <w:right w:val="nil"/>
            </w:tcBorders>
            <w:shd w:val="clear" w:color="auto" w:fill="auto"/>
            <w:noWrap/>
            <w:vAlign w:val="bottom"/>
            <w:hideMark/>
          </w:tcPr>
          <w:p w14:paraId="0199D881" w14:textId="77777777" w:rsidR="008B5B91" w:rsidRPr="008B5B91" w:rsidRDefault="008B5B91" w:rsidP="008B5B91">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06138CB5"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2</w:t>
            </w:r>
          </w:p>
        </w:tc>
      </w:tr>
      <w:tr w:rsidR="008B5B91" w:rsidRPr="008B5B91" w14:paraId="609BFF1D"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082FD7A4"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20</w:t>
            </w:r>
          </w:p>
        </w:tc>
        <w:tc>
          <w:tcPr>
            <w:tcW w:w="517" w:type="dxa"/>
            <w:tcBorders>
              <w:top w:val="nil"/>
              <w:left w:val="nil"/>
              <w:bottom w:val="nil"/>
              <w:right w:val="nil"/>
            </w:tcBorders>
            <w:shd w:val="clear" w:color="auto" w:fill="auto"/>
            <w:noWrap/>
            <w:vAlign w:val="bottom"/>
            <w:hideMark/>
          </w:tcPr>
          <w:p w14:paraId="2E7074F0"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2B42E42B"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30</w:t>
            </w:r>
          </w:p>
        </w:tc>
        <w:tc>
          <w:tcPr>
            <w:tcW w:w="667" w:type="dxa"/>
            <w:tcBorders>
              <w:top w:val="nil"/>
              <w:left w:val="nil"/>
              <w:bottom w:val="nil"/>
              <w:right w:val="nil"/>
            </w:tcBorders>
            <w:shd w:val="clear" w:color="auto" w:fill="auto"/>
            <w:noWrap/>
            <w:vAlign w:val="bottom"/>
            <w:hideMark/>
          </w:tcPr>
          <w:p w14:paraId="40381C50" w14:textId="77777777" w:rsidR="008B5B91" w:rsidRPr="008B5B91" w:rsidRDefault="008B5B91" w:rsidP="008B5B91">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43A308F9"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3</w:t>
            </w:r>
          </w:p>
        </w:tc>
      </w:tr>
      <w:tr w:rsidR="008B5B91" w:rsidRPr="008B5B91" w14:paraId="66AD49FF"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5B96E063"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30</w:t>
            </w:r>
          </w:p>
        </w:tc>
        <w:tc>
          <w:tcPr>
            <w:tcW w:w="517" w:type="dxa"/>
            <w:tcBorders>
              <w:top w:val="nil"/>
              <w:left w:val="nil"/>
              <w:bottom w:val="nil"/>
              <w:right w:val="nil"/>
            </w:tcBorders>
            <w:shd w:val="clear" w:color="auto" w:fill="auto"/>
            <w:noWrap/>
            <w:vAlign w:val="bottom"/>
            <w:hideMark/>
          </w:tcPr>
          <w:p w14:paraId="462B2289"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7FD8C32C"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40</w:t>
            </w:r>
          </w:p>
        </w:tc>
        <w:tc>
          <w:tcPr>
            <w:tcW w:w="667" w:type="dxa"/>
            <w:tcBorders>
              <w:top w:val="nil"/>
              <w:left w:val="nil"/>
              <w:bottom w:val="nil"/>
              <w:right w:val="nil"/>
            </w:tcBorders>
            <w:shd w:val="clear" w:color="auto" w:fill="auto"/>
            <w:noWrap/>
            <w:vAlign w:val="bottom"/>
            <w:hideMark/>
          </w:tcPr>
          <w:p w14:paraId="39C47448" w14:textId="77777777" w:rsidR="008B5B91" w:rsidRPr="008B5B91" w:rsidRDefault="008B5B91" w:rsidP="008B5B91">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40ADCD64"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4</w:t>
            </w:r>
          </w:p>
        </w:tc>
      </w:tr>
      <w:tr w:rsidR="008B5B91" w:rsidRPr="008B5B91" w14:paraId="3BD1E8CA" w14:textId="77777777" w:rsidTr="008B5B91">
        <w:trPr>
          <w:trHeight w:val="300"/>
          <w:jc w:val="center"/>
        </w:trPr>
        <w:tc>
          <w:tcPr>
            <w:tcW w:w="827" w:type="dxa"/>
            <w:tcBorders>
              <w:top w:val="nil"/>
              <w:left w:val="nil"/>
              <w:bottom w:val="nil"/>
              <w:right w:val="nil"/>
            </w:tcBorders>
            <w:shd w:val="clear" w:color="auto" w:fill="auto"/>
            <w:noWrap/>
            <w:vAlign w:val="bottom"/>
          </w:tcPr>
          <w:p w14:paraId="20FC9F38"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40</w:t>
            </w:r>
          </w:p>
        </w:tc>
        <w:tc>
          <w:tcPr>
            <w:tcW w:w="517" w:type="dxa"/>
            <w:tcBorders>
              <w:top w:val="nil"/>
              <w:left w:val="nil"/>
              <w:bottom w:val="nil"/>
              <w:right w:val="nil"/>
            </w:tcBorders>
            <w:shd w:val="clear" w:color="auto" w:fill="auto"/>
            <w:noWrap/>
            <w:vAlign w:val="bottom"/>
          </w:tcPr>
          <w:p w14:paraId="1674EA2F" w14:textId="77777777" w:rsidR="008B5B91" w:rsidRPr="008B5B91" w:rsidRDefault="008B5B91" w:rsidP="008B5B91">
            <w:pPr>
              <w:keepNext/>
              <w:jc w:val="center"/>
              <w:rPr>
                <w:rFonts w:ascii="Arial" w:hAnsi="Arial" w:cs="Arial"/>
                <w:color w:val="000000"/>
                <w:sz w:val="18"/>
                <w:szCs w:val="22"/>
              </w:rPr>
            </w:pPr>
          </w:p>
        </w:tc>
        <w:tc>
          <w:tcPr>
            <w:tcW w:w="1086" w:type="dxa"/>
            <w:tcBorders>
              <w:top w:val="nil"/>
              <w:left w:val="nil"/>
              <w:bottom w:val="nil"/>
              <w:right w:val="nil"/>
            </w:tcBorders>
            <w:shd w:val="clear" w:color="auto" w:fill="auto"/>
            <w:noWrap/>
            <w:vAlign w:val="bottom"/>
          </w:tcPr>
          <w:p w14:paraId="1E48C174"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w:t>
            </w:r>
          </w:p>
        </w:tc>
        <w:tc>
          <w:tcPr>
            <w:tcW w:w="667" w:type="dxa"/>
            <w:tcBorders>
              <w:top w:val="nil"/>
              <w:left w:val="nil"/>
              <w:bottom w:val="nil"/>
              <w:right w:val="nil"/>
            </w:tcBorders>
            <w:shd w:val="clear" w:color="auto" w:fill="auto"/>
            <w:noWrap/>
            <w:vAlign w:val="bottom"/>
          </w:tcPr>
          <w:p w14:paraId="68323157" w14:textId="77777777" w:rsidR="008B5B91" w:rsidRPr="008B5B91" w:rsidRDefault="008B5B91" w:rsidP="008B5B91">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tcPr>
          <w:p w14:paraId="689BCB44" w14:textId="77777777" w:rsidR="008B5B91" w:rsidRPr="008B5B91" w:rsidRDefault="008B5B91" w:rsidP="008B5B91">
            <w:pPr>
              <w:keepNext/>
              <w:jc w:val="center"/>
              <w:rPr>
                <w:rFonts w:ascii="Arial" w:hAnsi="Arial" w:cs="Arial"/>
                <w:color w:val="000000"/>
                <w:sz w:val="18"/>
                <w:szCs w:val="22"/>
              </w:rPr>
            </w:pPr>
            <w:r w:rsidRPr="008B5B91">
              <w:rPr>
                <w:rFonts w:ascii="Arial" w:hAnsi="Arial" w:cs="Arial"/>
                <w:color w:val="000000"/>
                <w:sz w:val="18"/>
                <w:szCs w:val="22"/>
              </w:rPr>
              <w:t>5</w:t>
            </w:r>
          </w:p>
        </w:tc>
      </w:tr>
    </w:tbl>
    <w:p w14:paraId="7EDC553C" w14:textId="77777777" w:rsidR="008B5B91" w:rsidRPr="008B5B91" w:rsidRDefault="008B5B91" w:rsidP="008B5B91">
      <w:pPr>
        <w:tabs>
          <w:tab w:val="left" w:pos="-1440"/>
        </w:tabs>
        <w:rPr>
          <w:rFonts w:ascii="Arial" w:eastAsia="Arial" w:hAnsi="Arial" w:cs="Arial"/>
          <w:sz w:val="22"/>
          <w:szCs w:val="22"/>
        </w:rPr>
      </w:pPr>
    </w:p>
    <w:p w14:paraId="65BEE66A" w14:textId="77777777" w:rsidR="008B5B91" w:rsidRPr="008B5B91" w:rsidRDefault="008B5B91" w:rsidP="008B5B91">
      <w:pPr>
        <w:tabs>
          <w:tab w:val="left" w:pos="-1440"/>
        </w:tabs>
        <w:rPr>
          <w:rFonts w:ascii="Arial" w:eastAsia="Arial" w:hAnsi="Arial" w:cs="Arial"/>
          <w:sz w:val="22"/>
          <w:szCs w:val="22"/>
        </w:rPr>
      </w:pPr>
      <w:r w:rsidRPr="008B5B91">
        <w:rPr>
          <w:rFonts w:ascii="Arial" w:eastAsia="Arial" w:hAnsi="Arial" w:cs="Arial"/>
          <w:sz w:val="22"/>
          <w:szCs w:val="22"/>
        </w:rPr>
        <w:t>If the useful life of any component exceeds the typical useful life outlined in the worksheet instructions, please explain in the response below, and provide any Supportive Documentation if necessary.</w:t>
      </w:r>
    </w:p>
    <w:p w14:paraId="679A6804" w14:textId="77777777" w:rsidR="008B5B91" w:rsidRPr="008B5B91" w:rsidRDefault="008B5B91" w:rsidP="008B5B91">
      <w:pPr>
        <w:tabs>
          <w:tab w:val="left" w:pos="-1440"/>
        </w:tabs>
        <w:rPr>
          <w:rFonts w:ascii="Arial" w:eastAsia="Arial" w:hAnsi="Arial" w:cs="Arial"/>
          <w:sz w:val="22"/>
          <w:szCs w:val="22"/>
        </w:rPr>
      </w:pPr>
    </w:p>
    <w:p w14:paraId="299556CB" w14:textId="77777777" w:rsidR="008B5B91" w:rsidRPr="008B5B91" w:rsidRDefault="008B5B91" w:rsidP="008B5B91">
      <w:pPr>
        <w:keepNext/>
        <w:tabs>
          <w:tab w:val="left" w:pos="-1440"/>
        </w:tabs>
        <w:rPr>
          <w:rFonts w:ascii="Arial" w:eastAsia="Arial" w:hAnsi="Arial" w:cs="Arial"/>
          <w:b/>
          <w:sz w:val="22"/>
          <w:szCs w:val="22"/>
          <w:u w:val="single"/>
        </w:rPr>
      </w:pPr>
      <w:r w:rsidRPr="008B5B91">
        <w:rPr>
          <w:rFonts w:ascii="Arial" w:eastAsia="Arial" w:hAnsi="Arial" w:cs="Arial"/>
          <w:b/>
          <w:sz w:val="22"/>
          <w:szCs w:val="22"/>
          <w:u w:val="single"/>
        </w:rPr>
        <w:t>RESPONSE:</w:t>
      </w:r>
    </w:p>
    <w:p w14:paraId="612F6E74" w14:textId="77777777" w:rsidR="008B5B91" w:rsidRPr="008B5B91" w:rsidRDefault="008B5B91" w:rsidP="008B5B91">
      <w:pPr>
        <w:tabs>
          <w:tab w:val="left" w:pos="-1440"/>
          <w:tab w:val="left" w:pos="3870"/>
        </w:tabs>
        <w:rPr>
          <w:rFonts w:ascii="Arial" w:eastAsia="Arial" w:hAnsi="Arial" w:cs="Arial"/>
          <w:sz w:val="22"/>
          <w:szCs w:val="22"/>
        </w:rPr>
      </w:pPr>
    </w:p>
    <w:p w14:paraId="73AD47A2" w14:textId="77777777" w:rsidR="008B5B91" w:rsidRPr="008B5B91" w:rsidRDefault="008B5B91" w:rsidP="008B5B91">
      <w:pPr>
        <w:tabs>
          <w:tab w:val="left" w:pos="-1440"/>
          <w:tab w:val="left" w:pos="3870"/>
        </w:tabs>
        <w:rPr>
          <w:rFonts w:ascii="Arial" w:eastAsia="Arial" w:hAnsi="Arial" w:cs="Arial"/>
          <w:sz w:val="22"/>
          <w:szCs w:val="22"/>
        </w:rPr>
      </w:pPr>
    </w:p>
    <w:p w14:paraId="59A1F67B" w14:textId="77777777" w:rsidR="008B5B91" w:rsidRPr="008B5B91" w:rsidRDefault="008B5B91" w:rsidP="008B5B91">
      <w:pPr>
        <w:tabs>
          <w:tab w:val="left" w:pos="-1440"/>
          <w:tab w:val="left" w:pos="3870"/>
        </w:tabs>
        <w:rPr>
          <w:rFonts w:ascii="Arial" w:eastAsia="Arial" w:hAnsi="Arial" w:cs="Arial"/>
          <w:sz w:val="22"/>
          <w:szCs w:val="22"/>
        </w:rPr>
      </w:pPr>
    </w:p>
    <w:p w14:paraId="3579A46D" w14:textId="77777777" w:rsidR="008B5B91" w:rsidRPr="008B5B91" w:rsidRDefault="008B5B91" w:rsidP="008B5B91">
      <w:pPr>
        <w:keepNext/>
        <w:tabs>
          <w:tab w:val="left" w:pos="-1440"/>
        </w:tabs>
        <w:ind w:left="720" w:hanging="720"/>
        <w:rPr>
          <w:rFonts w:ascii="Arial" w:eastAsia="Arial" w:hAnsi="Arial" w:cs="Arial"/>
          <w:b/>
          <w:color w:val="0000FF"/>
          <w:sz w:val="22"/>
          <w:szCs w:val="22"/>
        </w:rPr>
      </w:pPr>
      <w:r w:rsidRPr="008B5B91">
        <w:rPr>
          <w:rFonts w:ascii="Arial" w:eastAsia="Arial" w:hAnsi="Arial" w:cs="Arial"/>
          <w:b/>
          <w:color w:val="0000FF"/>
          <w:sz w:val="22"/>
          <w:szCs w:val="22"/>
          <w:u w:val="single"/>
        </w:rPr>
        <w:t>OLDER LAND-LOCKED SUBURBS</w:t>
      </w:r>
      <w:r w:rsidRPr="008B5B91">
        <w:rPr>
          <w:rFonts w:ascii="Arial" w:eastAsia="Arial" w:hAnsi="Arial" w:cs="Arial"/>
          <w:b/>
          <w:color w:val="0000FF"/>
          <w:sz w:val="22"/>
          <w:szCs w:val="22"/>
        </w:rPr>
        <w:t xml:space="preserve"> (Weight: SCIP= 1; LTIP = 1)</w:t>
      </w:r>
    </w:p>
    <w:p w14:paraId="16A5B7FA" w14:textId="77777777" w:rsidR="008B5B91" w:rsidRPr="008B5B91" w:rsidRDefault="008B5B91" w:rsidP="008B5B91">
      <w:pPr>
        <w:keepNext/>
        <w:tabs>
          <w:tab w:val="left" w:pos="-1440"/>
        </w:tabs>
        <w:ind w:left="720" w:hanging="720"/>
        <w:rPr>
          <w:rFonts w:ascii="Arial" w:eastAsia="Arial" w:hAnsi="Arial" w:cs="Arial"/>
          <w:sz w:val="22"/>
          <w:szCs w:val="22"/>
        </w:rPr>
      </w:pPr>
    </w:p>
    <w:p w14:paraId="6E8FA525" w14:textId="77777777" w:rsidR="008B5B91" w:rsidRPr="008B5B91" w:rsidRDefault="008B5B91" w:rsidP="008B5B91">
      <w:pPr>
        <w:ind w:left="720" w:hanging="720"/>
        <w:rPr>
          <w:rFonts w:ascii="Arial" w:eastAsia="Arial" w:hAnsi="Arial" w:cs="Arial"/>
          <w:b/>
          <w:sz w:val="22"/>
          <w:szCs w:val="22"/>
        </w:rPr>
      </w:pPr>
      <w:r w:rsidRPr="008B5B91">
        <w:rPr>
          <w:rFonts w:ascii="Arial" w:eastAsia="Arial" w:hAnsi="Arial" w:cs="Arial"/>
          <w:b/>
          <w:sz w:val="22"/>
          <w:szCs w:val="22"/>
        </w:rPr>
        <w:t>S6)</w:t>
      </w:r>
      <w:r w:rsidRPr="008B5B91">
        <w:rPr>
          <w:rFonts w:ascii="Arial" w:eastAsia="Arial" w:hAnsi="Arial" w:cs="Arial"/>
          <w:b/>
          <w:sz w:val="22"/>
          <w:szCs w:val="22"/>
        </w:rPr>
        <w:tab/>
        <w:t xml:space="preserve">Is this project within an older land locked suburb and only repairing or replacing aging infrastructure? </w:t>
      </w:r>
    </w:p>
    <w:tbl>
      <w:tblPr>
        <w:tblW w:w="1551" w:type="dxa"/>
        <w:jc w:val="center"/>
        <w:tblCellMar>
          <w:top w:w="72" w:type="dxa"/>
          <w:left w:w="115" w:type="dxa"/>
          <w:right w:w="115" w:type="dxa"/>
        </w:tblCellMar>
        <w:tblLook w:val="04A0" w:firstRow="1" w:lastRow="0" w:firstColumn="1" w:lastColumn="0" w:noHBand="0" w:noVBand="1"/>
      </w:tblPr>
      <w:tblGrid>
        <w:gridCol w:w="720"/>
        <w:gridCol w:w="831"/>
      </w:tblGrid>
      <w:tr w:rsidR="008B5B91" w:rsidRPr="008B5B91" w14:paraId="7F2A35AD" w14:textId="77777777" w:rsidTr="008B5B91">
        <w:trPr>
          <w:jc w:val="center"/>
        </w:trPr>
        <w:tc>
          <w:tcPr>
            <w:tcW w:w="720" w:type="dxa"/>
            <w:shd w:val="clear" w:color="auto" w:fill="auto"/>
            <w:noWrap/>
            <w:vAlign w:val="center"/>
          </w:tcPr>
          <w:p w14:paraId="17BF668B" w14:textId="77777777" w:rsidR="008B5B91" w:rsidRPr="008B5B91" w:rsidRDefault="008B5B91" w:rsidP="008B5B91">
            <w:pPr>
              <w:keepNext/>
              <w:rPr>
                <w:rFonts w:ascii="Arial" w:hAnsi="Arial" w:cs="Arial"/>
                <w:bCs/>
                <w:color w:val="000000"/>
                <w:sz w:val="18"/>
                <w:szCs w:val="18"/>
                <w:u w:val="single"/>
              </w:rPr>
            </w:pPr>
          </w:p>
        </w:tc>
        <w:tc>
          <w:tcPr>
            <w:tcW w:w="831" w:type="dxa"/>
            <w:shd w:val="clear" w:color="auto" w:fill="auto"/>
            <w:noWrap/>
            <w:vAlign w:val="center"/>
            <w:hideMark/>
          </w:tcPr>
          <w:p w14:paraId="24CD9DC4" w14:textId="77777777" w:rsidR="008B5B91" w:rsidRPr="008B5B91" w:rsidRDefault="008B5B91" w:rsidP="008B5B91">
            <w:pPr>
              <w:keepNext/>
              <w:jc w:val="center"/>
              <w:rPr>
                <w:rFonts w:ascii="Arial" w:hAnsi="Arial" w:cs="Arial"/>
                <w:bCs/>
                <w:color w:val="000000"/>
                <w:sz w:val="18"/>
                <w:szCs w:val="18"/>
                <w:u w:val="single"/>
              </w:rPr>
            </w:pPr>
            <w:r w:rsidRPr="008B5B91">
              <w:rPr>
                <w:rFonts w:ascii="Arial" w:hAnsi="Arial" w:cs="Arial"/>
                <w:bCs/>
                <w:color w:val="000000"/>
                <w:sz w:val="18"/>
                <w:szCs w:val="18"/>
                <w:u w:val="single"/>
              </w:rPr>
              <w:t>Points</w:t>
            </w:r>
          </w:p>
        </w:tc>
      </w:tr>
      <w:tr w:rsidR="008B5B91" w:rsidRPr="008B5B91" w14:paraId="287D4C3B" w14:textId="77777777" w:rsidTr="008B5B91">
        <w:trPr>
          <w:jc w:val="center"/>
        </w:trPr>
        <w:tc>
          <w:tcPr>
            <w:tcW w:w="720" w:type="dxa"/>
            <w:shd w:val="clear" w:color="auto" w:fill="auto"/>
            <w:vAlign w:val="center"/>
            <w:hideMark/>
          </w:tcPr>
          <w:p w14:paraId="115A2703" w14:textId="77777777" w:rsidR="008B5B91" w:rsidRPr="008B5B91" w:rsidRDefault="008B5B91" w:rsidP="008B5B91">
            <w:pPr>
              <w:keepNext/>
              <w:rPr>
                <w:rFonts w:ascii="Arial" w:hAnsi="Arial" w:cs="Arial"/>
                <w:color w:val="000000"/>
                <w:sz w:val="18"/>
                <w:szCs w:val="18"/>
              </w:rPr>
            </w:pPr>
            <w:r w:rsidRPr="008B5B91">
              <w:rPr>
                <w:rFonts w:ascii="Arial" w:hAnsi="Arial" w:cs="Arial"/>
                <w:color w:val="000000"/>
                <w:sz w:val="18"/>
                <w:szCs w:val="18"/>
              </w:rPr>
              <w:t>Yes</w:t>
            </w:r>
          </w:p>
        </w:tc>
        <w:tc>
          <w:tcPr>
            <w:tcW w:w="831" w:type="dxa"/>
            <w:shd w:val="clear" w:color="auto" w:fill="auto"/>
            <w:noWrap/>
            <w:vAlign w:val="center"/>
            <w:hideMark/>
          </w:tcPr>
          <w:p w14:paraId="4A9746A0"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5</w:t>
            </w:r>
          </w:p>
        </w:tc>
      </w:tr>
      <w:tr w:rsidR="008B5B91" w:rsidRPr="008B5B91" w14:paraId="32946934" w14:textId="77777777" w:rsidTr="008B5B91">
        <w:trPr>
          <w:jc w:val="center"/>
        </w:trPr>
        <w:tc>
          <w:tcPr>
            <w:tcW w:w="720" w:type="dxa"/>
            <w:shd w:val="clear" w:color="auto" w:fill="auto"/>
            <w:vAlign w:val="center"/>
            <w:hideMark/>
          </w:tcPr>
          <w:p w14:paraId="69E240AF" w14:textId="77777777" w:rsidR="008B5B91" w:rsidRPr="008B5B91" w:rsidRDefault="008B5B91" w:rsidP="008B5B91">
            <w:pPr>
              <w:rPr>
                <w:rFonts w:ascii="Arial" w:hAnsi="Arial" w:cs="Arial"/>
                <w:color w:val="000000"/>
                <w:sz w:val="18"/>
                <w:szCs w:val="18"/>
              </w:rPr>
            </w:pPr>
            <w:r w:rsidRPr="008B5B91">
              <w:rPr>
                <w:rFonts w:ascii="Arial" w:hAnsi="Arial" w:cs="Arial"/>
                <w:color w:val="000000"/>
                <w:sz w:val="18"/>
                <w:szCs w:val="18"/>
              </w:rPr>
              <w:t>No</w:t>
            </w:r>
          </w:p>
        </w:tc>
        <w:tc>
          <w:tcPr>
            <w:tcW w:w="831" w:type="dxa"/>
            <w:shd w:val="clear" w:color="auto" w:fill="auto"/>
            <w:vAlign w:val="center"/>
            <w:hideMark/>
          </w:tcPr>
          <w:p w14:paraId="27D85DD4"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0</w:t>
            </w:r>
          </w:p>
        </w:tc>
      </w:tr>
    </w:tbl>
    <w:p w14:paraId="0294CBE8" w14:textId="77777777" w:rsidR="008B5B91" w:rsidRPr="008B5B91" w:rsidRDefault="008B5B91" w:rsidP="008B5B91">
      <w:pPr>
        <w:tabs>
          <w:tab w:val="left" w:pos="-1440"/>
        </w:tabs>
        <w:rPr>
          <w:rFonts w:ascii="Arial" w:eastAsia="Arial" w:hAnsi="Arial" w:cs="Arial"/>
          <w:sz w:val="22"/>
          <w:szCs w:val="22"/>
        </w:rPr>
      </w:pPr>
    </w:p>
    <w:p w14:paraId="215F38DB" w14:textId="77777777" w:rsidR="008B5B91" w:rsidRPr="008B5B91" w:rsidRDefault="008B5B91" w:rsidP="008B5B91">
      <w:pPr>
        <w:keepNext/>
        <w:rPr>
          <w:rFonts w:ascii="Arial" w:eastAsia="Arial" w:hAnsi="Arial" w:cs="Arial"/>
          <w:sz w:val="22"/>
          <w:szCs w:val="22"/>
          <w:u w:val="single"/>
        </w:rPr>
      </w:pPr>
      <w:r w:rsidRPr="008B5B91">
        <w:rPr>
          <w:rFonts w:ascii="Arial" w:eastAsia="Arial" w:hAnsi="Arial" w:cs="Arial"/>
          <w:sz w:val="22"/>
          <w:szCs w:val="22"/>
          <w:u w:val="single"/>
        </w:rPr>
        <w:t>To receive credit, the following conditions must be met:</w:t>
      </w:r>
    </w:p>
    <w:p w14:paraId="5D14FE87" w14:textId="77777777" w:rsidR="008B5B91" w:rsidRPr="008B5B91" w:rsidRDefault="008B5B91" w:rsidP="008B5B91">
      <w:pPr>
        <w:keepNext/>
        <w:tabs>
          <w:tab w:val="left" w:pos="-1440"/>
        </w:tabs>
        <w:rPr>
          <w:rFonts w:ascii="Arial" w:eastAsia="Arial" w:hAnsi="Arial" w:cs="Arial"/>
          <w:sz w:val="22"/>
          <w:szCs w:val="22"/>
        </w:rPr>
      </w:pPr>
    </w:p>
    <w:p w14:paraId="09757124" w14:textId="77777777" w:rsidR="008B5B91" w:rsidRPr="008B5B91" w:rsidRDefault="008B5B91" w:rsidP="008B5B91">
      <w:pPr>
        <w:keepNext/>
        <w:numPr>
          <w:ilvl w:val="0"/>
          <w:numId w:val="4"/>
        </w:numPr>
        <w:rPr>
          <w:rFonts w:ascii="Arial" w:eastAsia="Arial" w:hAnsi="Arial" w:cs="Arial"/>
          <w:sz w:val="22"/>
          <w:szCs w:val="22"/>
        </w:rPr>
      </w:pPr>
      <w:r w:rsidRPr="008B5B91">
        <w:rPr>
          <w:rFonts w:ascii="Arial" w:eastAsia="Arial" w:hAnsi="Arial" w:cs="Arial"/>
          <w:sz w:val="22"/>
          <w:szCs w:val="22"/>
        </w:rPr>
        <w:t xml:space="preserve">The project is within the corporate boundary of an “older land locked suburb,” that is, a municipal corporation with a boundary that has been primarily fixed for at least 30 </w:t>
      </w:r>
      <w:r w:rsidRPr="008B5B91">
        <w:rPr>
          <w:rFonts w:ascii="Arial" w:eastAsia="Arial" w:hAnsi="Arial" w:cs="Arial"/>
          <w:sz w:val="22"/>
          <w:szCs w:val="22"/>
        </w:rPr>
        <w:lastRenderedPageBreak/>
        <w:t>years and for which no substantial opportunity exists for further expansion. These municipalities are listed below:</w:t>
      </w:r>
    </w:p>
    <w:p w14:paraId="79821B5C" w14:textId="77777777" w:rsidR="008B5B91" w:rsidRPr="008B5B91" w:rsidRDefault="008B5B91" w:rsidP="008B5B91">
      <w:pPr>
        <w:keepNext/>
        <w:ind w:left="1080"/>
        <w:rPr>
          <w:rFonts w:ascii="Arial" w:eastAsia="Arial" w:hAnsi="Arial" w:cs="Arial"/>
          <w:sz w:val="22"/>
          <w:szCs w:val="22"/>
        </w:rPr>
      </w:pPr>
    </w:p>
    <w:tbl>
      <w:tblPr>
        <w:tblStyle w:val="TableGridLight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8B5B91" w:rsidRPr="008B5B91" w14:paraId="3E940B8A" w14:textId="77777777" w:rsidTr="008B5B91">
        <w:trPr>
          <w:jc w:val="center"/>
        </w:trPr>
        <w:tc>
          <w:tcPr>
            <w:tcW w:w="2736" w:type="dxa"/>
          </w:tcPr>
          <w:p w14:paraId="0F609BD9" w14:textId="77777777" w:rsidR="008B5B91" w:rsidRPr="008B5B91" w:rsidRDefault="008B5B91" w:rsidP="008B5B91">
            <w:pPr>
              <w:keepNext/>
              <w:rPr>
                <w:rFonts w:ascii="Arial" w:eastAsia="Arial" w:hAnsi="Arial" w:cs="Arial"/>
                <w:sz w:val="22"/>
                <w:szCs w:val="22"/>
              </w:rPr>
            </w:pPr>
            <w:proofErr w:type="spellStart"/>
            <w:r w:rsidRPr="008B5B91">
              <w:rPr>
                <w:rFonts w:ascii="Arial" w:eastAsia="Arial" w:hAnsi="Arial" w:cs="Arial"/>
                <w:sz w:val="22"/>
                <w:szCs w:val="22"/>
              </w:rPr>
              <w:t>Bexley</w:t>
            </w:r>
            <w:proofErr w:type="spellEnd"/>
          </w:p>
        </w:tc>
        <w:tc>
          <w:tcPr>
            <w:tcW w:w="2736" w:type="dxa"/>
          </w:tcPr>
          <w:p w14:paraId="08479E64" w14:textId="77777777" w:rsidR="008B5B91" w:rsidRPr="008B5B91" w:rsidRDefault="008B5B91" w:rsidP="008B5B91">
            <w:pPr>
              <w:keepNext/>
              <w:rPr>
                <w:rFonts w:ascii="Arial" w:eastAsia="Arial" w:hAnsi="Arial" w:cs="Arial"/>
                <w:sz w:val="22"/>
                <w:szCs w:val="22"/>
              </w:rPr>
            </w:pPr>
            <w:proofErr w:type="spellStart"/>
            <w:r w:rsidRPr="008B5B91">
              <w:rPr>
                <w:rFonts w:ascii="Arial" w:eastAsia="Arial" w:hAnsi="Arial" w:cs="Arial"/>
                <w:sz w:val="22"/>
                <w:szCs w:val="22"/>
              </w:rPr>
              <w:t>Riverlea</w:t>
            </w:r>
            <w:proofErr w:type="spellEnd"/>
          </w:p>
        </w:tc>
      </w:tr>
      <w:tr w:rsidR="008B5B91" w:rsidRPr="008B5B91" w14:paraId="1D0DACD9" w14:textId="77777777" w:rsidTr="008B5B91">
        <w:trPr>
          <w:jc w:val="center"/>
        </w:trPr>
        <w:tc>
          <w:tcPr>
            <w:tcW w:w="2736" w:type="dxa"/>
          </w:tcPr>
          <w:p w14:paraId="508B833A" w14:textId="77777777" w:rsidR="008B5B91" w:rsidRPr="008B5B91" w:rsidRDefault="008B5B91" w:rsidP="008B5B91">
            <w:pPr>
              <w:keepNext/>
              <w:rPr>
                <w:rFonts w:ascii="Arial" w:eastAsia="Arial" w:hAnsi="Arial" w:cs="Arial"/>
                <w:sz w:val="22"/>
                <w:szCs w:val="22"/>
              </w:rPr>
            </w:pPr>
            <w:r w:rsidRPr="008B5B91">
              <w:rPr>
                <w:rFonts w:ascii="Arial" w:eastAsia="Arial" w:hAnsi="Arial" w:cs="Arial"/>
                <w:sz w:val="22"/>
                <w:szCs w:val="22"/>
              </w:rPr>
              <w:t>Brice</w:t>
            </w:r>
          </w:p>
        </w:tc>
        <w:tc>
          <w:tcPr>
            <w:tcW w:w="2736" w:type="dxa"/>
          </w:tcPr>
          <w:p w14:paraId="13361699" w14:textId="77777777" w:rsidR="008B5B91" w:rsidRPr="008B5B91" w:rsidRDefault="008B5B91" w:rsidP="008B5B91">
            <w:pPr>
              <w:keepNext/>
              <w:rPr>
                <w:rFonts w:ascii="Arial" w:eastAsia="Arial" w:hAnsi="Arial" w:cs="Arial"/>
                <w:sz w:val="22"/>
                <w:szCs w:val="22"/>
              </w:rPr>
            </w:pPr>
            <w:r w:rsidRPr="008B5B91">
              <w:rPr>
                <w:rFonts w:ascii="Arial" w:eastAsia="Arial" w:hAnsi="Arial" w:cs="Arial"/>
                <w:sz w:val="22"/>
                <w:szCs w:val="22"/>
              </w:rPr>
              <w:t>Valleyview</w:t>
            </w:r>
          </w:p>
        </w:tc>
      </w:tr>
      <w:tr w:rsidR="008B5B91" w:rsidRPr="008B5B91" w14:paraId="37EBB434" w14:textId="77777777" w:rsidTr="008B5B91">
        <w:trPr>
          <w:jc w:val="center"/>
        </w:trPr>
        <w:tc>
          <w:tcPr>
            <w:tcW w:w="2736" w:type="dxa"/>
          </w:tcPr>
          <w:p w14:paraId="30ACBC54" w14:textId="77777777" w:rsidR="008B5B91" w:rsidRPr="008B5B91" w:rsidRDefault="008B5B91" w:rsidP="008B5B91">
            <w:pPr>
              <w:keepNext/>
              <w:rPr>
                <w:rFonts w:ascii="Arial" w:eastAsia="Arial" w:hAnsi="Arial" w:cs="Arial"/>
                <w:sz w:val="22"/>
                <w:szCs w:val="22"/>
              </w:rPr>
            </w:pPr>
            <w:r w:rsidRPr="008B5B91">
              <w:rPr>
                <w:rFonts w:ascii="Arial" w:eastAsia="Arial" w:hAnsi="Arial" w:cs="Arial"/>
                <w:sz w:val="22"/>
                <w:szCs w:val="22"/>
              </w:rPr>
              <w:t>Grandview Heights</w:t>
            </w:r>
          </w:p>
        </w:tc>
        <w:tc>
          <w:tcPr>
            <w:tcW w:w="2736" w:type="dxa"/>
          </w:tcPr>
          <w:p w14:paraId="6DC19E88" w14:textId="77777777" w:rsidR="008B5B91" w:rsidRPr="008B5B91" w:rsidRDefault="008B5B91" w:rsidP="008B5B91">
            <w:pPr>
              <w:keepNext/>
              <w:rPr>
                <w:rFonts w:ascii="Arial" w:eastAsia="Arial" w:hAnsi="Arial" w:cs="Arial"/>
                <w:sz w:val="22"/>
                <w:szCs w:val="22"/>
              </w:rPr>
            </w:pPr>
            <w:r w:rsidRPr="008B5B91">
              <w:rPr>
                <w:rFonts w:ascii="Arial" w:eastAsia="Arial" w:hAnsi="Arial" w:cs="Arial"/>
                <w:sz w:val="22"/>
                <w:szCs w:val="22"/>
              </w:rPr>
              <w:t>Whitehall</w:t>
            </w:r>
          </w:p>
        </w:tc>
      </w:tr>
      <w:tr w:rsidR="008B5B91" w:rsidRPr="008B5B91" w14:paraId="2118DD22" w14:textId="77777777" w:rsidTr="008B5B91">
        <w:trPr>
          <w:jc w:val="center"/>
        </w:trPr>
        <w:tc>
          <w:tcPr>
            <w:tcW w:w="2736" w:type="dxa"/>
          </w:tcPr>
          <w:p w14:paraId="686CFED6" w14:textId="77777777" w:rsidR="008B5B91" w:rsidRPr="008B5B91" w:rsidRDefault="008B5B91" w:rsidP="008B5B91">
            <w:pPr>
              <w:keepNext/>
              <w:rPr>
                <w:rFonts w:ascii="Arial" w:eastAsia="Arial" w:hAnsi="Arial" w:cs="Arial"/>
                <w:sz w:val="22"/>
                <w:szCs w:val="22"/>
              </w:rPr>
            </w:pPr>
            <w:r w:rsidRPr="008B5B91">
              <w:rPr>
                <w:rFonts w:ascii="Arial" w:eastAsia="Arial" w:hAnsi="Arial" w:cs="Arial"/>
                <w:sz w:val="22"/>
                <w:szCs w:val="22"/>
              </w:rPr>
              <w:t>Marble Cliff</w:t>
            </w:r>
          </w:p>
        </w:tc>
        <w:tc>
          <w:tcPr>
            <w:tcW w:w="2736" w:type="dxa"/>
          </w:tcPr>
          <w:p w14:paraId="387950AD" w14:textId="77777777" w:rsidR="008B5B91" w:rsidRPr="008B5B91" w:rsidRDefault="008B5B91" w:rsidP="008B5B91">
            <w:pPr>
              <w:keepNext/>
              <w:rPr>
                <w:rFonts w:ascii="Arial" w:eastAsia="Arial" w:hAnsi="Arial" w:cs="Arial"/>
                <w:sz w:val="22"/>
                <w:szCs w:val="22"/>
              </w:rPr>
            </w:pPr>
            <w:r w:rsidRPr="008B5B91">
              <w:rPr>
                <w:rFonts w:ascii="Arial" w:eastAsia="Arial" w:hAnsi="Arial" w:cs="Arial"/>
                <w:sz w:val="22"/>
                <w:szCs w:val="22"/>
              </w:rPr>
              <w:t>Worthington</w:t>
            </w:r>
          </w:p>
        </w:tc>
      </w:tr>
      <w:tr w:rsidR="008B5B91" w:rsidRPr="008B5B91" w14:paraId="3215DE7A" w14:textId="77777777" w:rsidTr="008B5B91">
        <w:trPr>
          <w:jc w:val="center"/>
        </w:trPr>
        <w:tc>
          <w:tcPr>
            <w:tcW w:w="2736" w:type="dxa"/>
          </w:tcPr>
          <w:p w14:paraId="51E8247D" w14:textId="77777777" w:rsidR="008B5B91" w:rsidRPr="008B5B91" w:rsidRDefault="008B5B91" w:rsidP="008B5B91">
            <w:pPr>
              <w:rPr>
                <w:rFonts w:ascii="Arial" w:eastAsia="Arial" w:hAnsi="Arial" w:cs="Arial"/>
                <w:sz w:val="22"/>
                <w:szCs w:val="22"/>
              </w:rPr>
            </w:pPr>
            <w:r w:rsidRPr="008B5B91">
              <w:rPr>
                <w:rFonts w:ascii="Arial" w:eastAsia="Arial" w:hAnsi="Arial" w:cs="Arial"/>
                <w:sz w:val="22"/>
                <w:szCs w:val="22"/>
              </w:rPr>
              <w:t>Minerva Park</w:t>
            </w:r>
          </w:p>
        </w:tc>
        <w:tc>
          <w:tcPr>
            <w:tcW w:w="2736" w:type="dxa"/>
          </w:tcPr>
          <w:p w14:paraId="51CC9FA8" w14:textId="77777777" w:rsidR="008B5B91" w:rsidRPr="008B5B91" w:rsidRDefault="008B5B91" w:rsidP="008B5B91">
            <w:pPr>
              <w:rPr>
                <w:rFonts w:ascii="Arial" w:eastAsia="Arial" w:hAnsi="Arial" w:cs="Arial"/>
                <w:sz w:val="22"/>
                <w:szCs w:val="22"/>
              </w:rPr>
            </w:pPr>
            <w:r w:rsidRPr="008B5B91">
              <w:rPr>
                <w:rFonts w:ascii="Arial" w:eastAsia="Arial" w:hAnsi="Arial" w:cs="Arial"/>
                <w:sz w:val="22"/>
                <w:szCs w:val="22"/>
              </w:rPr>
              <w:t>Upper Arlington</w:t>
            </w:r>
          </w:p>
        </w:tc>
      </w:tr>
    </w:tbl>
    <w:p w14:paraId="0C04BE1F" w14:textId="77777777" w:rsidR="008B5B91" w:rsidRPr="008B5B91" w:rsidRDefault="008B5B91" w:rsidP="008B5B91">
      <w:pPr>
        <w:ind w:left="1080"/>
        <w:rPr>
          <w:rFonts w:ascii="Arial" w:eastAsia="Arial" w:hAnsi="Arial" w:cs="Arial"/>
          <w:sz w:val="22"/>
          <w:szCs w:val="22"/>
          <w:u w:val="single"/>
        </w:rPr>
      </w:pPr>
    </w:p>
    <w:p w14:paraId="2CFE6FE6" w14:textId="77777777" w:rsidR="008B5B91" w:rsidRPr="008B5B91" w:rsidRDefault="008B5B91" w:rsidP="008B5B91">
      <w:pPr>
        <w:numPr>
          <w:ilvl w:val="0"/>
          <w:numId w:val="4"/>
        </w:numPr>
        <w:rPr>
          <w:rFonts w:ascii="Arial" w:eastAsia="Arial" w:hAnsi="Arial" w:cs="Arial"/>
          <w:sz w:val="22"/>
          <w:szCs w:val="22"/>
        </w:rPr>
      </w:pPr>
      <w:r w:rsidRPr="008B5B91">
        <w:rPr>
          <w:rFonts w:ascii="Arial" w:eastAsia="Arial" w:hAnsi="Arial" w:cs="Arial"/>
          <w:sz w:val="22"/>
          <w:szCs w:val="22"/>
        </w:rPr>
        <w:t>The costs of the proposed project are 100% for the repair or replacement of infrastructure as certified on the Design Service Capacity &amp; Useful Life Certification.</w:t>
      </w:r>
    </w:p>
    <w:p w14:paraId="38178CB8" w14:textId="77777777" w:rsidR="008B5B91" w:rsidRPr="008B5B91" w:rsidRDefault="008B5B91" w:rsidP="008B5B91">
      <w:pPr>
        <w:tabs>
          <w:tab w:val="left" w:pos="-1440"/>
          <w:tab w:val="left" w:pos="3870"/>
        </w:tabs>
        <w:rPr>
          <w:rFonts w:ascii="Arial" w:eastAsia="Arial" w:hAnsi="Arial" w:cs="Arial"/>
          <w:sz w:val="22"/>
          <w:szCs w:val="22"/>
        </w:rPr>
      </w:pPr>
    </w:p>
    <w:p w14:paraId="7A7E313A" w14:textId="77777777" w:rsidR="008B5B91" w:rsidRPr="008B5B91" w:rsidRDefault="008B5B91" w:rsidP="008B5B91">
      <w:pPr>
        <w:keepNext/>
        <w:ind w:left="720" w:hanging="720"/>
        <w:rPr>
          <w:rFonts w:ascii="Arial" w:eastAsia="Arial" w:hAnsi="Arial" w:cs="Arial"/>
          <w:b/>
          <w:color w:val="0000FF"/>
          <w:sz w:val="22"/>
          <w:szCs w:val="22"/>
          <w:u w:val="single"/>
        </w:rPr>
      </w:pPr>
      <w:r w:rsidRPr="008B5B91">
        <w:rPr>
          <w:rFonts w:ascii="Arial" w:eastAsia="Arial" w:hAnsi="Arial" w:cs="Arial"/>
          <w:b/>
          <w:color w:val="0000FF"/>
          <w:sz w:val="22"/>
          <w:szCs w:val="22"/>
          <w:u w:val="single"/>
        </w:rPr>
        <w:t>LAST ROUND FUNDED</w:t>
      </w:r>
      <w:r w:rsidRPr="008B5B91">
        <w:rPr>
          <w:rFonts w:ascii="Arial" w:eastAsia="Arial" w:hAnsi="Arial" w:cs="Arial"/>
          <w:b/>
          <w:color w:val="0000FF"/>
          <w:sz w:val="22"/>
          <w:szCs w:val="22"/>
        </w:rPr>
        <w:t xml:space="preserve"> – (Weight: SCIP = 1; LTIP = 1)</w:t>
      </w:r>
    </w:p>
    <w:p w14:paraId="56337BB9" w14:textId="77777777" w:rsidR="008B5B91" w:rsidRPr="008B5B91" w:rsidRDefault="008B5B91" w:rsidP="008B5B91">
      <w:pPr>
        <w:keepNext/>
        <w:ind w:left="720" w:hanging="720"/>
        <w:rPr>
          <w:rFonts w:ascii="Arial" w:eastAsia="Arial" w:hAnsi="Arial" w:cs="Arial"/>
          <w:b/>
          <w:i/>
          <w:sz w:val="22"/>
          <w:szCs w:val="22"/>
          <w:u w:val="single"/>
        </w:rPr>
      </w:pPr>
    </w:p>
    <w:p w14:paraId="101E5994" w14:textId="77777777" w:rsidR="008B5B91" w:rsidRPr="008B5B91" w:rsidRDefault="008B5B91" w:rsidP="008B5B91">
      <w:pPr>
        <w:ind w:left="720" w:hanging="720"/>
        <w:jc w:val="both"/>
        <w:rPr>
          <w:rFonts w:ascii="Arial" w:eastAsia="Arial" w:hAnsi="Arial" w:cs="Arial"/>
          <w:sz w:val="22"/>
          <w:szCs w:val="22"/>
        </w:rPr>
      </w:pPr>
      <w:r w:rsidRPr="008B5B91">
        <w:rPr>
          <w:rFonts w:ascii="Arial" w:eastAsia="Arial" w:hAnsi="Arial" w:cs="Arial"/>
          <w:b/>
          <w:sz w:val="22"/>
          <w:szCs w:val="22"/>
        </w:rPr>
        <w:t>S7)</w:t>
      </w:r>
      <w:r w:rsidRPr="008B5B91">
        <w:rPr>
          <w:rFonts w:ascii="Arial" w:eastAsia="Arial" w:hAnsi="Arial" w:cs="Arial"/>
          <w:b/>
          <w:sz w:val="22"/>
          <w:szCs w:val="22"/>
        </w:rPr>
        <w:tab/>
        <w:t>In what round did the applicant last receive any form of OPWC</w:t>
      </w:r>
      <w:r w:rsidRPr="008B5B91">
        <w:rPr>
          <w:rFonts w:ascii="Arial" w:eastAsia="Arial" w:hAnsi="Arial" w:cs="Arial"/>
          <w:sz w:val="22"/>
          <w:szCs w:val="22"/>
        </w:rPr>
        <w:t xml:space="preserve"> </w:t>
      </w:r>
      <w:r w:rsidRPr="008B5B91">
        <w:rPr>
          <w:rFonts w:ascii="Arial" w:eastAsia="Arial" w:hAnsi="Arial" w:cs="Arial"/>
          <w:b/>
          <w:sz w:val="22"/>
          <w:szCs w:val="22"/>
        </w:rPr>
        <w:t>funding: SCIP; LTIP; or the Small Government Commission?</w:t>
      </w:r>
      <w:r w:rsidRPr="008B5B91">
        <w:rPr>
          <w:rFonts w:ascii="Arial" w:eastAsia="Arial" w:hAnsi="Arial" w:cs="Arial"/>
          <w:sz w:val="22"/>
          <w:szCs w:val="22"/>
        </w:rPr>
        <w:t xml:space="preserve"> </w:t>
      </w:r>
    </w:p>
    <w:p w14:paraId="775F2F6B" w14:textId="77777777" w:rsidR="008B5B91" w:rsidRPr="008B5B91" w:rsidRDefault="008B5B91" w:rsidP="008B5B91">
      <w:pPr>
        <w:tabs>
          <w:tab w:val="left" w:pos="-1440"/>
        </w:tabs>
        <w:rPr>
          <w:rFonts w:ascii="Arial" w:eastAsia="Arial" w:hAnsi="Arial" w:cs="Arial"/>
          <w:sz w:val="22"/>
          <w:szCs w:val="22"/>
        </w:rPr>
      </w:pPr>
    </w:p>
    <w:p w14:paraId="19AB25F7" w14:textId="77777777" w:rsidR="008B5B91" w:rsidRPr="008B5B91" w:rsidRDefault="008B5B91" w:rsidP="008B5B91">
      <w:pPr>
        <w:tabs>
          <w:tab w:val="left" w:pos="-1440"/>
        </w:tabs>
        <w:rPr>
          <w:rFonts w:ascii="Arial" w:eastAsia="Arial" w:hAnsi="Arial" w:cs="Arial"/>
          <w:sz w:val="22"/>
          <w:szCs w:val="22"/>
        </w:rPr>
      </w:pPr>
      <w:r w:rsidRPr="008B5B91">
        <w:rPr>
          <w:rFonts w:ascii="Arial" w:eastAsia="Arial" w:hAnsi="Arial" w:cs="Arial"/>
          <w:sz w:val="22"/>
          <w:szCs w:val="22"/>
        </w:rPr>
        <w:t>Staff will use OPWC records to determine the last round in which the applicant received OPWC assistance and determine the number of years that have since elapsed.</w:t>
      </w:r>
    </w:p>
    <w:p w14:paraId="55DC4594" w14:textId="77777777" w:rsidR="008B5B91" w:rsidRPr="008B5B91" w:rsidRDefault="008B5B91" w:rsidP="008B5B91">
      <w:pPr>
        <w:tabs>
          <w:tab w:val="left" w:pos="-1440"/>
        </w:tabs>
        <w:rPr>
          <w:rFonts w:ascii="Arial" w:eastAsia="Arial" w:hAnsi="Arial" w:cs="Arial"/>
          <w:sz w:val="22"/>
          <w:szCs w:val="22"/>
        </w:rPr>
      </w:pPr>
    </w:p>
    <w:tbl>
      <w:tblPr>
        <w:tblW w:w="2676" w:type="dxa"/>
        <w:jc w:val="center"/>
        <w:tblCellMar>
          <w:top w:w="72" w:type="dxa"/>
          <w:left w:w="115" w:type="dxa"/>
          <w:bottom w:w="29" w:type="dxa"/>
          <w:right w:w="115" w:type="dxa"/>
        </w:tblCellMar>
        <w:tblLook w:val="04A0" w:firstRow="1" w:lastRow="0" w:firstColumn="1" w:lastColumn="0" w:noHBand="0" w:noVBand="1"/>
      </w:tblPr>
      <w:tblGrid>
        <w:gridCol w:w="1795"/>
        <w:gridCol w:w="881"/>
      </w:tblGrid>
      <w:tr w:rsidR="008B5B91" w:rsidRPr="008B5B91" w14:paraId="2F6D3C32" w14:textId="77777777" w:rsidTr="008B5B91">
        <w:trPr>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6183A" w14:textId="77777777" w:rsidR="008B5B91" w:rsidRPr="008B5B91" w:rsidRDefault="008B5B91" w:rsidP="008B5B91">
            <w:pPr>
              <w:keepNext/>
              <w:jc w:val="center"/>
              <w:rPr>
                <w:rFonts w:ascii="Arial" w:hAnsi="Arial" w:cs="Arial"/>
                <w:b/>
                <w:bCs/>
                <w:color w:val="000000"/>
                <w:sz w:val="18"/>
                <w:szCs w:val="18"/>
              </w:rPr>
            </w:pPr>
            <w:r w:rsidRPr="008B5B91">
              <w:rPr>
                <w:rFonts w:ascii="Arial" w:hAnsi="Arial" w:cs="Arial"/>
                <w:b/>
                <w:bCs/>
                <w:color w:val="000000"/>
                <w:sz w:val="18"/>
                <w:szCs w:val="18"/>
              </w:rPr>
              <w:t>Years Since Last OPWC Award</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2DBC64A1" w14:textId="77777777" w:rsidR="008B5B91" w:rsidRPr="008B5B91" w:rsidRDefault="008B5B91" w:rsidP="008B5B91">
            <w:pPr>
              <w:keepNext/>
              <w:jc w:val="center"/>
              <w:rPr>
                <w:rFonts w:ascii="Arial" w:hAnsi="Arial" w:cs="Arial"/>
                <w:b/>
                <w:bCs/>
                <w:color w:val="000000"/>
                <w:sz w:val="18"/>
                <w:szCs w:val="18"/>
              </w:rPr>
            </w:pPr>
            <w:r w:rsidRPr="008B5B91">
              <w:rPr>
                <w:rFonts w:ascii="Arial" w:hAnsi="Arial" w:cs="Arial"/>
                <w:b/>
                <w:bCs/>
                <w:color w:val="000000"/>
                <w:sz w:val="18"/>
                <w:szCs w:val="18"/>
              </w:rPr>
              <w:t>Points</w:t>
            </w:r>
          </w:p>
        </w:tc>
      </w:tr>
      <w:tr w:rsidR="008B5B91" w:rsidRPr="008B5B91" w14:paraId="0999922D" w14:textId="77777777" w:rsidTr="008B5B91">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CAB1D7D"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0 to 2</w:t>
            </w:r>
          </w:p>
        </w:tc>
        <w:tc>
          <w:tcPr>
            <w:tcW w:w="881" w:type="dxa"/>
            <w:tcBorders>
              <w:top w:val="nil"/>
              <w:left w:val="nil"/>
              <w:bottom w:val="single" w:sz="4" w:space="0" w:color="auto"/>
              <w:right w:val="single" w:sz="4" w:space="0" w:color="auto"/>
            </w:tcBorders>
            <w:shd w:val="clear" w:color="auto" w:fill="auto"/>
            <w:noWrap/>
            <w:vAlign w:val="center"/>
            <w:hideMark/>
          </w:tcPr>
          <w:p w14:paraId="1B96F74A"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0</w:t>
            </w:r>
          </w:p>
        </w:tc>
      </w:tr>
      <w:tr w:rsidR="008B5B91" w:rsidRPr="008B5B91" w14:paraId="652A4911" w14:textId="77777777" w:rsidTr="008B5B91">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38975FA"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3 to 4</w:t>
            </w:r>
          </w:p>
        </w:tc>
        <w:tc>
          <w:tcPr>
            <w:tcW w:w="881" w:type="dxa"/>
            <w:tcBorders>
              <w:top w:val="nil"/>
              <w:left w:val="nil"/>
              <w:bottom w:val="single" w:sz="4" w:space="0" w:color="auto"/>
              <w:right w:val="single" w:sz="4" w:space="0" w:color="auto"/>
            </w:tcBorders>
            <w:shd w:val="clear" w:color="auto" w:fill="auto"/>
            <w:vAlign w:val="center"/>
            <w:hideMark/>
          </w:tcPr>
          <w:p w14:paraId="2B7FE96A"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1</w:t>
            </w:r>
          </w:p>
        </w:tc>
      </w:tr>
      <w:tr w:rsidR="008B5B91" w:rsidRPr="008B5B91" w14:paraId="27D428A5" w14:textId="77777777" w:rsidTr="008B5B91">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2420EE8"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5 to 6</w:t>
            </w:r>
          </w:p>
        </w:tc>
        <w:tc>
          <w:tcPr>
            <w:tcW w:w="881" w:type="dxa"/>
            <w:tcBorders>
              <w:top w:val="nil"/>
              <w:left w:val="nil"/>
              <w:bottom w:val="single" w:sz="4" w:space="0" w:color="auto"/>
              <w:right w:val="single" w:sz="4" w:space="0" w:color="auto"/>
            </w:tcBorders>
            <w:shd w:val="clear" w:color="auto" w:fill="auto"/>
            <w:noWrap/>
            <w:vAlign w:val="center"/>
            <w:hideMark/>
          </w:tcPr>
          <w:p w14:paraId="5B42AC2D"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3</w:t>
            </w:r>
          </w:p>
        </w:tc>
      </w:tr>
      <w:tr w:rsidR="008B5B91" w:rsidRPr="008B5B91" w14:paraId="3508A7E5" w14:textId="77777777" w:rsidTr="008B5B91">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12803CE"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7 or more</w:t>
            </w:r>
          </w:p>
        </w:tc>
        <w:tc>
          <w:tcPr>
            <w:tcW w:w="881" w:type="dxa"/>
            <w:tcBorders>
              <w:top w:val="nil"/>
              <w:left w:val="nil"/>
              <w:bottom w:val="single" w:sz="4" w:space="0" w:color="auto"/>
              <w:right w:val="single" w:sz="4" w:space="0" w:color="auto"/>
            </w:tcBorders>
            <w:shd w:val="clear" w:color="auto" w:fill="auto"/>
            <w:noWrap/>
            <w:vAlign w:val="center"/>
            <w:hideMark/>
          </w:tcPr>
          <w:p w14:paraId="4726C2B6"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5</w:t>
            </w:r>
          </w:p>
        </w:tc>
      </w:tr>
    </w:tbl>
    <w:p w14:paraId="281DC59F" w14:textId="77777777" w:rsidR="008B5B91" w:rsidRPr="008B5B91" w:rsidRDefault="008B5B91" w:rsidP="008B5B91">
      <w:pPr>
        <w:tabs>
          <w:tab w:val="left" w:pos="-1440"/>
        </w:tabs>
        <w:rPr>
          <w:rFonts w:ascii="Arial" w:eastAsia="Arial" w:hAnsi="Arial" w:cs="Arial"/>
          <w:sz w:val="22"/>
          <w:szCs w:val="22"/>
        </w:rPr>
      </w:pPr>
    </w:p>
    <w:p w14:paraId="19333EE7" w14:textId="77777777" w:rsidR="008B5B91" w:rsidRPr="008B5B91" w:rsidRDefault="008B5B91" w:rsidP="008B5B91">
      <w:pPr>
        <w:tabs>
          <w:tab w:val="left" w:pos="-1440"/>
        </w:tabs>
        <w:rPr>
          <w:rFonts w:ascii="Arial" w:eastAsia="Arial" w:hAnsi="Arial" w:cs="Arial"/>
          <w:sz w:val="22"/>
          <w:szCs w:val="22"/>
        </w:rPr>
      </w:pPr>
    </w:p>
    <w:p w14:paraId="5E00EB19" w14:textId="77777777" w:rsidR="008B5B91" w:rsidRPr="008B5B91" w:rsidRDefault="008B5B91" w:rsidP="008B5B91">
      <w:pPr>
        <w:keepNext/>
        <w:tabs>
          <w:tab w:val="left" w:pos="-1440"/>
        </w:tabs>
        <w:ind w:left="720" w:hanging="720"/>
        <w:rPr>
          <w:rFonts w:ascii="Arial" w:eastAsia="Arial" w:hAnsi="Arial" w:cs="Arial"/>
          <w:color w:val="0000FF"/>
          <w:sz w:val="22"/>
          <w:szCs w:val="22"/>
        </w:rPr>
      </w:pPr>
      <w:r w:rsidRPr="008B5B91">
        <w:rPr>
          <w:rFonts w:ascii="Arial" w:eastAsia="Arial" w:hAnsi="Arial" w:cs="Arial"/>
          <w:b/>
          <w:color w:val="0000FF"/>
          <w:sz w:val="22"/>
          <w:szCs w:val="22"/>
          <w:u w:val="single"/>
        </w:rPr>
        <w:t>PERCENT NEW/</w:t>
      </w:r>
      <w:proofErr w:type="gramStart"/>
      <w:r w:rsidRPr="008B5B91">
        <w:rPr>
          <w:rFonts w:ascii="Arial" w:eastAsia="Arial" w:hAnsi="Arial" w:cs="Arial"/>
          <w:b/>
          <w:color w:val="0000FF"/>
          <w:sz w:val="22"/>
          <w:szCs w:val="22"/>
          <w:u w:val="single"/>
        </w:rPr>
        <w:t>EXPANSION</w:t>
      </w:r>
      <w:r w:rsidRPr="008B5B91">
        <w:rPr>
          <w:rFonts w:ascii="Arial" w:eastAsia="Arial" w:hAnsi="Arial" w:cs="Arial"/>
          <w:b/>
          <w:color w:val="0000FF"/>
          <w:sz w:val="22"/>
          <w:szCs w:val="22"/>
        </w:rPr>
        <w:t xml:space="preserve">  –</w:t>
      </w:r>
      <w:proofErr w:type="gramEnd"/>
      <w:r w:rsidRPr="008B5B91">
        <w:rPr>
          <w:rFonts w:ascii="Arial" w:eastAsia="Arial" w:hAnsi="Arial" w:cs="Arial"/>
          <w:b/>
          <w:color w:val="0000FF"/>
          <w:sz w:val="22"/>
          <w:szCs w:val="22"/>
        </w:rPr>
        <w:t xml:space="preserve"> (Weight: SCIP= 2; LTIP =0)</w:t>
      </w:r>
      <w:r w:rsidRPr="008B5B91">
        <w:rPr>
          <w:rFonts w:ascii="Arial" w:eastAsia="Arial" w:hAnsi="Arial" w:cs="Arial"/>
          <w:color w:val="0000FF"/>
          <w:sz w:val="22"/>
          <w:szCs w:val="22"/>
        </w:rPr>
        <w:t xml:space="preserve"> – ORC 164.06(B)(1)</w:t>
      </w:r>
    </w:p>
    <w:p w14:paraId="64480D59" w14:textId="77777777" w:rsidR="008B5B91" w:rsidRPr="008B5B91" w:rsidRDefault="008B5B91" w:rsidP="008B5B91">
      <w:pPr>
        <w:keepNext/>
        <w:tabs>
          <w:tab w:val="left" w:pos="-1440"/>
        </w:tabs>
        <w:ind w:left="720" w:hanging="720"/>
        <w:rPr>
          <w:rFonts w:ascii="Arial" w:eastAsia="Arial" w:hAnsi="Arial" w:cs="Arial"/>
          <w:b/>
          <w:color w:val="0000FF"/>
          <w:sz w:val="22"/>
          <w:szCs w:val="22"/>
          <w:u w:val="single"/>
        </w:rPr>
      </w:pPr>
    </w:p>
    <w:p w14:paraId="3B35056B" w14:textId="77777777" w:rsidR="008B5B91" w:rsidRPr="008B5B91" w:rsidRDefault="008B5B91" w:rsidP="008B5B91">
      <w:pPr>
        <w:tabs>
          <w:tab w:val="left" w:pos="-1440"/>
        </w:tabs>
        <w:ind w:left="630" w:hanging="630"/>
        <w:rPr>
          <w:rFonts w:ascii="Arial" w:eastAsia="Arial" w:hAnsi="Arial" w:cs="Arial"/>
          <w:sz w:val="22"/>
          <w:szCs w:val="22"/>
        </w:rPr>
      </w:pPr>
      <w:r w:rsidRPr="008B5B91">
        <w:rPr>
          <w:rFonts w:ascii="Arial" w:eastAsia="Arial" w:hAnsi="Arial" w:cs="Arial"/>
          <w:b/>
          <w:sz w:val="22"/>
          <w:szCs w:val="22"/>
        </w:rPr>
        <w:t>S8)</w:t>
      </w:r>
      <w:r w:rsidRPr="008B5B91">
        <w:rPr>
          <w:rFonts w:ascii="Arial" w:eastAsia="Arial" w:hAnsi="Arial" w:cs="Arial"/>
          <w:sz w:val="22"/>
          <w:szCs w:val="22"/>
        </w:rPr>
        <w:tab/>
      </w:r>
      <w:r w:rsidRPr="008B5B91">
        <w:rPr>
          <w:rFonts w:ascii="Arial" w:eastAsia="Arial" w:hAnsi="Arial" w:cs="Arial"/>
          <w:b/>
          <w:sz w:val="22"/>
          <w:szCs w:val="22"/>
        </w:rPr>
        <w:t xml:space="preserve">What percent of this project is new or expansion?  </w:t>
      </w:r>
    </w:p>
    <w:p w14:paraId="7C1DBDE6" w14:textId="77777777" w:rsidR="008B5B91" w:rsidRPr="008B5B91" w:rsidRDefault="008B5B91" w:rsidP="008B5B91">
      <w:pPr>
        <w:rPr>
          <w:rFonts w:ascii="Arial" w:eastAsia="Arial" w:hAnsi="Arial" w:cs="Arial"/>
          <w:sz w:val="22"/>
          <w:szCs w:val="22"/>
        </w:rPr>
      </w:pPr>
    </w:p>
    <w:p w14:paraId="1C0B0D34" w14:textId="77777777" w:rsidR="008B5B91" w:rsidRPr="008B5B91" w:rsidRDefault="008B5B91" w:rsidP="008B5B91">
      <w:pPr>
        <w:tabs>
          <w:tab w:val="left" w:pos="-1440"/>
        </w:tabs>
        <w:rPr>
          <w:rFonts w:ascii="Arial" w:eastAsia="Arial" w:hAnsi="Arial" w:cs="Arial"/>
          <w:sz w:val="22"/>
          <w:szCs w:val="22"/>
        </w:rPr>
      </w:pPr>
      <w:r w:rsidRPr="008B5B91">
        <w:rPr>
          <w:rFonts w:ascii="Arial" w:eastAsia="Arial" w:hAnsi="Arial" w:cs="Arial"/>
          <w:sz w:val="22"/>
          <w:szCs w:val="22"/>
        </w:rPr>
        <w:t xml:space="preserve">Staff will use the Design Service Capacity &amp; Useful Life Worksheet to determine the percentage of the project that is for new infrastructure or expansion of existing infrastructure.  </w:t>
      </w:r>
    </w:p>
    <w:p w14:paraId="6F06460D" w14:textId="77777777" w:rsidR="008B5B91" w:rsidRPr="008B5B91" w:rsidRDefault="008B5B91" w:rsidP="008B5B91">
      <w:pPr>
        <w:rPr>
          <w:rFonts w:ascii="Arial" w:eastAsia="Arial" w:hAnsi="Arial" w:cs="Arial"/>
          <w:sz w:val="22"/>
          <w:szCs w:val="22"/>
        </w:rPr>
      </w:pPr>
    </w:p>
    <w:tbl>
      <w:tblPr>
        <w:tblW w:w="3507" w:type="dxa"/>
        <w:jc w:val="center"/>
        <w:tblLook w:val="04A0" w:firstRow="1" w:lastRow="0" w:firstColumn="1" w:lastColumn="0" w:noHBand="0" w:noVBand="1"/>
      </w:tblPr>
      <w:tblGrid>
        <w:gridCol w:w="827"/>
        <w:gridCol w:w="517"/>
        <w:gridCol w:w="1086"/>
        <w:gridCol w:w="667"/>
        <w:gridCol w:w="717"/>
      </w:tblGrid>
      <w:tr w:rsidR="008B5B91" w:rsidRPr="008B5B91" w14:paraId="1F200C8C" w14:textId="77777777" w:rsidTr="008B5B91">
        <w:trPr>
          <w:trHeight w:val="300"/>
          <w:jc w:val="center"/>
        </w:trPr>
        <w:tc>
          <w:tcPr>
            <w:tcW w:w="2430" w:type="dxa"/>
            <w:gridSpan w:val="3"/>
            <w:tcBorders>
              <w:top w:val="nil"/>
              <w:left w:val="nil"/>
              <w:bottom w:val="nil"/>
              <w:right w:val="nil"/>
            </w:tcBorders>
            <w:shd w:val="clear" w:color="auto" w:fill="auto"/>
            <w:noWrap/>
            <w:vAlign w:val="bottom"/>
            <w:hideMark/>
          </w:tcPr>
          <w:p w14:paraId="5EBA4979"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Expansion (%)</w:t>
            </w:r>
          </w:p>
        </w:tc>
        <w:tc>
          <w:tcPr>
            <w:tcW w:w="360" w:type="dxa"/>
            <w:tcBorders>
              <w:top w:val="nil"/>
              <w:left w:val="nil"/>
              <w:bottom w:val="nil"/>
              <w:right w:val="nil"/>
            </w:tcBorders>
            <w:shd w:val="clear" w:color="auto" w:fill="auto"/>
            <w:noWrap/>
            <w:vAlign w:val="bottom"/>
            <w:hideMark/>
          </w:tcPr>
          <w:p w14:paraId="2BA17E66" w14:textId="77777777" w:rsidR="008B5B91" w:rsidRPr="008B5B91" w:rsidRDefault="008B5B91" w:rsidP="008B5B91">
            <w:pPr>
              <w:keepNext/>
              <w:jc w:val="center"/>
              <w:rPr>
                <w:rFonts w:ascii="Arial" w:hAnsi="Arial" w:cs="Arial"/>
                <w:sz w:val="18"/>
                <w:szCs w:val="18"/>
              </w:rPr>
            </w:pPr>
          </w:p>
        </w:tc>
        <w:tc>
          <w:tcPr>
            <w:tcW w:w="717" w:type="dxa"/>
            <w:tcBorders>
              <w:top w:val="nil"/>
              <w:left w:val="nil"/>
              <w:bottom w:val="nil"/>
              <w:right w:val="nil"/>
            </w:tcBorders>
            <w:shd w:val="clear" w:color="auto" w:fill="auto"/>
            <w:noWrap/>
            <w:vAlign w:val="bottom"/>
            <w:hideMark/>
          </w:tcPr>
          <w:p w14:paraId="6D7AE7EB" w14:textId="77777777" w:rsidR="008B5B91" w:rsidRPr="008B5B91" w:rsidRDefault="008B5B91" w:rsidP="008B5B91">
            <w:pPr>
              <w:keepNext/>
              <w:rPr>
                <w:rFonts w:ascii="Arial" w:hAnsi="Arial" w:cs="Arial"/>
                <w:sz w:val="18"/>
                <w:szCs w:val="18"/>
              </w:rPr>
            </w:pPr>
          </w:p>
        </w:tc>
      </w:tr>
      <w:tr w:rsidR="008B5B91" w:rsidRPr="008B5B91" w14:paraId="5AFE6E19" w14:textId="77777777" w:rsidTr="008B5B91">
        <w:trPr>
          <w:trHeight w:val="600"/>
          <w:jc w:val="center"/>
        </w:trPr>
        <w:tc>
          <w:tcPr>
            <w:tcW w:w="827" w:type="dxa"/>
            <w:tcBorders>
              <w:top w:val="nil"/>
              <w:left w:val="nil"/>
              <w:bottom w:val="single" w:sz="4" w:space="0" w:color="auto"/>
              <w:right w:val="nil"/>
            </w:tcBorders>
            <w:shd w:val="clear" w:color="auto" w:fill="auto"/>
            <w:vAlign w:val="bottom"/>
            <w:hideMark/>
          </w:tcPr>
          <w:p w14:paraId="2B8E192C"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Greater than</w:t>
            </w:r>
          </w:p>
        </w:tc>
        <w:tc>
          <w:tcPr>
            <w:tcW w:w="517" w:type="dxa"/>
            <w:tcBorders>
              <w:top w:val="nil"/>
              <w:left w:val="nil"/>
              <w:bottom w:val="nil"/>
              <w:right w:val="nil"/>
            </w:tcBorders>
            <w:shd w:val="clear" w:color="auto" w:fill="auto"/>
            <w:noWrap/>
            <w:vAlign w:val="bottom"/>
            <w:hideMark/>
          </w:tcPr>
          <w:p w14:paraId="05687D50"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and</w:t>
            </w:r>
          </w:p>
        </w:tc>
        <w:tc>
          <w:tcPr>
            <w:tcW w:w="1086" w:type="dxa"/>
            <w:tcBorders>
              <w:top w:val="nil"/>
              <w:left w:val="nil"/>
              <w:bottom w:val="single" w:sz="4" w:space="0" w:color="auto"/>
              <w:right w:val="nil"/>
            </w:tcBorders>
            <w:shd w:val="clear" w:color="auto" w:fill="auto"/>
            <w:vAlign w:val="bottom"/>
            <w:hideMark/>
          </w:tcPr>
          <w:p w14:paraId="149C0EC0"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Less than or equal to</w:t>
            </w:r>
          </w:p>
        </w:tc>
        <w:tc>
          <w:tcPr>
            <w:tcW w:w="360" w:type="dxa"/>
            <w:tcBorders>
              <w:top w:val="nil"/>
              <w:left w:val="nil"/>
              <w:bottom w:val="nil"/>
              <w:right w:val="nil"/>
            </w:tcBorders>
            <w:shd w:val="clear" w:color="auto" w:fill="auto"/>
            <w:noWrap/>
            <w:vAlign w:val="bottom"/>
            <w:hideMark/>
          </w:tcPr>
          <w:p w14:paraId="41EEA76E"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earns</w:t>
            </w:r>
          </w:p>
        </w:tc>
        <w:tc>
          <w:tcPr>
            <w:tcW w:w="717" w:type="dxa"/>
            <w:tcBorders>
              <w:top w:val="nil"/>
              <w:left w:val="nil"/>
              <w:bottom w:val="single" w:sz="4" w:space="0" w:color="auto"/>
              <w:right w:val="nil"/>
            </w:tcBorders>
            <w:shd w:val="clear" w:color="auto" w:fill="auto"/>
            <w:noWrap/>
            <w:vAlign w:val="bottom"/>
            <w:hideMark/>
          </w:tcPr>
          <w:p w14:paraId="7B99EBF7"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Points</w:t>
            </w:r>
          </w:p>
        </w:tc>
      </w:tr>
      <w:tr w:rsidR="008B5B91" w:rsidRPr="008B5B91" w14:paraId="42E45901" w14:textId="77777777" w:rsidTr="008B5B91">
        <w:trPr>
          <w:trHeight w:val="315"/>
          <w:jc w:val="center"/>
        </w:trPr>
        <w:tc>
          <w:tcPr>
            <w:tcW w:w="827" w:type="dxa"/>
            <w:tcBorders>
              <w:top w:val="nil"/>
              <w:left w:val="nil"/>
              <w:bottom w:val="nil"/>
              <w:right w:val="nil"/>
            </w:tcBorders>
            <w:shd w:val="clear" w:color="auto" w:fill="auto"/>
            <w:noWrap/>
            <w:vAlign w:val="bottom"/>
            <w:hideMark/>
          </w:tcPr>
          <w:p w14:paraId="6DD28939"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40E74F3C"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04D790A2"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0%</w:t>
            </w:r>
          </w:p>
        </w:tc>
        <w:tc>
          <w:tcPr>
            <w:tcW w:w="360" w:type="dxa"/>
            <w:tcBorders>
              <w:top w:val="nil"/>
              <w:left w:val="nil"/>
              <w:bottom w:val="nil"/>
              <w:right w:val="nil"/>
            </w:tcBorders>
            <w:shd w:val="clear" w:color="auto" w:fill="auto"/>
            <w:noWrap/>
            <w:vAlign w:val="bottom"/>
            <w:hideMark/>
          </w:tcPr>
          <w:p w14:paraId="5CD4568A" w14:textId="77777777" w:rsidR="008B5B91" w:rsidRPr="008B5B91" w:rsidRDefault="008B5B91" w:rsidP="008B5B91">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5908D51B"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5</w:t>
            </w:r>
          </w:p>
        </w:tc>
      </w:tr>
      <w:tr w:rsidR="008B5B91" w:rsidRPr="008B5B91" w14:paraId="749EB44C"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4D37604B"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&gt;   0%</w:t>
            </w:r>
          </w:p>
        </w:tc>
        <w:tc>
          <w:tcPr>
            <w:tcW w:w="517" w:type="dxa"/>
            <w:tcBorders>
              <w:top w:val="nil"/>
              <w:left w:val="nil"/>
              <w:bottom w:val="nil"/>
              <w:right w:val="nil"/>
            </w:tcBorders>
            <w:shd w:val="clear" w:color="auto" w:fill="auto"/>
            <w:noWrap/>
            <w:vAlign w:val="bottom"/>
            <w:hideMark/>
          </w:tcPr>
          <w:p w14:paraId="6075EA6C"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26AF0E86"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25%</w:t>
            </w:r>
          </w:p>
        </w:tc>
        <w:tc>
          <w:tcPr>
            <w:tcW w:w="360" w:type="dxa"/>
            <w:tcBorders>
              <w:top w:val="nil"/>
              <w:left w:val="nil"/>
              <w:bottom w:val="nil"/>
              <w:right w:val="nil"/>
            </w:tcBorders>
            <w:shd w:val="clear" w:color="auto" w:fill="auto"/>
            <w:noWrap/>
            <w:vAlign w:val="bottom"/>
            <w:hideMark/>
          </w:tcPr>
          <w:p w14:paraId="24CCE3A1" w14:textId="77777777" w:rsidR="008B5B91" w:rsidRPr="008B5B91" w:rsidRDefault="008B5B91" w:rsidP="008B5B91">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63454CC3"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4</w:t>
            </w:r>
          </w:p>
        </w:tc>
      </w:tr>
      <w:tr w:rsidR="008B5B91" w:rsidRPr="008B5B91" w14:paraId="7B5A9A30"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0777B130"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&gt; 25%</w:t>
            </w:r>
          </w:p>
        </w:tc>
        <w:tc>
          <w:tcPr>
            <w:tcW w:w="517" w:type="dxa"/>
            <w:tcBorders>
              <w:top w:val="nil"/>
              <w:left w:val="nil"/>
              <w:bottom w:val="nil"/>
              <w:right w:val="nil"/>
            </w:tcBorders>
            <w:shd w:val="clear" w:color="auto" w:fill="auto"/>
            <w:noWrap/>
            <w:vAlign w:val="bottom"/>
            <w:hideMark/>
          </w:tcPr>
          <w:p w14:paraId="15D52F5E"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2E86F414"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50%</w:t>
            </w:r>
          </w:p>
        </w:tc>
        <w:tc>
          <w:tcPr>
            <w:tcW w:w="360" w:type="dxa"/>
            <w:tcBorders>
              <w:top w:val="nil"/>
              <w:left w:val="nil"/>
              <w:bottom w:val="nil"/>
              <w:right w:val="nil"/>
            </w:tcBorders>
            <w:shd w:val="clear" w:color="auto" w:fill="auto"/>
            <w:noWrap/>
            <w:vAlign w:val="bottom"/>
            <w:hideMark/>
          </w:tcPr>
          <w:p w14:paraId="0A4E6F52" w14:textId="77777777" w:rsidR="008B5B91" w:rsidRPr="008B5B91" w:rsidRDefault="008B5B91" w:rsidP="008B5B91">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7E115E46"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3</w:t>
            </w:r>
          </w:p>
        </w:tc>
      </w:tr>
      <w:tr w:rsidR="008B5B91" w:rsidRPr="008B5B91" w14:paraId="329B2A08"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5DDA1FE4"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&gt; 50%</w:t>
            </w:r>
          </w:p>
        </w:tc>
        <w:tc>
          <w:tcPr>
            <w:tcW w:w="517" w:type="dxa"/>
            <w:tcBorders>
              <w:top w:val="nil"/>
              <w:left w:val="nil"/>
              <w:bottom w:val="nil"/>
              <w:right w:val="nil"/>
            </w:tcBorders>
            <w:shd w:val="clear" w:color="auto" w:fill="auto"/>
            <w:noWrap/>
            <w:vAlign w:val="bottom"/>
            <w:hideMark/>
          </w:tcPr>
          <w:p w14:paraId="140662CB"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5408CDFA"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75%</w:t>
            </w:r>
          </w:p>
        </w:tc>
        <w:tc>
          <w:tcPr>
            <w:tcW w:w="360" w:type="dxa"/>
            <w:tcBorders>
              <w:top w:val="nil"/>
              <w:left w:val="nil"/>
              <w:bottom w:val="nil"/>
              <w:right w:val="nil"/>
            </w:tcBorders>
            <w:shd w:val="clear" w:color="auto" w:fill="auto"/>
            <w:noWrap/>
            <w:vAlign w:val="bottom"/>
            <w:hideMark/>
          </w:tcPr>
          <w:p w14:paraId="70D2CD8E" w14:textId="77777777" w:rsidR="008B5B91" w:rsidRPr="008B5B91" w:rsidRDefault="008B5B91" w:rsidP="008B5B91">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6224A357"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2</w:t>
            </w:r>
          </w:p>
        </w:tc>
      </w:tr>
      <w:tr w:rsidR="008B5B91" w:rsidRPr="008B5B91" w14:paraId="388B5DA8" w14:textId="77777777" w:rsidTr="008B5B91">
        <w:trPr>
          <w:trHeight w:val="300"/>
          <w:jc w:val="center"/>
        </w:trPr>
        <w:tc>
          <w:tcPr>
            <w:tcW w:w="827" w:type="dxa"/>
            <w:tcBorders>
              <w:top w:val="nil"/>
              <w:left w:val="nil"/>
              <w:bottom w:val="nil"/>
              <w:right w:val="nil"/>
            </w:tcBorders>
            <w:shd w:val="clear" w:color="auto" w:fill="auto"/>
            <w:noWrap/>
            <w:vAlign w:val="bottom"/>
            <w:hideMark/>
          </w:tcPr>
          <w:p w14:paraId="05A83E31"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&gt; 75%</w:t>
            </w:r>
          </w:p>
        </w:tc>
        <w:tc>
          <w:tcPr>
            <w:tcW w:w="517" w:type="dxa"/>
            <w:tcBorders>
              <w:top w:val="nil"/>
              <w:left w:val="nil"/>
              <w:bottom w:val="nil"/>
              <w:right w:val="nil"/>
            </w:tcBorders>
            <w:shd w:val="clear" w:color="auto" w:fill="auto"/>
            <w:noWrap/>
            <w:vAlign w:val="bottom"/>
            <w:hideMark/>
          </w:tcPr>
          <w:p w14:paraId="226683A4"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51D4FA00"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90%</w:t>
            </w:r>
          </w:p>
        </w:tc>
        <w:tc>
          <w:tcPr>
            <w:tcW w:w="360" w:type="dxa"/>
            <w:tcBorders>
              <w:top w:val="nil"/>
              <w:left w:val="nil"/>
              <w:bottom w:val="nil"/>
              <w:right w:val="nil"/>
            </w:tcBorders>
            <w:shd w:val="clear" w:color="auto" w:fill="auto"/>
            <w:noWrap/>
            <w:vAlign w:val="bottom"/>
            <w:hideMark/>
          </w:tcPr>
          <w:p w14:paraId="7287C084" w14:textId="77777777" w:rsidR="008B5B91" w:rsidRPr="008B5B91" w:rsidRDefault="008B5B91" w:rsidP="008B5B91">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5CF18515"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1</w:t>
            </w:r>
          </w:p>
        </w:tc>
      </w:tr>
      <w:tr w:rsidR="008B5B91" w:rsidRPr="008B5B91" w14:paraId="6F6E5F18" w14:textId="77777777" w:rsidTr="008B5B91">
        <w:trPr>
          <w:trHeight w:val="315"/>
          <w:jc w:val="center"/>
        </w:trPr>
        <w:tc>
          <w:tcPr>
            <w:tcW w:w="827" w:type="dxa"/>
            <w:tcBorders>
              <w:top w:val="nil"/>
              <w:left w:val="nil"/>
              <w:bottom w:val="nil"/>
              <w:right w:val="nil"/>
            </w:tcBorders>
            <w:shd w:val="clear" w:color="auto" w:fill="auto"/>
            <w:noWrap/>
            <w:vAlign w:val="bottom"/>
            <w:hideMark/>
          </w:tcPr>
          <w:p w14:paraId="5594C681"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&gt; 90%</w:t>
            </w:r>
          </w:p>
        </w:tc>
        <w:tc>
          <w:tcPr>
            <w:tcW w:w="517" w:type="dxa"/>
            <w:tcBorders>
              <w:top w:val="nil"/>
              <w:left w:val="nil"/>
              <w:bottom w:val="nil"/>
              <w:right w:val="nil"/>
            </w:tcBorders>
            <w:shd w:val="clear" w:color="auto" w:fill="auto"/>
            <w:noWrap/>
            <w:vAlign w:val="bottom"/>
            <w:hideMark/>
          </w:tcPr>
          <w:p w14:paraId="47901FD9" w14:textId="77777777" w:rsidR="008B5B91" w:rsidRPr="008B5B91" w:rsidRDefault="008B5B91" w:rsidP="008B5B91">
            <w:pPr>
              <w:jc w:val="center"/>
              <w:rPr>
                <w:rFonts w:ascii="Arial" w:hAnsi="Arial" w:cs="Arial"/>
                <w:color w:val="000000"/>
                <w:sz w:val="18"/>
                <w:szCs w:val="18"/>
              </w:rPr>
            </w:pPr>
          </w:p>
        </w:tc>
        <w:tc>
          <w:tcPr>
            <w:tcW w:w="1086" w:type="dxa"/>
            <w:tcBorders>
              <w:top w:val="nil"/>
              <w:left w:val="nil"/>
              <w:bottom w:val="nil"/>
              <w:right w:val="nil"/>
            </w:tcBorders>
            <w:shd w:val="clear" w:color="auto" w:fill="auto"/>
            <w:noWrap/>
            <w:vAlign w:val="bottom"/>
            <w:hideMark/>
          </w:tcPr>
          <w:p w14:paraId="7F22B1A1"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w:t>
            </w:r>
          </w:p>
        </w:tc>
        <w:tc>
          <w:tcPr>
            <w:tcW w:w="360" w:type="dxa"/>
            <w:tcBorders>
              <w:top w:val="nil"/>
              <w:left w:val="nil"/>
              <w:bottom w:val="nil"/>
              <w:right w:val="nil"/>
            </w:tcBorders>
            <w:shd w:val="clear" w:color="auto" w:fill="auto"/>
            <w:noWrap/>
            <w:vAlign w:val="bottom"/>
            <w:hideMark/>
          </w:tcPr>
          <w:p w14:paraId="7105599B" w14:textId="77777777" w:rsidR="008B5B91" w:rsidRPr="008B5B91" w:rsidRDefault="008B5B91" w:rsidP="008B5B91">
            <w:pPr>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754B93B4"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0</w:t>
            </w:r>
          </w:p>
        </w:tc>
      </w:tr>
    </w:tbl>
    <w:p w14:paraId="7842FB8D" w14:textId="77777777" w:rsidR="008B5B91" w:rsidRPr="008B5B91" w:rsidRDefault="008B5B91" w:rsidP="008B5B91">
      <w:pPr>
        <w:rPr>
          <w:rFonts w:ascii="Arial" w:eastAsia="Arial" w:hAnsi="Arial" w:cs="Arial"/>
          <w:sz w:val="22"/>
          <w:szCs w:val="22"/>
        </w:rPr>
      </w:pPr>
    </w:p>
    <w:p w14:paraId="3CB9365A" w14:textId="77777777" w:rsidR="008B5B91" w:rsidRPr="008B5B91" w:rsidRDefault="008B5B91" w:rsidP="008B5B91">
      <w:pPr>
        <w:tabs>
          <w:tab w:val="left" w:pos="-1440"/>
          <w:tab w:val="left" w:pos="3870"/>
        </w:tabs>
        <w:rPr>
          <w:rFonts w:ascii="Arial" w:eastAsia="Arial" w:hAnsi="Arial" w:cs="Arial"/>
          <w:sz w:val="22"/>
          <w:szCs w:val="22"/>
        </w:rPr>
      </w:pPr>
    </w:p>
    <w:p w14:paraId="2866E45A" w14:textId="77777777" w:rsidR="008B5B91" w:rsidRPr="008B5B91" w:rsidRDefault="008B5B91" w:rsidP="008B5B91">
      <w:pPr>
        <w:keepNext/>
        <w:tabs>
          <w:tab w:val="left" w:pos="-1440"/>
        </w:tabs>
        <w:ind w:left="720" w:hanging="720"/>
        <w:rPr>
          <w:rFonts w:ascii="Arial" w:eastAsia="Arial" w:hAnsi="Arial" w:cs="Arial"/>
          <w:sz w:val="22"/>
          <w:szCs w:val="22"/>
        </w:rPr>
      </w:pPr>
      <w:r w:rsidRPr="008B5B91">
        <w:rPr>
          <w:rFonts w:ascii="Arial" w:eastAsia="Arial" w:hAnsi="Arial" w:cs="Arial"/>
          <w:b/>
          <w:color w:val="0000FF"/>
          <w:sz w:val="22"/>
          <w:szCs w:val="22"/>
          <w:u w:val="single"/>
        </w:rPr>
        <w:lastRenderedPageBreak/>
        <w:t xml:space="preserve">PERCENT ROAD, BRIDGE, OR STORM </w:t>
      </w:r>
      <w:proofErr w:type="gramStart"/>
      <w:r w:rsidRPr="008B5B91">
        <w:rPr>
          <w:rFonts w:ascii="Arial" w:eastAsia="Arial" w:hAnsi="Arial" w:cs="Arial"/>
          <w:b/>
          <w:color w:val="0000FF"/>
          <w:sz w:val="22"/>
          <w:szCs w:val="22"/>
          <w:u w:val="single"/>
        </w:rPr>
        <w:t>DRAINAGE</w:t>
      </w:r>
      <w:r w:rsidRPr="008B5B91">
        <w:rPr>
          <w:rFonts w:ascii="Arial" w:eastAsia="Arial" w:hAnsi="Arial" w:cs="Arial"/>
          <w:b/>
          <w:color w:val="0000FF"/>
          <w:sz w:val="22"/>
          <w:szCs w:val="22"/>
        </w:rPr>
        <w:t xml:space="preserve">  –</w:t>
      </w:r>
      <w:proofErr w:type="gramEnd"/>
      <w:r w:rsidRPr="008B5B91">
        <w:rPr>
          <w:rFonts w:ascii="Arial" w:eastAsia="Arial" w:hAnsi="Arial" w:cs="Arial"/>
          <w:b/>
          <w:color w:val="0000FF"/>
          <w:sz w:val="22"/>
          <w:szCs w:val="22"/>
        </w:rPr>
        <w:t xml:space="preserve"> (Weight: SCIP= 2; LTIP = 0)</w:t>
      </w:r>
      <w:r w:rsidRPr="008B5B91">
        <w:rPr>
          <w:rFonts w:ascii="Arial" w:eastAsia="Arial" w:hAnsi="Arial" w:cs="Arial"/>
          <w:sz w:val="22"/>
          <w:szCs w:val="22"/>
        </w:rPr>
        <w:t xml:space="preserve"> – ORC 164.06(B)(3)</w:t>
      </w:r>
    </w:p>
    <w:p w14:paraId="0E531961" w14:textId="77777777" w:rsidR="008B5B91" w:rsidRPr="008B5B91" w:rsidRDefault="008B5B91" w:rsidP="008B5B91">
      <w:pPr>
        <w:keepNext/>
        <w:tabs>
          <w:tab w:val="left" w:pos="-1440"/>
        </w:tabs>
        <w:ind w:left="720" w:hanging="720"/>
        <w:rPr>
          <w:rFonts w:ascii="Arial" w:eastAsia="Arial" w:hAnsi="Arial" w:cs="Arial"/>
          <w:b/>
          <w:sz w:val="22"/>
          <w:szCs w:val="22"/>
        </w:rPr>
      </w:pPr>
    </w:p>
    <w:p w14:paraId="2501590F" w14:textId="77777777" w:rsidR="008B5B91" w:rsidRPr="008B5B91" w:rsidRDefault="008B5B91" w:rsidP="008B5B91">
      <w:pPr>
        <w:keepNext/>
        <w:tabs>
          <w:tab w:val="left" w:pos="-1440"/>
        </w:tabs>
        <w:ind w:left="720" w:hanging="720"/>
        <w:rPr>
          <w:rFonts w:ascii="Arial" w:eastAsia="Arial" w:hAnsi="Arial" w:cs="Arial"/>
          <w:b/>
          <w:sz w:val="22"/>
          <w:szCs w:val="22"/>
        </w:rPr>
      </w:pPr>
      <w:r w:rsidRPr="008B5B91">
        <w:rPr>
          <w:rFonts w:ascii="Arial" w:eastAsia="Arial" w:hAnsi="Arial" w:cs="Arial"/>
          <w:b/>
          <w:sz w:val="22"/>
          <w:szCs w:val="22"/>
        </w:rPr>
        <w:t>S9)</w:t>
      </w:r>
      <w:r w:rsidRPr="008B5B91">
        <w:rPr>
          <w:rFonts w:ascii="Arial" w:eastAsia="Arial" w:hAnsi="Arial" w:cs="Arial"/>
          <w:b/>
          <w:sz w:val="22"/>
          <w:szCs w:val="22"/>
        </w:rPr>
        <w:tab/>
        <w:t xml:space="preserve">What percent of this project is for road, bridge, or storm drainage infrastructure? </w:t>
      </w:r>
    </w:p>
    <w:p w14:paraId="3FC25E7B" w14:textId="77777777" w:rsidR="008B5B91" w:rsidRPr="008B5B91" w:rsidRDefault="008B5B91" w:rsidP="008B5B91">
      <w:pPr>
        <w:keepNext/>
        <w:rPr>
          <w:rFonts w:ascii="Arial" w:eastAsia="Arial" w:hAnsi="Arial" w:cs="Arial"/>
          <w:sz w:val="22"/>
          <w:szCs w:val="22"/>
        </w:rPr>
      </w:pPr>
    </w:p>
    <w:p w14:paraId="1EAF59D8" w14:textId="77777777" w:rsidR="008B5B91" w:rsidRPr="008B5B91" w:rsidRDefault="008B5B91" w:rsidP="008B5B91">
      <w:pPr>
        <w:tabs>
          <w:tab w:val="left" w:pos="-1440"/>
        </w:tabs>
        <w:rPr>
          <w:rFonts w:ascii="Arial" w:eastAsia="Arial" w:hAnsi="Arial" w:cs="Arial"/>
          <w:sz w:val="22"/>
          <w:szCs w:val="22"/>
        </w:rPr>
      </w:pPr>
      <w:r w:rsidRPr="008B5B91">
        <w:rPr>
          <w:rFonts w:ascii="Arial" w:eastAsia="Arial" w:hAnsi="Arial" w:cs="Arial"/>
          <w:sz w:val="22"/>
          <w:szCs w:val="22"/>
        </w:rPr>
        <w:t xml:space="preserve">Staff will use the Design Service Capacity &amp; Useful Life Worksheet to determine the percentage and calculate the score.  </w:t>
      </w:r>
    </w:p>
    <w:p w14:paraId="4816800C" w14:textId="77777777" w:rsidR="008B5B91" w:rsidRPr="008B5B91" w:rsidRDefault="008B5B91" w:rsidP="008B5B91">
      <w:pPr>
        <w:tabs>
          <w:tab w:val="left" w:pos="-1440"/>
        </w:tabs>
        <w:rPr>
          <w:rFonts w:ascii="Arial" w:eastAsia="Arial" w:hAnsi="Arial" w:cs="Arial"/>
          <w:sz w:val="22"/>
          <w:szCs w:val="22"/>
        </w:rPr>
      </w:pPr>
    </w:p>
    <w:p w14:paraId="223B1844" w14:textId="77777777" w:rsidR="008B5B91" w:rsidRPr="008B5B91" w:rsidRDefault="008B5B91" w:rsidP="008B5B91">
      <w:pPr>
        <w:keepNext/>
        <w:tabs>
          <w:tab w:val="left" w:pos="-1440"/>
          <w:tab w:val="left" w:pos="3870"/>
        </w:tabs>
        <w:ind w:left="1440"/>
        <w:rPr>
          <w:rFonts w:ascii="Arial" w:eastAsia="Arial" w:hAnsi="Arial" w:cs="Arial"/>
          <w:i/>
          <w:sz w:val="18"/>
          <w:szCs w:val="18"/>
        </w:rPr>
      </w:pPr>
      <w:r w:rsidRPr="008B5B91">
        <w:rPr>
          <w:rFonts w:ascii="Arial" w:eastAsia="Arial" w:hAnsi="Arial" w:cs="Arial"/>
          <w:i/>
          <w:sz w:val="18"/>
          <w:szCs w:val="18"/>
        </w:rPr>
        <w:t>(Applicant does not need to fill in this table. Staff will perform calculations.)</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097"/>
        <w:gridCol w:w="720"/>
        <w:gridCol w:w="1440"/>
      </w:tblGrid>
      <w:tr w:rsidR="008B5B91" w:rsidRPr="008B5B91" w14:paraId="4D89299F" w14:textId="77777777" w:rsidTr="008B5B91">
        <w:trPr>
          <w:jc w:val="center"/>
        </w:trPr>
        <w:tc>
          <w:tcPr>
            <w:tcW w:w="720" w:type="dxa"/>
            <w:tcBorders>
              <w:bottom w:val="single" w:sz="4" w:space="0" w:color="auto"/>
            </w:tcBorders>
          </w:tcPr>
          <w:p w14:paraId="501E9C41" w14:textId="77777777" w:rsidR="008B5B91" w:rsidRPr="008B5B91" w:rsidRDefault="008B5B91" w:rsidP="008B5B91">
            <w:pPr>
              <w:tabs>
                <w:tab w:val="left" w:pos="-1440"/>
              </w:tabs>
              <w:rPr>
                <w:rFonts w:ascii="Arial" w:eastAsia="Arial" w:hAnsi="Arial" w:cs="Arial"/>
                <w:sz w:val="22"/>
                <w:szCs w:val="22"/>
              </w:rPr>
            </w:pPr>
          </w:p>
        </w:tc>
        <w:tc>
          <w:tcPr>
            <w:tcW w:w="1097" w:type="dxa"/>
          </w:tcPr>
          <w:p w14:paraId="415D4241" w14:textId="77777777" w:rsidR="008B5B91" w:rsidRPr="008B5B91" w:rsidRDefault="008B5B91" w:rsidP="008B5B91">
            <w:pPr>
              <w:tabs>
                <w:tab w:val="left" w:pos="-1440"/>
              </w:tabs>
              <w:rPr>
                <w:rFonts w:ascii="Arial" w:eastAsia="Arial" w:hAnsi="Arial" w:cs="Arial"/>
                <w:sz w:val="22"/>
                <w:szCs w:val="22"/>
              </w:rPr>
            </w:pPr>
            <w:r w:rsidRPr="008B5B91">
              <w:rPr>
                <w:rFonts w:ascii="Arial" w:eastAsia="Arial" w:hAnsi="Arial" w:cs="Arial"/>
                <w:sz w:val="22"/>
                <w:szCs w:val="22"/>
              </w:rPr>
              <w:t>% × 5 =</w:t>
            </w:r>
          </w:p>
        </w:tc>
        <w:tc>
          <w:tcPr>
            <w:tcW w:w="720" w:type="dxa"/>
            <w:tcBorders>
              <w:bottom w:val="single" w:sz="4" w:space="0" w:color="auto"/>
            </w:tcBorders>
          </w:tcPr>
          <w:p w14:paraId="31C38CE2" w14:textId="77777777" w:rsidR="008B5B91" w:rsidRPr="008B5B91" w:rsidRDefault="008B5B91" w:rsidP="008B5B91">
            <w:pPr>
              <w:tabs>
                <w:tab w:val="left" w:pos="-1440"/>
              </w:tabs>
              <w:rPr>
                <w:rFonts w:ascii="Arial" w:eastAsia="Arial" w:hAnsi="Arial" w:cs="Arial"/>
                <w:sz w:val="22"/>
                <w:szCs w:val="22"/>
              </w:rPr>
            </w:pPr>
          </w:p>
        </w:tc>
        <w:tc>
          <w:tcPr>
            <w:tcW w:w="1440" w:type="dxa"/>
          </w:tcPr>
          <w:p w14:paraId="360088B4" w14:textId="77777777" w:rsidR="008B5B91" w:rsidRPr="008B5B91" w:rsidRDefault="008B5B91" w:rsidP="008B5B91">
            <w:pPr>
              <w:tabs>
                <w:tab w:val="left" w:pos="-1440"/>
              </w:tabs>
              <w:rPr>
                <w:rFonts w:ascii="Arial" w:eastAsia="Arial" w:hAnsi="Arial" w:cs="Arial"/>
                <w:sz w:val="22"/>
                <w:szCs w:val="22"/>
              </w:rPr>
            </w:pPr>
            <w:r w:rsidRPr="008B5B91">
              <w:rPr>
                <w:rFonts w:ascii="Arial" w:eastAsia="Arial" w:hAnsi="Arial" w:cs="Arial"/>
                <w:sz w:val="22"/>
                <w:szCs w:val="22"/>
              </w:rPr>
              <w:t>points</w:t>
            </w:r>
          </w:p>
        </w:tc>
      </w:tr>
    </w:tbl>
    <w:p w14:paraId="220E9680" w14:textId="77777777" w:rsidR="008B5B91" w:rsidRPr="008B5B91" w:rsidRDefault="008B5B91" w:rsidP="008B5B91">
      <w:pPr>
        <w:tabs>
          <w:tab w:val="left" w:pos="-1440"/>
        </w:tabs>
        <w:rPr>
          <w:rFonts w:ascii="Arial" w:eastAsia="Arial" w:hAnsi="Arial" w:cs="Arial"/>
          <w:sz w:val="22"/>
          <w:szCs w:val="22"/>
        </w:rPr>
      </w:pPr>
    </w:p>
    <w:p w14:paraId="24B068E5" w14:textId="77777777" w:rsidR="008B5B91" w:rsidRPr="008B5B91" w:rsidRDefault="008B5B91" w:rsidP="008B5B91">
      <w:pPr>
        <w:tabs>
          <w:tab w:val="left" w:pos="-1440"/>
          <w:tab w:val="left" w:pos="3870"/>
        </w:tabs>
        <w:rPr>
          <w:rFonts w:ascii="Arial" w:eastAsia="Arial" w:hAnsi="Arial" w:cs="Arial"/>
          <w:sz w:val="22"/>
          <w:szCs w:val="22"/>
        </w:rPr>
      </w:pPr>
      <w:r w:rsidRPr="008B5B91">
        <w:rPr>
          <w:rFonts w:ascii="Arial" w:eastAsia="Arial" w:hAnsi="Arial" w:cs="Arial"/>
          <w:sz w:val="22"/>
          <w:szCs w:val="22"/>
        </w:rPr>
        <w:t xml:space="preserve">The District 3 Committee emphasizes the use of SCIP funds for projects that do not have a direct relationship with a user fee collection. In the SCIP program, projects with higher proportions of road, bridge, or storm drainage components earn more points. </w:t>
      </w:r>
    </w:p>
    <w:p w14:paraId="1EB4DC1B" w14:textId="77777777" w:rsidR="008B5B91" w:rsidRPr="008B5B91" w:rsidRDefault="008B5B91" w:rsidP="008B5B91">
      <w:pPr>
        <w:tabs>
          <w:tab w:val="left" w:pos="-1440"/>
          <w:tab w:val="left" w:pos="3870"/>
        </w:tabs>
        <w:rPr>
          <w:rFonts w:ascii="Arial" w:eastAsia="Arial" w:hAnsi="Arial" w:cs="Arial"/>
          <w:sz w:val="22"/>
          <w:szCs w:val="22"/>
        </w:rPr>
      </w:pPr>
    </w:p>
    <w:p w14:paraId="1B6CB328" w14:textId="77777777" w:rsidR="008B5B91" w:rsidRPr="008B5B91" w:rsidRDefault="008B5B91" w:rsidP="008B5B91">
      <w:pPr>
        <w:tabs>
          <w:tab w:val="left" w:pos="-1440"/>
          <w:tab w:val="left" w:pos="3870"/>
        </w:tabs>
        <w:rPr>
          <w:rFonts w:ascii="Arial" w:eastAsia="Arial" w:hAnsi="Arial" w:cs="Arial"/>
          <w:sz w:val="22"/>
          <w:szCs w:val="22"/>
        </w:rPr>
      </w:pPr>
    </w:p>
    <w:p w14:paraId="3421B39D" w14:textId="77777777" w:rsidR="008B5B91" w:rsidRPr="008B5B91" w:rsidRDefault="008B5B91" w:rsidP="008B5B91">
      <w:pPr>
        <w:keepNext/>
        <w:tabs>
          <w:tab w:val="left" w:pos="-1440"/>
        </w:tabs>
        <w:ind w:left="720" w:hanging="720"/>
        <w:rPr>
          <w:rFonts w:ascii="Arial" w:eastAsia="Arial" w:hAnsi="Arial" w:cs="Arial"/>
          <w:b/>
          <w:color w:val="0000FF"/>
          <w:sz w:val="22"/>
          <w:szCs w:val="22"/>
        </w:rPr>
      </w:pPr>
      <w:r w:rsidRPr="008B5B91">
        <w:rPr>
          <w:rFonts w:ascii="Arial" w:eastAsia="Arial" w:hAnsi="Arial" w:cs="Arial"/>
          <w:b/>
          <w:color w:val="0000FF"/>
          <w:sz w:val="22"/>
          <w:szCs w:val="22"/>
          <w:u w:val="single"/>
        </w:rPr>
        <w:t>CONSTRUCTION START</w:t>
      </w:r>
      <w:r w:rsidRPr="008B5B91">
        <w:rPr>
          <w:rFonts w:ascii="Arial" w:eastAsia="Arial" w:hAnsi="Arial" w:cs="Arial"/>
          <w:b/>
          <w:color w:val="0000FF"/>
          <w:sz w:val="22"/>
          <w:szCs w:val="22"/>
        </w:rPr>
        <w:t xml:space="preserve"> – (Weight: SCIP=1; LTIP=1)</w:t>
      </w:r>
    </w:p>
    <w:p w14:paraId="0BF45CB7" w14:textId="77777777" w:rsidR="008B5B91" w:rsidRPr="008B5B91" w:rsidRDefault="008B5B91" w:rsidP="008B5B91">
      <w:pPr>
        <w:keepNext/>
        <w:tabs>
          <w:tab w:val="left" w:pos="-1440"/>
          <w:tab w:val="left" w:pos="3870"/>
        </w:tabs>
        <w:rPr>
          <w:rFonts w:ascii="Arial" w:eastAsia="Arial" w:hAnsi="Arial" w:cs="Arial"/>
          <w:sz w:val="22"/>
          <w:szCs w:val="22"/>
        </w:rPr>
      </w:pPr>
    </w:p>
    <w:p w14:paraId="38958151" w14:textId="77777777" w:rsidR="008B5B91" w:rsidRPr="008B5B91" w:rsidRDefault="008B5B91" w:rsidP="008B5B91">
      <w:pPr>
        <w:tabs>
          <w:tab w:val="left" w:pos="-1440"/>
          <w:tab w:val="left" w:pos="0"/>
        </w:tabs>
        <w:ind w:left="720" w:hanging="720"/>
        <w:rPr>
          <w:rFonts w:ascii="Arial" w:eastAsia="Arial" w:hAnsi="Arial" w:cs="Arial"/>
          <w:b/>
          <w:sz w:val="22"/>
          <w:szCs w:val="22"/>
        </w:rPr>
      </w:pPr>
      <w:r w:rsidRPr="008B5B91">
        <w:rPr>
          <w:rFonts w:ascii="Arial" w:eastAsia="Arial" w:hAnsi="Arial" w:cs="Arial"/>
          <w:b/>
          <w:sz w:val="22"/>
          <w:szCs w:val="22"/>
        </w:rPr>
        <w:t>S10)</w:t>
      </w:r>
      <w:r w:rsidRPr="008B5B91">
        <w:rPr>
          <w:rFonts w:ascii="Arial" w:eastAsia="Arial" w:hAnsi="Arial" w:cs="Arial"/>
          <w:b/>
          <w:sz w:val="22"/>
          <w:szCs w:val="22"/>
        </w:rPr>
        <w:tab/>
        <w:t>Is the project construction start date on or before March 31,</w:t>
      </w:r>
      <w:r w:rsidRPr="008B5B91">
        <w:rPr>
          <w:rFonts w:ascii="Arial" w:eastAsia="Arial" w:hAnsi="Arial" w:cs="Arial"/>
          <w:b/>
          <w:color w:val="FF0000"/>
          <w:sz w:val="22"/>
          <w:szCs w:val="22"/>
        </w:rPr>
        <w:t xml:space="preserve"> </w:t>
      </w:r>
      <w:r w:rsidRPr="008B5B91">
        <w:rPr>
          <w:rFonts w:ascii="Arial" w:eastAsia="Arial" w:hAnsi="Arial" w:cs="Arial"/>
          <w:b/>
          <w:sz w:val="22"/>
          <w:szCs w:val="22"/>
        </w:rPr>
        <w:t xml:space="preserve">2022, </w:t>
      </w:r>
      <w:r w:rsidRPr="008B5B91">
        <w:rPr>
          <w:rFonts w:ascii="Arial" w:eastAsia="Arial" w:hAnsi="Arial" w:cs="Arial"/>
          <w:b/>
          <w:sz w:val="22"/>
          <w:szCs w:val="22"/>
          <w:u w:val="single"/>
        </w:rPr>
        <w:t>and</w:t>
      </w:r>
      <w:r w:rsidRPr="008B5B91">
        <w:rPr>
          <w:rFonts w:ascii="Arial" w:eastAsia="Arial" w:hAnsi="Arial" w:cs="Arial"/>
          <w:b/>
          <w:sz w:val="22"/>
          <w:szCs w:val="22"/>
        </w:rPr>
        <w:t xml:space="preserve"> does the applicant have fewer than two delinquent projects from earlier rounds? </w:t>
      </w:r>
    </w:p>
    <w:p w14:paraId="5A8EDA0A" w14:textId="77777777" w:rsidR="008B5B91" w:rsidRPr="008B5B91" w:rsidRDefault="008B5B91" w:rsidP="008B5B91">
      <w:pPr>
        <w:tabs>
          <w:tab w:val="left" w:pos="-1440"/>
          <w:tab w:val="left" w:pos="3870"/>
        </w:tabs>
        <w:rPr>
          <w:rFonts w:ascii="Arial" w:eastAsia="Arial" w:hAnsi="Arial" w:cs="Arial"/>
          <w:sz w:val="22"/>
          <w:szCs w:val="22"/>
        </w:rPr>
      </w:pPr>
    </w:p>
    <w:p w14:paraId="354F94C4" w14:textId="77777777" w:rsidR="008B5B91" w:rsidRPr="008B5B91" w:rsidRDefault="008B5B91" w:rsidP="008B5B91">
      <w:pPr>
        <w:tabs>
          <w:tab w:val="left" w:pos="-1440"/>
          <w:tab w:val="left" w:pos="3870"/>
        </w:tabs>
        <w:rPr>
          <w:rFonts w:ascii="Arial" w:eastAsia="Arial" w:hAnsi="Arial" w:cs="Arial"/>
          <w:sz w:val="22"/>
          <w:szCs w:val="22"/>
        </w:rPr>
      </w:pPr>
      <w:r w:rsidRPr="008B5B91">
        <w:rPr>
          <w:rFonts w:ascii="Arial" w:eastAsia="Arial" w:hAnsi="Arial" w:cs="Arial"/>
          <w:sz w:val="22"/>
          <w:szCs w:val="22"/>
        </w:rPr>
        <w:t>It is important that projects start construction within the program year. To encourage projects to meet this requirement, projects scheduled to begin construction by March 31 of the program year are eligible to receive points. The applicant provides the Construction Begin Date in Item 3.3 of the OPWC application form.</w:t>
      </w:r>
    </w:p>
    <w:p w14:paraId="490AE298" w14:textId="77777777" w:rsidR="008B5B91" w:rsidRPr="008B5B91" w:rsidRDefault="008B5B91" w:rsidP="008B5B91">
      <w:pPr>
        <w:tabs>
          <w:tab w:val="left" w:pos="-1440"/>
          <w:tab w:val="left" w:pos="3870"/>
        </w:tabs>
        <w:rPr>
          <w:rFonts w:ascii="Arial" w:eastAsia="Arial" w:hAnsi="Arial" w:cs="Arial"/>
          <w:sz w:val="22"/>
          <w:szCs w:val="22"/>
        </w:rPr>
      </w:pPr>
    </w:p>
    <w:p w14:paraId="41A3AE52" w14:textId="77777777" w:rsidR="008B5B91" w:rsidRPr="008B5B91" w:rsidRDefault="008B5B91" w:rsidP="008B5B91">
      <w:pPr>
        <w:tabs>
          <w:tab w:val="left" w:pos="-1440"/>
          <w:tab w:val="left" w:pos="3870"/>
        </w:tabs>
        <w:rPr>
          <w:rFonts w:ascii="Arial" w:eastAsia="Arial" w:hAnsi="Arial" w:cs="Arial"/>
          <w:sz w:val="22"/>
          <w:szCs w:val="22"/>
        </w:rPr>
      </w:pPr>
      <w:r w:rsidRPr="008B5B91">
        <w:rPr>
          <w:rFonts w:ascii="Arial" w:eastAsia="Arial" w:hAnsi="Arial" w:cs="Arial"/>
          <w:sz w:val="22"/>
          <w:szCs w:val="22"/>
        </w:rPr>
        <w:t xml:space="preserve">Local agencies are also encouraged to complete construction and close out projects with OPWC without undue delay, because any unused project funds will become available for current applications. </w:t>
      </w:r>
    </w:p>
    <w:p w14:paraId="3F63561B" w14:textId="77777777" w:rsidR="008B5B91" w:rsidRPr="008B5B91" w:rsidRDefault="008B5B91" w:rsidP="008B5B91">
      <w:pPr>
        <w:tabs>
          <w:tab w:val="left" w:pos="-1440"/>
          <w:tab w:val="left" w:pos="3870"/>
        </w:tabs>
        <w:rPr>
          <w:rFonts w:ascii="Arial" w:eastAsia="Arial" w:hAnsi="Arial" w:cs="Arial"/>
          <w:sz w:val="22"/>
          <w:szCs w:val="22"/>
        </w:rPr>
      </w:pPr>
    </w:p>
    <w:p w14:paraId="60EB2D3D" w14:textId="77777777" w:rsidR="008B5B91" w:rsidRPr="008B5B91" w:rsidRDefault="008B5B91" w:rsidP="008B5B91">
      <w:pPr>
        <w:tabs>
          <w:tab w:val="left" w:pos="-1440"/>
          <w:tab w:val="left" w:pos="3870"/>
        </w:tabs>
        <w:rPr>
          <w:rFonts w:ascii="Arial" w:eastAsia="Arial" w:hAnsi="Arial" w:cs="Arial"/>
          <w:sz w:val="22"/>
          <w:szCs w:val="22"/>
        </w:rPr>
      </w:pPr>
      <w:r w:rsidRPr="008B5B91">
        <w:rPr>
          <w:rFonts w:ascii="Arial" w:eastAsia="Arial" w:hAnsi="Arial" w:cs="Arial"/>
          <w:sz w:val="22"/>
          <w:szCs w:val="22"/>
        </w:rPr>
        <w:t>Projects that do not begin construction and close out in a timely fashion are considered delinquent. A project is delinquent when any of the following conditions are met:</w:t>
      </w:r>
    </w:p>
    <w:p w14:paraId="3933586C" w14:textId="77777777" w:rsidR="008B5B91" w:rsidRPr="008B5B91" w:rsidRDefault="008B5B91" w:rsidP="008B5B91">
      <w:pPr>
        <w:tabs>
          <w:tab w:val="left" w:pos="-1440"/>
          <w:tab w:val="left" w:pos="3870"/>
        </w:tabs>
        <w:rPr>
          <w:rFonts w:ascii="Arial" w:eastAsia="Arial" w:hAnsi="Arial" w:cs="Arial"/>
          <w:sz w:val="22"/>
          <w:szCs w:val="22"/>
        </w:rPr>
      </w:pPr>
    </w:p>
    <w:p w14:paraId="01D40A38" w14:textId="77777777" w:rsidR="008B5B91" w:rsidRPr="008B5B91" w:rsidRDefault="008B5B91" w:rsidP="008B5B91">
      <w:pPr>
        <w:numPr>
          <w:ilvl w:val="0"/>
          <w:numId w:val="12"/>
        </w:numPr>
        <w:tabs>
          <w:tab w:val="left" w:pos="-1440"/>
          <w:tab w:val="left" w:pos="3870"/>
        </w:tabs>
        <w:rPr>
          <w:rFonts w:ascii="Arial" w:eastAsia="Arial" w:hAnsi="Arial" w:cs="Arial"/>
          <w:sz w:val="22"/>
          <w:szCs w:val="22"/>
        </w:rPr>
      </w:pPr>
      <w:r w:rsidRPr="008B5B91">
        <w:rPr>
          <w:rFonts w:ascii="Arial" w:eastAsia="Arial" w:hAnsi="Arial" w:cs="Arial"/>
          <w:sz w:val="22"/>
          <w:szCs w:val="22"/>
        </w:rPr>
        <w:t xml:space="preserve">Projects awarded assistance in Round 33 or earlier that have not started construction by June 1, 2020. Staff will contact applicants to obtain the construction status of their projects by June 30. </w:t>
      </w:r>
    </w:p>
    <w:p w14:paraId="3E98B7CC" w14:textId="77777777" w:rsidR="008B5B91" w:rsidRPr="008B5B91" w:rsidRDefault="008B5B91" w:rsidP="008B5B91">
      <w:pPr>
        <w:numPr>
          <w:ilvl w:val="0"/>
          <w:numId w:val="12"/>
        </w:numPr>
        <w:tabs>
          <w:tab w:val="left" w:pos="-1440"/>
          <w:tab w:val="left" w:pos="3870"/>
        </w:tabs>
        <w:rPr>
          <w:rFonts w:ascii="Arial" w:eastAsia="Arial" w:hAnsi="Arial" w:cs="Arial"/>
          <w:sz w:val="22"/>
          <w:szCs w:val="22"/>
        </w:rPr>
      </w:pPr>
      <w:r w:rsidRPr="008B5B91">
        <w:rPr>
          <w:rFonts w:ascii="Arial" w:eastAsia="Arial" w:hAnsi="Arial" w:cs="Arial"/>
          <w:sz w:val="22"/>
          <w:szCs w:val="22"/>
        </w:rPr>
        <w:t>Projects awarded assistance in Round 30 or earlier that have not been closed out with OPWC by June 30, 2020. “Closed out” means final disbursement has been requested and the appropriate paperwork has been submitted to OPWC to close this project.</w:t>
      </w:r>
    </w:p>
    <w:p w14:paraId="03CFE276" w14:textId="77777777" w:rsidR="008B5B91" w:rsidRPr="008B5B91" w:rsidRDefault="008B5B91" w:rsidP="008B5B91">
      <w:pPr>
        <w:tabs>
          <w:tab w:val="left" w:pos="-1440"/>
          <w:tab w:val="left" w:pos="3870"/>
        </w:tabs>
        <w:rPr>
          <w:rFonts w:ascii="Arial" w:eastAsia="Arial" w:hAnsi="Arial" w:cs="Arial"/>
          <w:sz w:val="22"/>
          <w:szCs w:val="22"/>
        </w:rPr>
      </w:pPr>
    </w:p>
    <w:p w14:paraId="592F68B6" w14:textId="77777777" w:rsidR="008B5B91" w:rsidRPr="008B5B91" w:rsidRDefault="008B5B91" w:rsidP="008B5B91">
      <w:pPr>
        <w:keepNext/>
        <w:tabs>
          <w:tab w:val="left" w:pos="-1440"/>
          <w:tab w:val="left" w:pos="3870"/>
        </w:tabs>
        <w:rPr>
          <w:rFonts w:ascii="Arial" w:eastAsia="Arial" w:hAnsi="Arial" w:cs="Arial"/>
          <w:sz w:val="22"/>
          <w:szCs w:val="22"/>
        </w:rPr>
      </w:pPr>
      <w:r w:rsidRPr="008B5B91">
        <w:rPr>
          <w:rFonts w:ascii="Arial" w:eastAsia="Arial" w:hAnsi="Arial" w:cs="Arial"/>
          <w:sz w:val="22"/>
          <w:szCs w:val="22"/>
        </w:rPr>
        <w:t>If the project construction start date is on or before March 31, 2022, then points will be awarded as follows:</w:t>
      </w:r>
    </w:p>
    <w:p w14:paraId="0AD0EF87" w14:textId="77777777" w:rsidR="008B5B91" w:rsidRPr="008B5B91" w:rsidRDefault="008B5B91" w:rsidP="008B5B91">
      <w:pPr>
        <w:keepNext/>
        <w:tabs>
          <w:tab w:val="left" w:pos="-1440"/>
          <w:tab w:val="left" w:pos="3870"/>
        </w:tabs>
        <w:rPr>
          <w:rFonts w:ascii="Arial" w:eastAsia="Arial" w:hAnsi="Arial" w:cs="Arial"/>
          <w:sz w:val="22"/>
          <w:szCs w:val="22"/>
        </w:rPr>
      </w:pPr>
    </w:p>
    <w:tbl>
      <w:tblPr>
        <w:tblW w:w="2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29" w:type="dxa"/>
          <w:right w:w="115" w:type="dxa"/>
        </w:tblCellMar>
        <w:tblLook w:val="04A0" w:firstRow="1" w:lastRow="0" w:firstColumn="1" w:lastColumn="0" w:noHBand="0" w:noVBand="1"/>
      </w:tblPr>
      <w:tblGrid>
        <w:gridCol w:w="1941"/>
        <w:gridCol w:w="781"/>
      </w:tblGrid>
      <w:tr w:rsidR="008B5B91" w:rsidRPr="008B5B91" w14:paraId="3983CFDE" w14:textId="77777777" w:rsidTr="008B5B91">
        <w:trPr>
          <w:trHeight w:val="20"/>
          <w:jc w:val="center"/>
        </w:trPr>
        <w:tc>
          <w:tcPr>
            <w:tcW w:w="1941" w:type="dxa"/>
            <w:shd w:val="clear" w:color="auto" w:fill="auto"/>
            <w:vAlign w:val="bottom"/>
            <w:hideMark/>
          </w:tcPr>
          <w:p w14:paraId="0C81C69E" w14:textId="77777777" w:rsidR="008B5B91" w:rsidRPr="008B5B91" w:rsidRDefault="008B5B91" w:rsidP="008B5B91">
            <w:pPr>
              <w:keepNext/>
              <w:jc w:val="center"/>
              <w:rPr>
                <w:rFonts w:ascii="Arial" w:hAnsi="Arial" w:cs="Arial"/>
                <w:b/>
                <w:color w:val="000000"/>
                <w:sz w:val="18"/>
                <w:szCs w:val="18"/>
              </w:rPr>
            </w:pPr>
            <w:r w:rsidRPr="008B5B91">
              <w:rPr>
                <w:rFonts w:ascii="Arial" w:hAnsi="Arial" w:cs="Arial"/>
                <w:b/>
                <w:color w:val="000000"/>
                <w:sz w:val="18"/>
                <w:szCs w:val="18"/>
              </w:rPr>
              <w:t>Number of Delinquent Projects</w:t>
            </w:r>
          </w:p>
        </w:tc>
        <w:tc>
          <w:tcPr>
            <w:tcW w:w="781" w:type="dxa"/>
            <w:shd w:val="clear" w:color="auto" w:fill="auto"/>
            <w:noWrap/>
            <w:vAlign w:val="bottom"/>
            <w:hideMark/>
          </w:tcPr>
          <w:p w14:paraId="69AD5431" w14:textId="77777777" w:rsidR="008B5B91" w:rsidRPr="008B5B91" w:rsidRDefault="008B5B91" w:rsidP="008B5B91">
            <w:pPr>
              <w:keepNext/>
              <w:jc w:val="center"/>
              <w:rPr>
                <w:rFonts w:ascii="Arial" w:hAnsi="Arial" w:cs="Arial"/>
                <w:b/>
                <w:color w:val="000000"/>
                <w:sz w:val="18"/>
                <w:szCs w:val="18"/>
              </w:rPr>
            </w:pPr>
            <w:r w:rsidRPr="008B5B91">
              <w:rPr>
                <w:rFonts w:ascii="Arial" w:hAnsi="Arial" w:cs="Arial"/>
                <w:b/>
                <w:color w:val="000000"/>
                <w:sz w:val="18"/>
                <w:szCs w:val="18"/>
              </w:rPr>
              <w:t>Points</w:t>
            </w:r>
          </w:p>
        </w:tc>
      </w:tr>
      <w:tr w:rsidR="008B5B91" w:rsidRPr="008B5B91" w14:paraId="44298EC6" w14:textId="77777777" w:rsidTr="008B5B91">
        <w:trPr>
          <w:trHeight w:val="20"/>
          <w:jc w:val="center"/>
        </w:trPr>
        <w:tc>
          <w:tcPr>
            <w:tcW w:w="1941" w:type="dxa"/>
            <w:shd w:val="clear" w:color="auto" w:fill="auto"/>
            <w:noWrap/>
            <w:vAlign w:val="bottom"/>
            <w:hideMark/>
          </w:tcPr>
          <w:p w14:paraId="10CA38FD"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0</w:t>
            </w:r>
          </w:p>
        </w:tc>
        <w:tc>
          <w:tcPr>
            <w:tcW w:w="781" w:type="dxa"/>
            <w:shd w:val="clear" w:color="auto" w:fill="auto"/>
            <w:noWrap/>
            <w:vAlign w:val="bottom"/>
            <w:hideMark/>
          </w:tcPr>
          <w:p w14:paraId="38F9045F"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5</w:t>
            </w:r>
          </w:p>
        </w:tc>
      </w:tr>
      <w:tr w:rsidR="008B5B91" w:rsidRPr="008B5B91" w14:paraId="21D7BB53" w14:textId="77777777" w:rsidTr="008B5B91">
        <w:trPr>
          <w:trHeight w:val="20"/>
          <w:jc w:val="center"/>
        </w:trPr>
        <w:tc>
          <w:tcPr>
            <w:tcW w:w="1941" w:type="dxa"/>
            <w:shd w:val="clear" w:color="auto" w:fill="auto"/>
            <w:noWrap/>
            <w:vAlign w:val="bottom"/>
            <w:hideMark/>
          </w:tcPr>
          <w:p w14:paraId="095708BE"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1</w:t>
            </w:r>
          </w:p>
        </w:tc>
        <w:tc>
          <w:tcPr>
            <w:tcW w:w="781" w:type="dxa"/>
            <w:shd w:val="clear" w:color="auto" w:fill="auto"/>
            <w:noWrap/>
            <w:vAlign w:val="bottom"/>
            <w:hideMark/>
          </w:tcPr>
          <w:p w14:paraId="6AF70716"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3</w:t>
            </w:r>
          </w:p>
        </w:tc>
      </w:tr>
      <w:tr w:rsidR="008B5B91" w:rsidRPr="008B5B91" w14:paraId="791B5E2F" w14:textId="77777777" w:rsidTr="008B5B91">
        <w:trPr>
          <w:trHeight w:val="20"/>
          <w:jc w:val="center"/>
        </w:trPr>
        <w:tc>
          <w:tcPr>
            <w:tcW w:w="1941" w:type="dxa"/>
            <w:shd w:val="clear" w:color="auto" w:fill="auto"/>
            <w:noWrap/>
            <w:vAlign w:val="bottom"/>
            <w:hideMark/>
          </w:tcPr>
          <w:p w14:paraId="6C3A1B05"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2 or more</w:t>
            </w:r>
          </w:p>
        </w:tc>
        <w:tc>
          <w:tcPr>
            <w:tcW w:w="781" w:type="dxa"/>
            <w:shd w:val="clear" w:color="auto" w:fill="auto"/>
            <w:noWrap/>
            <w:vAlign w:val="bottom"/>
            <w:hideMark/>
          </w:tcPr>
          <w:p w14:paraId="0C2B6DAE"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0</w:t>
            </w:r>
          </w:p>
        </w:tc>
      </w:tr>
    </w:tbl>
    <w:p w14:paraId="29F93733" w14:textId="77777777" w:rsidR="008B5B91" w:rsidRPr="008B5B91" w:rsidRDefault="008B5B91" w:rsidP="008B5B91">
      <w:pPr>
        <w:tabs>
          <w:tab w:val="left" w:pos="-1440"/>
          <w:tab w:val="left" w:pos="3870"/>
        </w:tabs>
        <w:rPr>
          <w:rFonts w:ascii="Arial" w:eastAsia="Arial" w:hAnsi="Arial" w:cs="Arial"/>
          <w:sz w:val="22"/>
          <w:szCs w:val="22"/>
        </w:rPr>
      </w:pPr>
    </w:p>
    <w:p w14:paraId="58C75866" w14:textId="77777777" w:rsidR="008B5B91" w:rsidRPr="008B5B91" w:rsidRDefault="008B5B91" w:rsidP="008B5B91">
      <w:pPr>
        <w:tabs>
          <w:tab w:val="left" w:pos="-1440"/>
          <w:tab w:val="left" w:pos="3870"/>
        </w:tabs>
        <w:rPr>
          <w:rFonts w:ascii="Arial" w:eastAsia="Arial" w:hAnsi="Arial" w:cs="Arial"/>
          <w:sz w:val="22"/>
          <w:szCs w:val="22"/>
        </w:rPr>
      </w:pPr>
      <w:r w:rsidRPr="008B5B91">
        <w:rPr>
          <w:rFonts w:ascii="Arial" w:eastAsia="Arial" w:hAnsi="Arial" w:cs="Arial"/>
          <w:sz w:val="22"/>
          <w:szCs w:val="22"/>
        </w:rPr>
        <w:t>Applicants with delinquent projects based on information on record with OPWC will be notified by July 31, 2020.</w:t>
      </w:r>
    </w:p>
    <w:p w14:paraId="729715B9" w14:textId="77777777" w:rsidR="008B5B91" w:rsidRPr="008B5B91" w:rsidRDefault="008B5B91" w:rsidP="008B5B91">
      <w:pPr>
        <w:tabs>
          <w:tab w:val="left" w:pos="-1440"/>
          <w:tab w:val="left" w:pos="3870"/>
        </w:tabs>
        <w:rPr>
          <w:rFonts w:ascii="Arial" w:eastAsia="Arial" w:hAnsi="Arial" w:cs="Arial"/>
          <w:sz w:val="22"/>
          <w:szCs w:val="22"/>
        </w:rPr>
      </w:pPr>
    </w:p>
    <w:p w14:paraId="29293DCA" w14:textId="77777777" w:rsidR="008B5B91" w:rsidRPr="008B5B91" w:rsidRDefault="008B5B91" w:rsidP="008B5B91">
      <w:pPr>
        <w:keepNext/>
        <w:ind w:left="720" w:hanging="720"/>
        <w:rPr>
          <w:rFonts w:ascii="Arial" w:eastAsia="Arial" w:hAnsi="Arial" w:cs="Arial"/>
          <w:b/>
          <w:color w:val="0000FF"/>
          <w:sz w:val="22"/>
          <w:szCs w:val="22"/>
        </w:rPr>
      </w:pPr>
      <w:proofErr w:type="gramStart"/>
      <w:r w:rsidRPr="008B5B91">
        <w:rPr>
          <w:rFonts w:ascii="Arial" w:eastAsia="Arial" w:hAnsi="Arial" w:cs="Arial"/>
          <w:b/>
          <w:color w:val="0000FF"/>
          <w:sz w:val="22"/>
          <w:szCs w:val="22"/>
          <w:u w:val="single"/>
        </w:rPr>
        <w:lastRenderedPageBreak/>
        <w:t>TOWNSHIP</w:t>
      </w:r>
      <w:r w:rsidRPr="008B5B91">
        <w:rPr>
          <w:rFonts w:ascii="Arial" w:eastAsia="Arial" w:hAnsi="Arial" w:cs="Arial"/>
          <w:b/>
          <w:color w:val="0000FF"/>
          <w:sz w:val="22"/>
          <w:szCs w:val="22"/>
        </w:rPr>
        <w:t xml:space="preserve">  –</w:t>
      </w:r>
      <w:proofErr w:type="gramEnd"/>
      <w:r w:rsidRPr="008B5B91">
        <w:rPr>
          <w:rFonts w:ascii="Arial" w:eastAsia="Arial" w:hAnsi="Arial" w:cs="Arial"/>
          <w:b/>
          <w:color w:val="0000FF"/>
          <w:sz w:val="22"/>
          <w:szCs w:val="22"/>
        </w:rPr>
        <w:t xml:space="preserve"> (Weight: SCIP = 0; LTIP = 2) </w:t>
      </w:r>
      <w:r w:rsidRPr="008B5B91">
        <w:rPr>
          <w:rFonts w:ascii="Arial" w:eastAsia="Arial" w:hAnsi="Arial" w:cs="Arial"/>
          <w:sz w:val="22"/>
          <w:szCs w:val="22"/>
        </w:rPr>
        <w:t>– ORC 164.14(E)(8)</w:t>
      </w:r>
    </w:p>
    <w:p w14:paraId="2E34314C" w14:textId="77777777" w:rsidR="008B5B91" w:rsidRPr="008B5B91" w:rsidRDefault="008B5B91" w:rsidP="008B5B91">
      <w:pPr>
        <w:keepNext/>
        <w:ind w:left="720" w:hanging="720"/>
        <w:rPr>
          <w:rFonts w:ascii="Arial" w:eastAsia="Arial" w:hAnsi="Arial" w:cs="Arial"/>
          <w:b/>
          <w:sz w:val="22"/>
          <w:szCs w:val="22"/>
        </w:rPr>
      </w:pPr>
    </w:p>
    <w:p w14:paraId="2353EBF4" w14:textId="77777777" w:rsidR="008B5B91" w:rsidRPr="008B5B91" w:rsidRDefault="008B5B91" w:rsidP="008B5B91">
      <w:pPr>
        <w:keepNext/>
        <w:rPr>
          <w:rFonts w:ascii="Arial" w:eastAsia="Arial" w:hAnsi="Arial" w:cs="Arial"/>
          <w:sz w:val="22"/>
          <w:szCs w:val="22"/>
        </w:rPr>
      </w:pPr>
      <w:r w:rsidRPr="008B5B91">
        <w:rPr>
          <w:rFonts w:ascii="Arial" w:eastAsia="Arial" w:hAnsi="Arial" w:cs="Arial"/>
          <w:b/>
          <w:sz w:val="22"/>
          <w:szCs w:val="22"/>
        </w:rPr>
        <w:t>S11)</w:t>
      </w:r>
      <w:r w:rsidRPr="008B5B91">
        <w:rPr>
          <w:rFonts w:ascii="Arial" w:eastAsia="Arial" w:hAnsi="Arial" w:cs="Arial"/>
          <w:b/>
          <w:sz w:val="22"/>
          <w:szCs w:val="22"/>
        </w:rPr>
        <w:tab/>
        <w:t>Is the applicant a township?</w:t>
      </w:r>
    </w:p>
    <w:tbl>
      <w:tblPr>
        <w:tblW w:w="1551" w:type="dxa"/>
        <w:jc w:val="center"/>
        <w:tblCellMar>
          <w:top w:w="72" w:type="dxa"/>
          <w:left w:w="115" w:type="dxa"/>
          <w:right w:w="115" w:type="dxa"/>
        </w:tblCellMar>
        <w:tblLook w:val="04A0" w:firstRow="1" w:lastRow="0" w:firstColumn="1" w:lastColumn="0" w:noHBand="0" w:noVBand="1"/>
      </w:tblPr>
      <w:tblGrid>
        <w:gridCol w:w="720"/>
        <w:gridCol w:w="831"/>
      </w:tblGrid>
      <w:tr w:rsidR="008B5B91" w:rsidRPr="008B5B91" w14:paraId="7170C551" w14:textId="77777777" w:rsidTr="008B5B91">
        <w:trPr>
          <w:jc w:val="center"/>
        </w:trPr>
        <w:tc>
          <w:tcPr>
            <w:tcW w:w="720" w:type="dxa"/>
            <w:shd w:val="clear" w:color="auto" w:fill="auto"/>
            <w:noWrap/>
            <w:vAlign w:val="center"/>
          </w:tcPr>
          <w:p w14:paraId="658FC415" w14:textId="77777777" w:rsidR="008B5B91" w:rsidRPr="008B5B91" w:rsidRDefault="008B5B91" w:rsidP="008B5B91">
            <w:pPr>
              <w:keepNext/>
              <w:rPr>
                <w:rFonts w:ascii="Arial" w:hAnsi="Arial" w:cs="Arial"/>
                <w:bCs/>
                <w:color w:val="000000"/>
                <w:sz w:val="18"/>
                <w:szCs w:val="18"/>
                <w:u w:val="single"/>
              </w:rPr>
            </w:pPr>
          </w:p>
        </w:tc>
        <w:tc>
          <w:tcPr>
            <w:tcW w:w="831" w:type="dxa"/>
            <w:shd w:val="clear" w:color="auto" w:fill="auto"/>
            <w:noWrap/>
            <w:vAlign w:val="center"/>
            <w:hideMark/>
          </w:tcPr>
          <w:p w14:paraId="57624EAA" w14:textId="77777777" w:rsidR="008B5B91" w:rsidRPr="008B5B91" w:rsidRDefault="008B5B91" w:rsidP="008B5B91">
            <w:pPr>
              <w:keepNext/>
              <w:jc w:val="center"/>
              <w:rPr>
                <w:rFonts w:ascii="Arial" w:hAnsi="Arial" w:cs="Arial"/>
                <w:bCs/>
                <w:color w:val="000000"/>
                <w:sz w:val="18"/>
                <w:szCs w:val="18"/>
                <w:u w:val="single"/>
              </w:rPr>
            </w:pPr>
            <w:r w:rsidRPr="008B5B91">
              <w:rPr>
                <w:rFonts w:ascii="Arial" w:hAnsi="Arial" w:cs="Arial"/>
                <w:bCs/>
                <w:color w:val="000000"/>
                <w:sz w:val="18"/>
                <w:szCs w:val="18"/>
                <w:u w:val="single"/>
              </w:rPr>
              <w:t>Points</w:t>
            </w:r>
          </w:p>
        </w:tc>
      </w:tr>
      <w:tr w:rsidR="008B5B91" w:rsidRPr="008B5B91" w14:paraId="4B46FE9D" w14:textId="77777777" w:rsidTr="008B5B91">
        <w:trPr>
          <w:jc w:val="center"/>
        </w:trPr>
        <w:tc>
          <w:tcPr>
            <w:tcW w:w="720" w:type="dxa"/>
            <w:shd w:val="clear" w:color="auto" w:fill="auto"/>
            <w:vAlign w:val="center"/>
            <w:hideMark/>
          </w:tcPr>
          <w:p w14:paraId="0E4EB468" w14:textId="77777777" w:rsidR="008B5B91" w:rsidRPr="008B5B91" w:rsidRDefault="008B5B91" w:rsidP="008B5B91">
            <w:pPr>
              <w:keepNext/>
              <w:rPr>
                <w:rFonts w:ascii="Arial" w:hAnsi="Arial" w:cs="Arial"/>
                <w:color w:val="000000"/>
                <w:sz w:val="18"/>
                <w:szCs w:val="18"/>
              </w:rPr>
            </w:pPr>
            <w:r w:rsidRPr="008B5B91">
              <w:rPr>
                <w:rFonts w:ascii="Arial" w:hAnsi="Arial" w:cs="Arial"/>
                <w:color w:val="000000"/>
                <w:sz w:val="18"/>
                <w:szCs w:val="18"/>
              </w:rPr>
              <w:t>Yes</w:t>
            </w:r>
          </w:p>
        </w:tc>
        <w:tc>
          <w:tcPr>
            <w:tcW w:w="831" w:type="dxa"/>
            <w:shd w:val="clear" w:color="auto" w:fill="auto"/>
            <w:noWrap/>
            <w:vAlign w:val="center"/>
            <w:hideMark/>
          </w:tcPr>
          <w:p w14:paraId="7C6BB68B"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5</w:t>
            </w:r>
          </w:p>
        </w:tc>
      </w:tr>
      <w:tr w:rsidR="008B5B91" w:rsidRPr="008B5B91" w14:paraId="12A77545" w14:textId="77777777" w:rsidTr="008B5B91">
        <w:trPr>
          <w:jc w:val="center"/>
        </w:trPr>
        <w:tc>
          <w:tcPr>
            <w:tcW w:w="720" w:type="dxa"/>
            <w:shd w:val="clear" w:color="auto" w:fill="auto"/>
            <w:vAlign w:val="center"/>
            <w:hideMark/>
          </w:tcPr>
          <w:p w14:paraId="7DA29A48" w14:textId="77777777" w:rsidR="008B5B91" w:rsidRPr="008B5B91" w:rsidRDefault="008B5B91" w:rsidP="008B5B91">
            <w:pPr>
              <w:rPr>
                <w:rFonts w:ascii="Arial" w:hAnsi="Arial" w:cs="Arial"/>
                <w:color w:val="000000"/>
                <w:sz w:val="18"/>
                <w:szCs w:val="18"/>
              </w:rPr>
            </w:pPr>
            <w:r w:rsidRPr="008B5B91">
              <w:rPr>
                <w:rFonts w:ascii="Arial" w:hAnsi="Arial" w:cs="Arial"/>
                <w:color w:val="000000"/>
                <w:sz w:val="18"/>
                <w:szCs w:val="18"/>
              </w:rPr>
              <w:t>No</w:t>
            </w:r>
          </w:p>
        </w:tc>
        <w:tc>
          <w:tcPr>
            <w:tcW w:w="831" w:type="dxa"/>
            <w:shd w:val="clear" w:color="auto" w:fill="auto"/>
            <w:vAlign w:val="center"/>
            <w:hideMark/>
          </w:tcPr>
          <w:p w14:paraId="6205C6C6"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0</w:t>
            </w:r>
          </w:p>
        </w:tc>
      </w:tr>
    </w:tbl>
    <w:p w14:paraId="3D4A9BA7" w14:textId="77777777" w:rsidR="008B5B91" w:rsidRPr="008B5B91" w:rsidRDefault="008B5B91" w:rsidP="008B5B91">
      <w:pPr>
        <w:tabs>
          <w:tab w:val="left" w:pos="-1440"/>
          <w:tab w:val="left" w:pos="3870"/>
        </w:tabs>
        <w:rPr>
          <w:rFonts w:ascii="Arial" w:eastAsia="Arial" w:hAnsi="Arial" w:cs="Arial"/>
          <w:sz w:val="22"/>
          <w:szCs w:val="22"/>
        </w:rPr>
      </w:pPr>
    </w:p>
    <w:p w14:paraId="7242295C" w14:textId="77777777" w:rsidR="008B5B91" w:rsidRPr="008B5B91" w:rsidRDefault="008B5B91" w:rsidP="008B5B91">
      <w:pPr>
        <w:tabs>
          <w:tab w:val="left" w:pos="-1440"/>
          <w:tab w:val="left" w:pos="3870"/>
        </w:tabs>
        <w:rPr>
          <w:rFonts w:ascii="Arial" w:eastAsia="Arial" w:hAnsi="Arial" w:cs="Arial"/>
          <w:sz w:val="22"/>
          <w:szCs w:val="22"/>
        </w:rPr>
      </w:pPr>
      <w:r w:rsidRPr="008B5B91">
        <w:rPr>
          <w:rFonts w:ascii="Arial" w:eastAsia="Arial" w:hAnsi="Arial" w:cs="Arial"/>
          <w:sz w:val="22"/>
          <w:szCs w:val="22"/>
        </w:rPr>
        <w:t xml:space="preserve">Because the District Committee has difficulty in reaching its statutory goal for providing a certain portion of the LTIP funding to townships, bonus points are awarded to township applicants under the LTIP program.  </w:t>
      </w:r>
    </w:p>
    <w:p w14:paraId="6F39AA80" w14:textId="77777777" w:rsidR="008B5B91" w:rsidRPr="008B5B91" w:rsidRDefault="008B5B91" w:rsidP="008B5B91">
      <w:pPr>
        <w:tabs>
          <w:tab w:val="left" w:pos="-1440"/>
          <w:tab w:val="left" w:pos="3870"/>
        </w:tabs>
        <w:rPr>
          <w:rFonts w:ascii="Arial" w:eastAsia="Arial" w:hAnsi="Arial" w:cs="Arial"/>
          <w:sz w:val="22"/>
          <w:szCs w:val="22"/>
        </w:rPr>
      </w:pPr>
    </w:p>
    <w:p w14:paraId="124EE8EA" w14:textId="77777777" w:rsidR="008B5B91" w:rsidRPr="008B5B91" w:rsidRDefault="008B5B91" w:rsidP="008B5B91">
      <w:pPr>
        <w:keepNext/>
        <w:rPr>
          <w:rFonts w:ascii="Arial" w:eastAsia="Arial" w:hAnsi="Arial" w:cs="Arial"/>
          <w:b/>
          <w:color w:val="0000FF"/>
          <w:sz w:val="22"/>
          <w:szCs w:val="22"/>
        </w:rPr>
      </w:pPr>
      <w:r w:rsidRPr="008B5B91">
        <w:rPr>
          <w:rFonts w:ascii="Arial" w:eastAsia="Arial" w:hAnsi="Arial" w:cs="Arial"/>
          <w:b/>
          <w:color w:val="0000FF"/>
          <w:sz w:val="22"/>
          <w:szCs w:val="22"/>
          <w:u w:val="single"/>
        </w:rPr>
        <w:t>PORTION OF OPWC FUNDS REQUESTED</w:t>
      </w:r>
      <w:r w:rsidRPr="008B5B91">
        <w:rPr>
          <w:rFonts w:ascii="Arial" w:eastAsia="Arial" w:hAnsi="Arial" w:cs="Arial"/>
          <w:b/>
          <w:color w:val="0000FF"/>
          <w:sz w:val="22"/>
          <w:szCs w:val="22"/>
        </w:rPr>
        <w:t xml:space="preserve"> </w:t>
      </w:r>
      <w:proofErr w:type="gramStart"/>
      <w:r w:rsidRPr="008B5B91">
        <w:rPr>
          <w:rFonts w:ascii="Arial" w:eastAsia="Arial" w:hAnsi="Arial" w:cs="Arial"/>
          <w:b/>
          <w:color w:val="0000FF"/>
          <w:sz w:val="22"/>
          <w:szCs w:val="22"/>
        </w:rPr>
        <w:t>–  (</w:t>
      </w:r>
      <w:proofErr w:type="gramEnd"/>
      <w:r w:rsidRPr="008B5B91">
        <w:rPr>
          <w:rFonts w:ascii="Arial" w:eastAsia="Arial" w:hAnsi="Arial" w:cs="Arial"/>
          <w:b/>
          <w:color w:val="0000FF"/>
          <w:sz w:val="22"/>
          <w:szCs w:val="22"/>
        </w:rPr>
        <w:t>Weight: SCIP = 2; LTIP = 1)</w:t>
      </w:r>
      <w:r w:rsidRPr="008B5B91">
        <w:rPr>
          <w:rFonts w:ascii="Arial" w:eastAsia="Arial" w:hAnsi="Arial" w:cs="Arial"/>
          <w:sz w:val="22"/>
          <w:szCs w:val="22"/>
        </w:rPr>
        <w:t xml:space="preserve"> – ORC 164.06(B)(5)</w:t>
      </w:r>
    </w:p>
    <w:p w14:paraId="784A0896" w14:textId="77777777" w:rsidR="008B5B91" w:rsidRPr="008B5B91" w:rsidRDefault="008B5B91" w:rsidP="008B5B91">
      <w:pPr>
        <w:keepNext/>
        <w:rPr>
          <w:rFonts w:ascii="Arial" w:eastAsia="Arial" w:hAnsi="Arial" w:cs="Arial"/>
          <w:color w:val="0000FF"/>
          <w:sz w:val="22"/>
          <w:szCs w:val="22"/>
        </w:rPr>
      </w:pPr>
    </w:p>
    <w:p w14:paraId="4B384971" w14:textId="77777777" w:rsidR="008B5B91" w:rsidRPr="008B5B91" w:rsidRDefault="008B5B91" w:rsidP="008B5B91">
      <w:pPr>
        <w:keepNext/>
        <w:rPr>
          <w:rFonts w:ascii="Arial" w:eastAsia="Arial" w:hAnsi="Arial" w:cs="Arial"/>
          <w:sz w:val="22"/>
          <w:szCs w:val="22"/>
          <w:u w:val="single"/>
        </w:rPr>
      </w:pPr>
      <w:r w:rsidRPr="008B5B91">
        <w:rPr>
          <w:rFonts w:ascii="Arial" w:eastAsia="Arial" w:hAnsi="Arial" w:cs="Arial"/>
          <w:b/>
          <w:sz w:val="22"/>
          <w:szCs w:val="22"/>
        </w:rPr>
        <w:t>S12)</w:t>
      </w:r>
      <w:r w:rsidRPr="008B5B91">
        <w:rPr>
          <w:rFonts w:ascii="Arial" w:eastAsia="Arial" w:hAnsi="Arial" w:cs="Arial"/>
          <w:sz w:val="22"/>
          <w:szCs w:val="22"/>
        </w:rPr>
        <w:tab/>
      </w:r>
      <w:r w:rsidRPr="008B5B91">
        <w:rPr>
          <w:rFonts w:ascii="Arial" w:eastAsia="Arial" w:hAnsi="Arial" w:cs="Arial"/>
          <w:b/>
          <w:sz w:val="22"/>
          <w:szCs w:val="22"/>
        </w:rPr>
        <w:t>What is the total amount of OPWC assistance requested?</w:t>
      </w:r>
    </w:p>
    <w:p w14:paraId="49666411" w14:textId="77777777" w:rsidR="008B5B91" w:rsidRPr="008B5B91" w:rsidRDefault="008B5B91" w:rsidP="008B5B91">
      <w:pPr>
        <w:keepNext/>
        <w:tabs>
          <w:tab w:val="left" w:pos="-1440"/>
          <w:tab w:val="left" w:pos="3870"/>
        </w:tabs>
        <w:rPr>
          <w:rFonts w:ascii="Arial" w:eastAsia="Arial" w:hAnsi="Arial" w:cs="Arial"/>
          <w:sz w:val="22"/>
          <w:szCs w:val="22"/>
        </w:rPr>
      </w:pPr>
    </w:p>
    <w:tbl>
      <w:tblPr>
        <w:tblW w:w="4140" w:type="dxa"/>
        <w:jc w:val="center"/>
        <w:tblLook w:val="04A0" w:firstRow="1" w:lastRow="0" w:firstColumn="1" w:lastColumn="0" w:noHBand="0" w:noVBand="1"/>
      </w:tblPr>
      <w:tblGrid>
        <w:gridCol w:w="1350"/>
        <w:gridCol w:w="517"/>
        <w:gridCol w:w="1117"/>
        <w:gridCol w:w="667"/>
        <w:gridCol w:w="717"/>
      </w:tblGrid>
      <w:tr w:rsidR="008B5B91" w:rsidRPr="008B5B91" w14:paraId="6EAC86EE" w14:textId="77777777" w:rsidTr="008B5B91">
        <w:trPr>
          <w:trHeight w:val="300"/>
          <w:jc w:val="center"/>
        </w:trPr>
        <w:tc>
          <w:tcPr>
            <w:tcW w:w="2984" w:type="dxa"/>
            <w:gridSpan w:val="3"/>
            <w:tcBorders>
              <w:top w:val="nil"/>
              <w:left w:val="nil"/>
              <w:bottom w:val="nil"/>
              <w:right w:val="nil"/>
            </w:tcBorders>
            <w:shd w:val="clear" w:color="auto" w:fill="auto"/>
            <w:noWrap/>
            <w:vAlign w:val="bottom"/>
            <w:hideMark/>
          </w:tcPr>
          <w:p w14:paraId="7819CF37"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 xml:space="preserve">Total </w:t>
            </w:r>
            <w:r w:rsidRPr="008B5B91">
              <w:rPr>
                <w:rFonts w:ascii="Arial" w:hAnsi="Arial" w:cs="Arial"/>
                <w:b/>
                <w:color w:val="000000"/>
                <w:sz w:val="18"/>
                <w:szCs w:val="18"/>
              </w:rPr>
              <w:t>SCIP</w:t>
            </w:r>
            <w:r w:rsidRPr="008B5B91">
              <w:rPr>
                <w:rFonts w:ascii="Arial" w:hAnsi="Arial" w:cs="Arial"/>
                <w:color w:val="000000"/>
                <w:sz w:val="18"/>
                <w:szCs w:val="18"/>
              </w:rPr>
              <w:t xml:space="preserve"> Assistance Requested</w:t>
            </w:r>
          </w:p>
        </w:tc>
        <w:tc>
          <w:tcPr>
            <w:tcW w:w="667" w:type="dxa"/>
            <w:tcBorders>
              <w:top w:val="nil"/>
              <w:left w:val="nil"/>
              <w:bottom w:val="nil"/>
              <w:right w:val="nil"/>
            </w:tcBorders>
            <w:shd w:val="clear" w:color="auto" w:fill="auto"/>
            <w:noWrap/>
            <w:vAlign w:val="bottom"/>
            <w:hideMark/>
          </w:tcPr>
          <w:p w14:paraId="112F7887" w14:textId="77777777" w:rsidR="008B5B91" w:rsidRPr="008B5B91" w:rsidRDefault="008B5B91" w:rsidP="008B5B91">
            <w:pPr>
              <w:keepNext/>
              <w:jc w:val="center"/>
              <w:rPr>
                <w:rFonts w:ascii="Arial" w:hAnsi="Arial" w:cs="Arial"/>
                <w:sz w:val="18"/>
                <w:szCs w:val="18"/>
              </w:rPr>
            </w:pPr>
          </w:p>
        </w:tc>
        <w:tc>
          <w:tcPr>
            <w:tcW w:w="489" w:type="dxa"/>
            <w:tcBorders>
              <w:top w:val="nil"/>
              <w:left w:val="nil"/>
              <w:bottom w:val="nil"/>
              <w:right w:val="nil"/>
            </w:tcBorders>
            <w:shd w:val="clear" w:color="auto" w:fill="auto"/>
            <w:noWrap/>
            <w:vAlign w:val="bottom"/>
            <w:hideMark/>
          </w:tcPr>
          <w:p w14:paraId="652F9D25" w14:textId="77777777" w:rsidR="008B5B91" w:rsidRPr="008B5B91" w:rsidRDefault="008B5B91" w:rsidP="008B5B91">
            <w:pPr>
              <w:keepNext/>
              <w:rPr>
                <w:rFonts w:ascii="Arial" w:hAnsi="Arial" w:cs="Arial"/>
                <w:sz w:val="18"/>
                <w:szCs w:val="18"/>
              </w:rPr>
            </w:pPr>
          </w:p>
        </w:tc>
      </w:tr>
      <w:tr w:rsidR="008B5B91" w:rsidRPr="008B5B91" w14:paraId="658AD1B4" w14:textId="77777777" w:rsidTr="008B5B91">
        <w:trPr>
          <w:trHeight w:val="600"/>
          <w:jc w:val="center"/>
        </w:trPr>
        <w:tc>
          <w:tcPr>
            <w:tcW w:w="1350" w:type="dxa"/>
            <w:tcBorders>
              <w:top w:val="nil"/>
              <w:left w:val="nil"/>
              <w:bottom w:val="single" w:sz="4" w:space="0" w:color="auto"/>
              <w:right w:val="nil"/>
            </w:tcBorders>
            <w:shd w:val="clear" w:color="auto" w:fill="auto"/>
            <w:vAlign w:val="bottom"/>
            <w:hideMark/>
          </w:tcPr>
          <w:p w14:paraId="6BC14747"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Greater than</w:t>
            </w:r>
          </w:p>
        </w:tc>
        <w:tc>
          <w:tcPr>
            <w:tcW w:w="517" w:type="dxa"/>
            <w:tcBorders>
              <w:top w:val="nil"/>
              <w:left w:val="nil"/>
              <w:bottom w:val="nil"/>
              <w:right w:val="nil"/>
            </w:tcBorders>
            <w:shd w:val="clear" w:color="auto" w:fill="auto"/>
            <w:noWrap/>
            <w:vAlign w:val="bottom"/>
            <w:hideMark/>
          </w:tcPr>
          <w:p w14:paraId="70D86181"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and</w:t>
            </w:r>
          </w:p>
        </w:tc>
        <w:tc>
          <w:tcPr>
            <w:tcW w:w="1117" w:type="dxa"/>
            <w:tcBorders>
              <w:top w:val="nil"/>
              <w:left w:val="nil"/>
              <w:bottom w:val="single" w:sz="4" w:space="0" w:color="auto"/>
              <w:right w:val="nil"/>
            </w:tcBorders>
            <w:shd w:val="clear" w:color="auto" w:fill="auto"/>
            <w:vAlign w:val="bottom"/>
            <w:hideMark/>
          </w:tcPr>
          <w:p w14:paraId="382195AA"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Less than or equal to</w:t>
            </w:r>
          </w:p>
        </w:tc>
        <w:tc>
          <w:tcPr>
            <w:tcW w:w="667" w:type="dxa"/>
            <w:tcBorders>
              <w:top w:val="nil"/>
              <w:left w:val="nil"/>
              <w:bottom w:val="nil"/>
              <w:right w:val="nil"/>
            </w:tcBorders>
            <w:shd w:val="clear" w:color="auto" w:fill="auto"/>
            <w:noWrap/>
            <w:vAlign w:val="bottom"/>
            <w:hideMark/>
          </w:tcPr>
          <w:p w14:paraId="7B7761B6" w14:textId="77777777" w:rsidR="008B5B91" w:rsidRPr="008B5B91" w:rsidRDefault="008B5B91" w:rsidP="008B5B91">
            <w:pPr>
              <w:keepNext/>
              <w:rPr>
                <w:rFonts w:ascii="Arial" w:hAnsi="Arial" w:cs="Arial"/>
                <w:color w:val="000000"/>
                <w:sz w:val="18"/>
                <w:szCs w:val="18"/>
              </w:rPr>
            </w:pPr>
            <w:r w:rsidRPr="008B5B91">
              <w:rPr>
                <w:rFonts w:ascii="Arial" w:hAnsi="Arial" w:cs="Arial"/>
                <w:color w:val="000000"/>
                <w:sz w:val="18"/>
                <w:szCs w:val="18"/>
              </w:rPr>
              <w:t>earns</w:t>
            </w:r>
          </w:p>
        </w:tc>
        <w:tc>
          <w:tcPr>
            <w:tcW w:w="489" w:type="dxa"/>
            <w:tcBorders>
              <w:top w:val="nil"/>
              <w:left w:val="nil"/>
              <w:bottom w:val="single" w:sz="4" w:space="0" w:color="auto"/>
              <w:right w:val="nil"/>
            </w:tcBorders>
            <w:shd w:val="clear" w:color="auto" w:fill="auto"/>
            <w:noWrap/>
            <w:vAlign w:val="bottom"/>
            <w:hideMark/>
          </w:tcPr>
          <w:p w14:paraId="2DEC83D8"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Points</w:t>
            </w:r>
          </w:p>
        </w:tc>
      </w:tr>
      <w:tr w:rsidR="008B5B91" w:rsidRPr="008B5B91" w14:paraId="69747BE7" w14:textId="77777777" w:rsidTr="008B5B91">
        <w:trPr>
          <w:trHeight w:val="315"/>
          <w:jc w:val="center"/>
        </w:trPr>
        <w:tc>
          <w:tcPr>
            <w:tcW w:w="1350" w:type="dxa"/>
            <w:tcBorders>
              <w:top w:val="nil"/>
              <w:left w:val="nil"/>
              <w:bottom w:val="nil"/>
              <w:right w:val="nil"/>
            </w:tcBorders>
            <w:shd w:val="clear" w:color="auto" w:fill="auto"/>
            <w:noWrap/>
            <w:vAlign w:val="bottom"/>
            <w:hideMark/>
          </w:tcPr>
          <w:p w14:paraId="199BD73C"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0A9CE168"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3F8006A2"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$1,000,000</w:t>
            </w:r>
          </w:p>
        </w:tc>
        <w:tc>
          <w:tcPr>
            <w:tcW w:w="667" w:type="dxa"/>
            <w:tcBorders>
              <w:top w:val="nil"/>
              <w:left w:val="nil"/>
              <w:bottom w:val="nil"/>
              <w:right w:val="nil"/>
            </w:tcBorders>
            <w:shd w:val="clear" w:color="auto" w:fill="auto"/>
            <w:noWrap/>
            <w:vAlign w:val="bottom"/>
            <w:hideMark/>
          </w:tcPr>
          <w:p w14:paraId="2D8B4301" w14:textId="77777777" w:rsidR="008B5B91" w:rsidRPr="008B5B91" w:rsidRDefault="008B5B91" w:rsidP="008B5B91">
            <w:pPr>
              <w:keepNext/>
              <w:jc w:val="center"/>
              <w:rPr>
                <w:rFonts w:ascii="Arial" w:hAnsi="Arial" w:cs="Arial"/>
                <w:color w:val="000000"/>
                <w:sz w:val="18"/>
                <w:szCs w:val="18"/>
              </w:rPr>
            </w:pPr>
          </w:p>
        </w:tc>
        <w:tc>
          <w:tcPr>
            <w:tcW w:w="489" w:type="dxa"/>
            <w:tcBorders>
              <w:top w:val="nil"/>
              <w:left w:val="nil"/>
              <w:bottom w:val="nil"/>
              <w:right w:val="nil"/>
            </w:tcBorders>
            <w:shd w:val="clear" w:color="auto" w:fill="auto"/>
            <w:noWrap/>
            <w:vAlign w:val="bottom"/>
            <w:hideMark/>
          </w:tcPr>
          <w:p w14:paraId="52964226"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5</w:t>
            </w:r>
          </w:p>
        </w:tc>
      </w:tr>
      <w:tr w:rsidR="008B5B91" w:rsidRPr="008B5B91" w14:paraId="0EF99148" w14:textId="77777777" w:rsidTr="008B5B91">
        <w:trPr>
          <w:trHeight w:val="300"/>
          <w:jc w:val="center"/>
        </w:trPr>
        <w:tc>
          <w:tcPr>
            <w:tcW w:w="1350" w:type="dxa"/>
            <w:tcBorders>
              <w:top w:val="nil"/>
              <w:left w:val="nil"/>
              <w:bottom w:val="nil"/>
              <w:right w:val="nil"/>
            </w:tcBorders>
            <w:shd w:val="clear" w:color="auto" w:fill="auto"/>
            <w:noWrap/>
            <w:vAlign w:val="bottom"/>
            <w:hideMark/>
          </w:tcPr>
          <w:p w14:paraId="34C22D6D"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&gt; $1,000,000</w:t>
            </w:r>
          </w:p>
        </w:tc>
        <w:tc>
          <w:tcPr>
            <w:tcW w:w="517" w:type="dxa"/>
            <w:tcBorders>
              <w:top w:val="nil"/>
              <w:left w:val="nil"/>
              <w:bottom w:val="nil"/>
              <w:right w:val="nil"/>
            </w:tcBorders>
            <w:shd w:val="clear" w:color="auto" w:fill="auto"/>
            <w:noWrap/>
            <w:vAlign w:val="bottom"/>
            <w:hideMark/>
          </w:tcPr>
          <w:p w14:paraId="185586A4"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241B0577"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$2,000,000</w:t>
            </w:r>
          </w:p>
        </w:tc>
        <w:tc>
          <w:tcPr>
            <w:tcW w:w="667" w:type="dxa"/>
            <w:tcBorders>
              <w:top w:val="nil"/>
              <w:left w:val="nil"/>
              <w:bottom w:val="nil"/>
              <w:right w:val="nil"/>
            </w:tcBorders>
            <w:shd w:val="clear" w:color="auto" w:fill="auto"/>
            <w:noWrap/>
            <w:vAlign w:val="bottom"/>
            <w:hideMark/>
          </w:tcPr>
          <w:p w14:paraId="3BAD6F70" w14:textId="77777777" w:rsidR="008B5B91" w:rsidRPr="008B5B91" w:rsidRDefault="008B5B91" w:rsidP="008B5B91">
            <w:pPr>
              <w:keepNext/>
              <w:jc w:val="center"/>
              <w:rPr>
                <w:rFonts w:ascii="Arial" w:hAnsi="Arial" w:cs="Arial"/>
                <w:color w:val="000000"/>
                <w:sz w:val="18"/>
                <w:szCs w:val="18"/>
              </w:rPr>
            </w:pPr>
          </w:p>
        </w:tc>
        <w:tc>
          <w:tcPr>
            <w:tcW w:w="489" w:type="dxa"/>
            <w:tcBorders>
              <w:top w:val="nil"/>
              <w:left w:val="nil"/>
              <w:bottom w:val="nil"/>
              <w:right w:val="nil"/>
            </w:tcBorders>
            <w:shd w:val="clear" w:color="auto" w:fill="auto"/>
            <w:noWrap/>
            <w:vAlign w:val="bottom"/>
            <w:hideMark/>
          </w:tcPr>
          <w:p w14:paraId="0798E0ED"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3</w:t>
            </w:r>
          </w:p>
        </w:tc>
      </w:tr>
      <w:tr w:rsidR="008B5B91" w:rsidRPr="008B5B91" w14:paraId="6DEA38A0" w14:textId="77777777" w:rsidTr="008B5B91">
        <w:trPr>
          <w:trHeight w:val="300"/>
          <w:jc w:val="center"/>
        </w:trPr>
        <w:tc>
          <w:tcPr>
            <w:tcW w:w="1350" w:type="dxa"/>
            <w:tcBorders>
              <w:top w:val="nil"/>
              <w:left w:val="nil"/>
              <w:bottom w:val="nil"/>
              <w:right w:val="nil"/>
            </w:tcBorders>
            <w:shd w:val="clear" w:color="auto" w:fill="auto"/>
            <w:noWrap/>
            <w:vAlign w:val="bottom"/>
            <w:hideMark/>
          </w:tcPr>
          <w:p w14:paraId="17473EF1"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&gt; $2,000,000</w:t>
            </w:r>
          </w:p>
        </w:tc>
        <w:tc>
          <w:tcPr>
            <w:tcW w:w="517" w:type="dxa"/>
            <w:tcBorders>
              <w:top w:val="nil"/>
              <w:left w:val="nil"/>
              <w:bottom w:val="nil"/>
              <w:right w:val="nil"/>
            </w:tcBorders>
            <w:shd w:val="clear" w:color="auto" w:fill="auto"/>
            <w:noWrap/>
            <w:vAlign w:val="bottom"/>
            <w:hideMark/>
          </w:tcPr>
          <w:p w14:paraId="2346577A"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5C96B870"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$5,000,000</w:t>
            </w:r>
          </w:p>
        </w:tc>
        <w:tc>
          <w:tcPr>
            <w:tcW w:w="667" w:type="dxa"/>
            <w:tcBorders>
              <w:top w:val="nil"/>
              <w:left w:val="nil"/>
              <w:bottom w:val="nil"/>
              <w:right w:val="nil"/>
            </w:tcBorders>
            <w:shd w:val="clear" w:color="auto" w:fill="auto"/>
            <w:noWrap/>
            <w:vAlign w:val="bottom"/>
            <w:hideMark/>
          </w:tcPr>
          <w:p w14:paraId="1D2E87B7" w14:textId="77777777" w:rsidR="008B5B91" w:rsidRPr="008B5B91" w:rsidRDefault="008B5B91" w:rsidP="008B5B91">
            <w:pPr>
              <w:keepNext/>
              <w:jc w:val="center"/>
              <w:rPr>
                <w:rFonts w:ascii="Arial" w:hAnsi="Arial" w:cs="Arial"/>
                <w:color w:val="000000"/>
                <w:sz w:val="18"/>
                <w:szCs w:val="18"/>
              </w:rPr>
            </w:pPr>
          </w:p>
        </w:tc>
        <w:tc>
          <w:tcPr>
            <w:tcW w:w="489" w:type="dxa"/>
            <w:tcBorders>
              <w:top w:val="nil"/>
              <w:left w:val="nil"/>
              <w:bottom w:val="nil"/>
              <w:right w:val="nil"/>
            </w:tcBorders>
            <w:shd w:val="clear" w:color="auto" w:fill="auto"/>
            <w:noWrap/>
            <w:vAlign w:val="bottom"/>
            <w:hideMark/>
          </w:tcPr>
          <w:p w14:paraId="1D1947F5"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1</w:t>
            </w:r>
          </w:p>
        </w:tc>
      </w:tr>
      <w:tr w:rsidR="008B5B91" w:rsidRPr="008B5B91" w14:paraId="0E018B87" w14:textId="77777777" w:rsidTr="008B5B91">
        <w:trPr>
          <w:trHeight w:val="300"/>
          <w:jc w:val="center"/>
        </w:trPr>
        <w:tc>
          <w:tcPr>
            <w:tcW w:w="1350" w:type="dxa"/>
            <w:tcBorders>
              <w:top w:val="nil"/>
              <w:left w:val="nil"/>
              <w:bottom w:val="nil"/>
              <w:right w:val="nil"/>
            </w:tcBorders>
            <w:shd w:val="clear" w:color="auto" w:fill="auto"/>
            <w:noWrap/>
            <w:vAlign w:val="bottom"/>
            <w:hideMark/>
          </w:tcPr>
          <w:p w14:paraId="4D8B3BEC"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&gt; $5,000,000</w:t>
            </w:r>
          </w:p>
        </w:tc>
        <w:tc>
          <w:tcPr>
            <w:tcW w:w="517" w:type="dxa"/>
            <w:tcBorders>
              <w:top w:val="nil"/>
              <w:left w:val="nil"/>
              <w:bottom w:val="nil"/>
              <w:right w:val="nil"/>
            </w:tcBorders>
            <w:shd w:val="clear" w:color="auto" w:fill="auto"/>
            <w:noWrap/>
            <w:vAlign w:val="bottom"/>
            <w:hideMark/>
          </w:tcPr>
          <w:p w14:paraId="7186B8DA"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586E8784"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w:t>
            </w:r>
          </w:p>
        </w:tc>
        <w:tc>
          <w:tcPr>
            <w:tcW w:w="667" w:type="dxa"/>
            <w:tcBorders>
              <w:top w:val="nil"/>
              <w:left w:val="nil"/>
              <w:bottom w:val="nil"/>
              <w:right w:val="nil"/>
            </w:tcBorders>
            <w:shd w:val="clear" w:color="auto" w:fill="auto"/>
            <w:noWrap/>
            <w:vAlign w:val="bottom"/>
            <w:hideMark/>
          </w:tcPr>
          <w:p w14:paraId="2351CAC4" w14:textId="77777777" w:rsidR="008B5B91" w:rsidRPr="008B5B91" w:rsidRDefault="008B5B91" w:rsidP="008B5B91">
            <w:pPr>
              <w:jc w:val="center"/>
              <w:rPr>
                <w:rFonts w:ascii="Arial" w:hAnsi="Arial" w:cs="Arial"/>
                <w:color w:val="000000"/>
                <w:sz w:val="18"/>
                <w:szCs w:val="18"/>
              </w:rPr>
            </w:pPr>
          </w:p>
        </w:tc>
        <w:tc>
          <w:tcPr>
            <w:tcW w:w="489" w:type="dxa"/>
            <w:tcBorders>
              <w:top w:val="nil"/>
              <w:left w:val="nil"/>
              <w:bottom w:val="nil"/>
              <w:right w:val="nil"/>
            </w:tcBorders>
            <w:shd w:val="clear" w:color="auto" w:fill="auto"/>
            <w:noWrap/>
            <w:vAlign w:val="bottom"/>
            <w:hideMark/>
          </w:tcPr>
          <w:p w14:paraId="13DC85B1"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0</w:t>
            </w:r>
          </w:p>
        </w:tc>
      </w:tr>
    </w:tbl>
    <w:p w14:paraId="6C5284AB" w14:textId="77777777" w:rsidR="008B5B91" w:rsidRPr="008B5B91" w:rsidRDefault="008B5B91" w:rsidP="008B5B91">
      <w:pPr>
        <w:tabs>
          <w:tab w:val="left" w:pos="-1440"/>
          <w:tab w:val="left" w:pos="3870"/>
        </w:tabs>
        <w:rPr>
          <w:rFonts w:ascii="Arial" w:eastAsia="Arial" w:hAnsi="Arial" w:cs="Arial"/>
          <w:sz w:val="22"/>
          <w:szCs w:val="22"/>
        </w:rPr>
      </w:pPr>
    </w:p>
    <w:tbl>
      <w:tblPr>
        <w:tblW w:w="4230" w:type="dxa"/>
        <w:jc w:val="center"/>
        <w:tblLook w:val="04A0" w:firstRow="1" w:lastRow="0" w:firstColumn="1" w:lastColumn="0" w:noHBand="0" w:noVBand="1"/>
      </w:tblPr>
      <w:tblGrid>
        <w:gridCol w:w="1350"/>
        <w:gridCol w:w="517"/>
        <w:gridCol w:w="1117"/>
        <w:gridCol w:w="687"/>
        <w:gridCol w:w="717"/>
      </w:tblGrid>
      <w:tr w:rsidR="008B5B91" w:rsidRPr="008B5B91" w14:paraId="133A9A31" w14:textId="77777777" w:rsidTr="008B5B91">
        <w:trPr>
          <w:trHeight w:val="300"/>
          <w:jc w:val="center"/>
        </w:trPr>
        <w:tc>
          <w:tcPr>
            <w:tcW w:w="2984" w:type="dxa"/>
            <w:gridSpan w:val="3"/>
            <w:tcBorders>
              <w:top w:val="nil"/>
              <w:left w:val="nil"/>
              <w:bottom w:val="nil"/>
              <w:right w:val="nil"/>
            </w:tcBorders>
            <w:shd w:val="clear" w:color="auto" w:fill="auto"/>
            <w:noWrap/>
            <w:vAlign w:val="bottom"/>
            <w:hideMark/>
          </w:tcPr>
          <w:p w14:paraId="34B89107"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b/>
                <w:color w:val="000000"/>
                <w:sz w:val="18"/>
                <w:szCs w:val="18"/>
              </w:rPr>
              <w:t>LTIP</w:t>
            </w:r>
            <w:r w:rsidRPr="008B5B91">
              <w:rPr>
                <w:rFonts w:ascii="Arial" w:hAnsi="Arial" w:cs="Arial"/>
                <w:color w:val="000000"/>
                <w:sz w:val="18"/>
                <w:szCs w:val="18"/>
              </w:rPr>
              <w:t xml:space="preserve"> Grant Requested</w:t>
            </w:r>
          </w:p>
        </w:tc>
        <w:tc>
          <w:tcPr>
            <w:tcW w:w="687" w:type="dxa"/>
            <w:tcBorders>
              <w:top w:val="nil"/>
              <w:left w:val="nil"/>
              <w:bottom w:val="nil"/>
              <w:right w:val="nil"/>
            </w:tcBorders>
            <w:shd w:val="clear" w:color="auto" w:fill="auto"/>
            <w:noWrap/>
            <w:vAlign w:val="bottom"/>
            <w:hideMark/>
          </w:tcPr>
          <w:p w14:paraId="27A08B97" w14:textId="77777777" w:rsidR="008B5B91" w:rsidRPr="008B5B91" w:rsidRDefault="008B5B91" w:rsidP="008B5B91">
            <w:pPr>
              <w:keepNext/>
              <w:jc w:val="center"/>
              <w:rPr>
                <w:rFonts w:ascii="Arial" w:hAnsi="Arial" w:cs="Arial"/>
                <w:sz w:val="18"/>
                <w:szCs w:val="18"/>
              </w:rPr>
            </w:pPr>
          </w:p>
        </w:tc>
        <w:tc>
          <w:tcPr>
            <w:tcW w:w="559" w:type="dxa"/>
            <w:tcBorders>
              <w:top w:val="nil"/>
              <w:left w:val="nil"/>
              <w:bottom w:val="nil"/>
              <w:right w:val="nil"/>
            </w:tcBorders>
            <w:shd w:val="clear" w:color="auto" w:fill="auto"/>
            <w:noWrap/>
            <w:vAlign w:val="bottom"/>
            <w:hideMark/>
          </w:tcPr>
          <w:p w14:paraId="5517F5B9" w14:textId="77777777" w:rsidR="008B5B91" w:rsidRPr="008B5B91" w:rsidRDefault="008B5B91" w:rsidP="008B5B91">
            <w:pPr>
              <w:keepNext/>
              <w:rPr>
                <w:rFonts w:ascii="Arial" w:hAnsi="Arial" w:cs="Arial"/>
                <w:sz w:val="18"/>
                <w:szCs w:val="18"/>
              </w:rPr>
            </w:pPr>
          </w:p>
        </w:tc>
      </w:tr>
      <w:tr w:rsidR="008B5B91" w:rsidRPr="008B5B91" w14:paraId="0BB6CA16" w14:textId="77777777" w:rsidTr="008B5B91">
        <w:trPr>
          <w:trHeight w:val="600"/>
          <w:jc w:val="center"/>
        </w:trPr>
        <w:tc>
          <w:tcPr>
            <w:tcW w:w="1350" w:type="dxa"/>
            <w:tcBorders>
              <w:top w:val="nil"/>
              <w:left w:val="nil"/>
              <w:bottom w:val="single" w:sz="4" w:space="0" w:color="auto"/>
              <w:right w:val="nil"/>
            </w:tcBorders>
            <w:shd w:val="clear" w:color="auto" w:fill="auto"/>
            <w:vAlign w:val="bottom"/>
            <w:hideMark/>
          </w:tcPr>
          <w:p w14:paraId="4A3A176D"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Greater than</w:t>
            </w:r>
          </w:p>
        </w:tc>
        <w:tc>
          <w:tcPr>
            <w:tcW w:w="517" w:type="dxa"/>
            <w:tcBorders>
              <w:top w:val="nil"/>
              <w:left w:val="nil"/>
              <w:bottom w:val="nil"/>
              <w:right w:val="nil"/>
            </w:tcBorders>
            <w:shd w:val="clear" w:color="auto" w:fill="auto"/>
            <w:noWrap/>
            <w:vAlign w:val="bottom"/>
            <w:hideMark/>
          </w:tcPr>
          <w:p w14:paraId="31A19155"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and</w:t>
            </w:r>
          </w:p>
        </w:tc>
        <w:tc>
          <w:tcPr>
            <w:tcW w:w="1117" w:type="dxa"/>
            <w:tcBorders>
              <w:top w:val="nil"/>
              <w:left w:val="nil"/>
              <w:bottom w:val="single" w:sz="4" w:space="0" w:color="auto"/>
              <w:right w:val="nil"/>
            </w:tcBorders>
            <w:shd w:val="clear" w:color="auto" w:fill="auto"/>
            <w:vAlign w:val="bottom"/>
            <w:hideMark/>
          </w:tcPr>
          <w:p w14:paraId="1E513077"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Less than or equal to</w:t>
            </w:r>
          </w:p>
        </w:tc>
        <w:tc>
          <w:tcPr>
            <w:tcW w:w="687" w:type="dxa"/>
            <w:tcBorders>
              <w:top w:val="nil"/>
              <w:left w:val="nil"/>
              <w:bottom w:val="nil"/>
              <w:right w:val="nil"/>
            </w:tcBorders>
            <w:shd w:val="clear" w:color="auto" w:fill="auto"/>
            <w:noWrap/>
            <w:vAlign w:val="bottom"/>
            <w:hideMark/>
          </w:tcPr>
          <w:p w14:paraId="2BBCFCC1" w14:textId="77777777" w:rsidR="008B5B91" w:rsidRPr="008B5B91" w:rsidRDefault="008B5B91" w:rsidP="008B5B91">
            <w:pPr>
              <w:keepNext/>
              <w:rPr>
                <w:rFonts w:ascii="Arial" w:hAnsi="Arial" w:cs="Arial"/>
                <w:color w:val="000000"/>
                <w:sz w:val="18"/>
                <w:szCs w:val="18"/>
              </w:rPr>
            </w:pPr>
            <w:r w:rsidRPr="008B5B91">
              <w:rPr>
                <w:rFonts w:ascii="Arial" w:hAnsi="Arial" w:cs="Arial"/>
                <w:color w:val="000000"/>
                <w:sz w:val="18"/>
                <w:szCs w:val="18"/>
              </w:rPr>
              <w:t>Earns</w:t>
            </w:r>
          </w:p>
        </w:tc>
        <w:tc>
          <w:tcPr>
            <w:tcW w:w="559" w:type="dxa"/>
            <w:tcBorders>
              <w:top w:val="nil"/>
              <w:left w:val="nil"/>
              <w:bottom w:val="single" w:sz="4" w:space="0" w:color="auto"/>
              <w:right w:val="nil"/>
            </w:tcBorders>
            <w:shd w:val="clear" w:color="auto" w:fill="auto"/>
            <w:noWrap/>
            <w:vAlign w:val="bottom"/>
            <w:hideMark/>
          </w:tcPr>
          <w:p w14:paraId="0C394272"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Points</w:t>
            </w:r>
          </w:p>
        </w:tc>
      </w:tr>
      <w:tr w:rsidR="008B5B91" w:rsidRPr="008B5B91" w14:paraId="6A8DAF8A" w14:textId="77777777" w:rsidTr="008B5B91">
        <w:trPr>
          <w:trHeight w:val="315"/>
          <w:jc w:val="center"/>
        </w:trPr>
        <w:tc>
          <w:tcPr>
            <w:tcW w:w="1350" w:type="dxa"/>
            <w:tcBorders>
              <w:top w:val="nil"/>
              <w:left w:val="nil"/>
              <w:bottom w:val="nil"/>
              <w:right w:val="nil"/>
            </w:tcBorders>
            <w:shd w:val="clear" w:color="auto" w:fill="auto"/>
            <w:noWrap/>
            <w:vAlign w:val="bottom"/>
            <w:hideMark/>
          </w:tcPr>
          <w:p w14:paraId="7E736A15"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2CB99B65"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678B3D97"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$1,000,000</w:t>
            </w:r>
          </w:p>
        </w:tc>
        <w:tc>
          <w:tcPr>
            <w:tcW w:w="687" w:type="dxa"/>
            <w:tcBorders>
              <w:top w:val="nil"/>
              <w:left w:val="nil"/>
              <w:bottom w:val="nil"/>
              <w:right w:val="nil"/>
            </w:tcBorders>
            <w:shd w:val="clear" w:color="auto" w:fill="auto"/>
            <w:noWrap/>
            <w:vAlign w:val="bottom"/>
            <w:hideMark/>
          </w:tcPr>
          <w:p w14:paraId="63C6CA21" w14:textId="77777777" w:rsidR="008B5B91" w:rsidRPr="008B5B91" w:rsidRDefault="008B5B91" w:rsidP="008B5B91">
            <w:pPr>
              <w:keepNext/>
              <w:jc w:val="center"/>
              <w:rPr>
                <w:rFonts w:ascii="Arial" w:hAnsi="Arial" w:cs="Arial"/>
                <w:color w:val="000000"/>
                <w:sz w:val="18"/>
                <w:szCs w:val="18"/>
              </w:rPr>
            </w:pPr>
          </w:p>
        </w:tc>
        <w:tc>
          <w:tcPr>
            <w:tcW w:w="559" w:type="dxa"/>
            <w:tcBorders>
              <w:top w:val="nil"/>
              <w:left w:val="nil"/>
              <w:bottom w:val="nil"/>
              <w:right w:val="nil"/>
            </w:tcBorders>
            <w:shd w:val="clear" w:color="auto" w:fill="auto"/>
            <w:noWrap/>
            <w:vAlign w:val="bottom"/>
            <w:hideMark/>
          </w:tcPr>
          <w:p w14:paraId="5C4552FE"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5</w:t>
            </w:r>
          </w:p>
        </w:tc>
      </w:tr>
      <w:tr w:rsidR="008B5B91" w:rsidRPr="008B5B91" w14:paraId="112065A9" w14:textId="77777777" w:rsidTr="008B5B91">
        <w:trPr>
          <w:trHeight w:val="300"/>
          <w:jc w:val="center"/>
        </w:trPr>
        <w:tc>
          <w:tcPr>
            <w:tcW w:w="1350" w:type="dxa"/>
            <w:tcBorders>
              <w:top w:val="nil"/>
              <w:left w:val="nil"/>
              <w:bottom w:val="nil"/>
              <w:right w:val="nil"/>
            </w:tcBorders>
            <w:shd w:val="clear" w:color="auto" w:fill="auto"/>
            <w:noWrap/>
            <w:vAlign w:val="bottom"/>
            <w:hideMark/>
          </w:tcPr>
          <w:p w14:paraId="58943618"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&gt; $1,000,000</w:t>
            </w:r>
          </w:p>
        </w:tc>
        <w:tc>
          <w:tcPr>
            <w:tcW w:w="517" w:type="dxa"/>
            <w:tcBorders>
              <w:top w:val="nil"/>
              <w:left w:val="nil"/>
              <w:bottom w:val="nil"/>
              <w:right w:val="nil"/>
            </w:tcBorders>
            <w:shd w:val="clear" w:color="auto" w:fill="auto"/>
            <w:noWrap/>
            <w:vAlign w:val="bottom"/>
            <w:hideMark/>
          </w:tcPr>
          <w:p w14:paraId="48EC2550"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26604BCD"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$3,500,000</w:t>
            </w:r>
          </w:p>
        </w:tc>
        <w:tc>
          <w:tcPr>
            <w:tcW w:w="687" w:type="dxa"/>
            <w:tcBorders>
              <w:top w:val="nil"/>
              <w:left w:val="nil"/>
              <w:bottom w:val="nil"/>
              <w:right w:val="nil"/>
            </w:tcBorders>
            <w:shd w:val="clear" w:color="auto" w:fill="auto"/>
            <w:noWrap/>
            <w:vAlign w:val="bottom"/>
            <w:hideMark/>
          </w:tcPr>
          <w:p w14:paraId="5748B3DD" w14:textId="77777777" w:rsidR="008B5B91" w:rsidRPr="008B5B91" w:rsidRDefault="008B5B91" w:rsidP="008B5B91">
            <w:pPr>
              <w:keepNext/>
              <w:jc w:val="center"/>
              <w:rPr>
                <w:rFonts w:ascii="Arial" w:hAnsi="Arial" w:cs="Arial"/>
                <w:color w:val="000000"/>
                <w:sz w:val="18"/>
                <w:szCs w:val="18"/>
              </w:rPr>
            </w:pPr>
          </w:p>
        </w:tc>
        <w:tc>
          <w:tcPr>
            <w:tcW w:w="559" w:type="dxa"/>
            <w:tcBorders>
              <w:top w:val="nil"/>
              <w:left w:val="nil"/>
              <w:bottom w:val="nil"/>
              <w:right w:val="nil"/>
            </w:tcBorders>
            <w:shd w:val="clear" w:color="auto" w:fill="auto"/>
            <w:noWrap/>
            <w:vAlign w:val="bottom"/>
            <w:hideMark/>
          </w:tcPr>
          <w:p w14:paraId="1B290E90" w14:textId="77777777" w:rsidR="008B5B91" w:rsidRPr="008B5B91" w:rsidRDefault="008B5B91" w:rsidP="008B5B91">
            <w:pPr>
              <w:keepNext/>
              <w:jc w:val="center"/>
              <w:rPr>
                <w:rFonts w:ascii="Arial" w:hAnsi="Arial" w:cs="Arial"/>
                <w:color w:val="000000"/>
                <w:sz w:val="18"/>
                <w:szCs w:val="18"/>
              </w:rPr>
            </w:pPr>
            <w:r w:rsidRPr="008B5B91">
              <w:rPr>
                <w:rFonts w:ascii="Arial" w:hAnsi="Arial" w:cs="Arial"/>
                <w:color w:val="000000"/>
                <w:sz w:val="18"/>
                <w:szCs w:val="18"/>
              </w:rPr>
              <w:t>3</w:t>
            </w:r>
          </w:p>
        </w:tc>
      </w:tr>
      <w:tr w:rsidR="008B5B91" w:rsidRPr="008B5B91" w14:paraId="51A52130" w14:textId="77777777" w:rsidTr="008B5B91">
        <w:trPr>
          <w:trHeight w:val="300"/>
          <w:jc w:val="center"/>
        </w:trPr>
        <w:tc>
          <w:tcPr>
            <w:tcW w:w="1350" w:type="dxa"/>
            <w:tcBorders>
              <w:top w:val="nil"/>
              <w:left w:val="nil"/>
              <w:bottom w:val="nil"/>
              <w:right w:val="nil"/>
            </w:tcBorders>
            <w:shd w:val="clear" w:color="auto" w:fill="auto"/>
            <w:noWrap/>
            <w:vAlign w:val="bottom"/>
            <w:hideMark/>
          </w:tcPr>
          <w:p w14:paraId="22E8B27A"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&gt; $3,500,000</w:t>
            </w:r>
          </w:p>
        </w:tc>
        <w:tc>
          <w:tcPr>
            <w:tcW w:w="517" w:type="dxa"/>
            <w:tcBorders>
              <w:top w:val="nil"/>
              <w:left w:val="nil"/>
              <w:bottom w:val="nil"/>
              <w:right w:val="nil"/>
            </w:tcBorders>
            <w:shd w:val="clear" w:color="auto" w:fill="auto"/>
            <w:noWrap/>
            <w:vAlign w:val="bottom"/>
            <w:hideMark/>
          </w:tcPr>
          <w:p w14:paraId="5413C0FE"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14DFC5D7"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w:t>
            </w:r>
          </w:p>
        </w:tc>
        <w:tc>
          <w:tcPr>
            <w:tcW w:w="687" w:type="dxa"/>
            <w:tcBorders>
              <w:top w:val="nil"/>
              <w:left w:val="nil"/>
              <w:bottom w:val="nil"/>
              <w:right w:val="nil"/>
            </w:tcBorders>
            <w:shd w:val="clear" w:color="auto" w:fill="auto"/>
            <w:noWrap/>
            <w:vAlign w:val="bottom"/>
            <w:hideMark/>
          </w:tcPr>
          <w:p w14:paraId="67B57C5B" w14:textId="77777777" w:rsidR="008B5B91" w:rsidRPr="008B5B91" w:rsidRDefault="008B5B91" w:rsidP="008B5B91">
            <w:pPr>
              <w:jc w:val="center"/>
              <w:rPr>
                <w:rFonts w:ascii="Arial" w:hAnsi="Arial" w:cs="Arial"/>
                <w:color w:val="000000"/>
                <w:sz w:val="18"/>
                <w:szCs w:val="18"/>
              </w:rPr>
            </w:pPr>
          </w:p>
        </w:tc>
        <w:tc>
          <w:tcPr>
            <w:tcW w:w="559" w:type="dxa"/>
            <w:tcBorders>
              <w:top w:val="nil"/>
              <w:left w:val="nil"/>
              <w:bottom w:val="nil"/>
              <w:right w:val="nil"/>
            </w:tcBorders>
            <w:shd w:val="clear" w:color="auto" w:fill="auto"/>
            <w:noWrap/>
            <w:vAlign w:val="bottom"/>
            <w:hideMark/>
          </w:tcPr>
          <w:p w14:paraId="38709231" w14:textId="77777777" w:rsidR="008B5B91" w:rsidRPr="008B5B91" w:rsidRDefault="008B5B91" w:rsidP="008B5B91">
            <w:pPr>
              <w:jc w:val="center"/>
              <w:rPr>
                <w:rFonts w:ascii="Arial" w:hAnsi="Arial" w:cs="Arial"/>
                <w:color w:val="000000"/>
                <w:sz w:val="18"/>
                <w:szCs w:val="18"/>
              </w:rPr>
            </w:pPr>
            <w:r w:rsidRPr="008B5B91">
              <w:rPr>
                <w:rFonts w:ascii="Arial" w:hAnsi="Arial" w:cs="Arial"/>
                <w:color w:val="000000"/>
                <w:sz w:val="18"/>
                <w:szCs w:val="18"/>
              </w:rPr>
              <w:t>0</w:t>
            </w:r>
          </w:p>
        </w:tc>
      </w:tr>
    </w:tbl>
    <w:p w14:paraId="46F721E7" w14:textId="77777777" w:rsidR="008B5B91" w:rsidRPr="008B5B91" w:rsidRDefault="008B5B91" w:rsidP="008B5B91">
      <w:pPr>
        <w:tabs>
          <w:tab w:val="left" w:pos="-1440"/>
          <w:tab w:val="left" w:pos="3870"/>
        </w:tabs>
        <w:rPr>
          <w:rFonts w:ascii="Arial" w:eastAsia="Arial" w:hAnsi="Arial" w:cs="Arial"/>
          <w:sz w:val="22"/>
          <w:szCs w:val="22"/>
        </w:rPr>
      </w:pPr>
    </w:p>
    <w:p w14:paraId="11DC713D" w14:textId="77777777" w:rsidR="008B5B91" w:rsidRPr="008B5B91" w:rsidRDefault="008B5B91" w:rsidP="008B5B91">
      <w:pPr>
        <w:tabs>
          <w:tab w:val="left" w:pos="-1440"/>
          <w:tab w:val="left" w:pos="3870"/>
        </w:tabs>
        <w:rPr>
          <w:rFonts w:ascii="Arial" w:eastAsia="Arial" w:hAnsi="Arial" w:cs="Arial"/>
          <w:sz w:val="22"/>
          <w:szCs w:val="22"/>
        </w:rPr>
      </w:pPr>
    </w:p>
    <w:p w14:paraId="50F0EE3A" w14:textId="77777777" w:rsidR="008B5B91" w:rsidRPr="008B5B91" w:rsidRDefault="008B5B91" w:rsidP="008B5B91">
      <w:pPr>
        <w:sectPr w:rsidR="008B5B91" w:rsidRPr="008B5B91" w:rsidSect="007879B3">
          <w:footerReference w:type="default" r:id="rId15"/>
          <w:pgSz w:w="12240" w:h="15840"/>
          <w:pgMar w:top="1080" w:right="1440" w:bottom="1080" w:left="1440" w:header="720" w:footer="720" w:gutter="0"/>
          <w:cols w:space="720"/>
          <w:docGrid w:linePitch="360"/>
        </w:sectPr>
      </w:pPr>
    </w:p>
    <w:p w14:paraId="45F00255" w14:textId="77777777" w:rsidR="008B5B91" w:rsidRPr="008B5B91" w:rsidRDefault="008B5B91" w:rsidP="008B5B91">
      <w:pPr>
        <w:jc w:val="center"/>
        <w:rPr>
          <w:rFonts w:ascii="Arial" w:eastAsia="Arial" w:hAnsi="Arial" w:cs="Arial"/>
          <w:b/>
          <w:sz w:val="22"/>
          <w:szCs w:val="22"/>
        </w:rPr>
      </w:pPr>
      <w:r w:rsidRPr="008B5B91">
        <w:rPr>
          <w:rFonts w:ascii="Arial" w:eastAsia="Arial" w:hAnsi="Arial" w:cs="Arial"/>
          <w:b/>
          <w:sz w:val="22"/>
          <w:szCs w:val="22"/>
        </w:rPr>
        <w:lastRenderedPageBreak/>
        <w:t>Staff Look-Up Table</w:t>
      </w:r>
    </w:p>
    <w:p w14:paraId="239659DC" w14:textId="77777777" w:rsidR="008B5B91" w:rsidRPr="008B5B91" w:rsidRDefault="008B5B91" w:rsidP="008B5B91">
      <w:pPr>
        <w:jc w:val="center"/>
        <w:rPr>
          <w:rFonts w:ascii="Arial" w:eastAsia="Arial" w:hAnsi="Arial" w:cs="Arial"/>
          <w:b/>
          <w:sz w:val="22"/>
          <w:szCs w:val="22"/>
        </w:rPr>
      </w:pPr>
    </w:p>
    <w:tbl>
      <w:tblPr>
        <w:tblW w:w="8480" w:type="dxa"/>
        <w:jc w:val="center"/>
        <w:tblLayout w:type="fixed"/>
        <w:tblLook w:val="0400" w:firstRow="0" w:lastRow="0" w:firstColumn="0" w:lastColumn="0" w:noHBand="0" w:noVBand="1"/>
      </w:tblPr>
      <w:tblGrid>
        <w:gridCol w:w="2022"/>
        <w:gridCol w:w="1196"/>
        <w:gridCol w:w="1008"/>
        <w:gridCol w:w="1044"/>
        <w:gridCol w:w="1007"/>
        <w:gridCol w:w="1159"/>
        <w:gridCol w:w="1044"/>
      </w:tblGrid>
      <w:tr w:rsidR="008B5B91" w:rsidRPr="008B5B91" w14:paraId="17EC4BA1" w14:textId="77777777" w:rsidTr="008B5B91">
        <w:trPr>
          <w:trHeight w:val="260"/>
          <w:jc w:val="center"/>
        </w:trPr>
        <w:tc>
          <w:tcPr>
            <w:tcW w:w="2022" w:type="dxa"/>
            <w:tcBorders>
              <w:top w:val="nil"/>
              <w:left w:val="nil"/>
              <w:bottom w:val="nil"/>
              <w:right w:val="nil"/>
            </w:tcBorders>
            <w:shd w:val="clear" w:color="auto" w:fill="auto"/>
            <w:vAlign w:val="center"/>
          </w:tcPr>
          <w:p w14:paraId="5A0224BD" w14:textId="77777777" w:rsidR="008B5B91" w:rsidRPr="008B5B91" w:rsidRDefault="008B5B91" w:rsidP="008B5B91">
            <w:pPr>
              <w:jc w:val="center"/>
              <w:rPr>
                <w:rFonts w:ascii="Arial" w:eastAsia="Arial" w:hAnsi="Arial" w:cs="Arial"/>
                <w:b/>
                <w:color w:val="000000"/>
                <w:sz w:val="16"/>
                <w:szCs w:val="16"/>
              </w:rPr>
            </w:pPr>
            <w:r w:rsidRPr="008B5B91">
              <w:rPr>
                <w:rFonts w:ascii="Arial" w:eastAsia="Arial" w:hAnsi="Arial" w:cs="Arial"/>
                <w:b/>
                <w:color w:val="000000"/>
                <w:sz w:val="16"/>
                <w:szCs w:val="16"/>
              </w:rPr>
              <w:t>AGENCY</w:t>
            </w:r>
          </w:p>
        </w:tc>
        <w:tc>
          <w:tcPr>
            <w:tcW w:w="1196" w:type="dxa"/>
            <w:tcBorders>
              <w:top w:val="nil"/>
              <w:left w:val="nil"/>
              <w:bottom w:val="nil"/>
              <w:right w:val="nil"/>
            </w:tcBorders>
            <w:shd w:val="clear" w:color="auto" w:fill="auto"/>
            <w:vAlign w:val="center"/>
          </w:tcPr>
          <w:p w14:paraId="1F483C01" w14:textId="77777777" w:rsidR="008B5B91" w:rsidRPr="008B5B91" w:rsidRDefault="008B5B91" w:rsidP="008B5B91">
            <w:pPr>
              <w:jc w:val="center"/>
              <w:rPr>
                <w:rFonts w:ascii="Arial" w:eastAsia="Arial" w:hAnsi="Arial" w:cs="Arial"/>
                <w:b/>
                <w:color w:val="000000"/>
                <w:sz w:val="16"/>
                <w:szCs w:val="16"/>
              </w:rPr>
            </w:pPr>
            <w:r w:rsidRPr="008B5B91">
              <w:rPr>
                <w:rFonts w:ascii="Arial" w:eastAsia="Arial" w:hAnsi="Arial" w:cs="Arial"/>
                <w:b/>
                <w:color w:val="000000"/>
                <w:sz w:val="16"/>
                <w:szCs w:val="16"/>
              </w:rPr>
              <w:t>TYPE</w:t>
            </w:r>
          </w:p>
        </w:tc>
        <w:tc>
          <w:tcPr>
            <w:tcW w:w="1008" w:type="dxa"/>
            <w:tcBorders>
              <w:top w:val="nil"/>
              <w:left w:val="nil"/>
              <w:bottom w:val="nil"/>
              <w:right w:val="nil"/>
            </w:tcBorders>
            <w:shd w:val="clear" w:color="auto" w:fill="auto"/>
            <w:vAlign w:val="center"/>
          </w:tcPr>
          <w:p w14:paraId="3132C7EF" w14:textId="77777777" w:rsidR="008B5B91" w:rsidRPr="008B5B91" w:rsidRDefault="008B5B91" w:rsidP="008B5B91">
            <w:pPr>
              <w:jc w:val="center"/>
              <w:rPr>
                <w:rFonts w:ascii="Arial" w:eastAsia="Arial" w:hAnsi="Arial" w:cs="Arial"/>
                <w:b/>
                <w:color w:val="000000"/>
                <w:sz w:val="16"/>
                <w:szCs w:val="16"/>
              </w:rPr>
            </w:pPr>
            <w:r w:rsidRPr="008B5B91">
              <w:rPr>
                <w:rFonts w:ascii="Arial" w:eastAsia="Arial" w:hAnsi="Arial" w:cs="Arial"/>
                <w:b/>
                <w:color w:val="000000"/>
                <w:sz w:val="16"/>
                <w:szCs w:val="16"/>
              </w:rPr>
              <w:t>SMALL (1)</w:t>
            </w:r>
          </w:p>
        </w:tc>
        <w:tc>
          <w:tcPr>
            <w:tcW w:w="1044" w:type="dxa"/>
            <w:tcBorders>
              <w:top w:val="nil"/>
              <w:left w:val="nil"/>
              <w:bottom w:val="nil"/>
              <w:right w:val="nil"/>
            </w:tcBorders>
            <w:shd w:val="clear" w:color="auto" w:fill="auto"/>
            <w:vAlign w:val="center"/>
          </w:tcPr>
          <w:p w14:paraId="042CDFF0" w14:textId="77777777" w:rsidR="008B5B91" w:rsidRPr="008B5B91" w:rsidRDefault="008B5B91" w:rsidP="008B5B91">
            <w:pPr>
              <w:jc w:val="center"/>
              <w:rPr>
                <w:rFonts w:ascii="Arial" w:eastAsia="Arial" w:hAnsi="Arial" w:cs="Arial"/>
                <w:b/>
                <w:color w:val="000000"/>
                <w:sz w:val="16"/>
                <w:szCs w:val="16"/>
              </w:rPr>
            </w:pPr>
            <w:r w:rsidRPr="008B5B91">
              <w:rPr>
                <w:rFonts w:ascii="Arial" w:eastAsia="Arial" w:hAnsi="Arial" w:cs="Arial"/>
                <w:b/>
                <w:color w:val="000000"/>
                <w:sz w:val="16"/>
                <w:szCs w:val="16"/>
              </w:rPr>
              <w:t>ECOCOND (2)</w:t>
            </w:r>
          </w:p>
        </w:tc>
        <w:tc>
          <w:tcPr>
            <w:tcW w:w="1007" w:type="dxa"/>
            <w:tcBorders>
              <w:top w:val="nil"/>
              <w:left w:val="nil"/>
              <w:bottom w:val="nil"/>
              <w:right w:val="nil"/>
            </w:tcBorders>
            <w:shd w:val="clear" w:color="auto" w:fill="auto"/>
            <w:vAlign w:val="center"/>
          </w:tcPr>
          <w:p w14:paraId="4897B1EF" w14:textId="77777777" w:rsidR="008B5B91" w:rsidRPr="008B5B91" w:rsidRDefault="008B5B91" w:rsidP="008B5B91">
            <w:pPr>
              <w:jc w:val="center"/>
              <w:rPr>
                <w:rFonts w:ascii="Arial" w:eastAsia="Arial" w:hAnsi="Arial" w:cs="Arial"/>
                <w:b/>
                <w:color w:val="000000"/>
                <w:sz w:val="16"/>
                <w:szCs w:val="16"/>
              </w:rPr>
            </w:pPr>
            <w:r w:rsidRPr="008B5B91">
              <w:rPr>
                <w:rFonts w:ascii="Arial" w:eastAsia="Arial" w:hAnsi="Arial" w:cs="Arial"/>
                <w:b/>
                <w:color w:val="000000"/>
                <w:sz w:val="16"/>
                <w:szCs w:val="16"/>
              </w:rPr>
              <w:t>MVLICFE (3)</w:t>
            </w:r>
          </w:p>
        </w:tc>
        <w:tc>
          <w:tcPr>
            <w:tcW w:w="1159" w:type="dxa"/>
            <w:tcBorders>
              <w:top w:val="nil"/>
              <w:left w:val="nil"/>
              <w:bottom w:val="single" w:sz="8" w:space="0" w:color="000000"/>
              <w:right w:val="nil"/>
            </w:tcBorders>
            <w:shd w:val="clear" w:color="auto" w:fill="auto"/>
            <w:vAlign w:val="center"/>
          </w:tcPr>
          <w:p w14:paraId="7E91FD0E" w14:textId="77777777" w:rsidR="008B5B91" w:rsidRPr="008B5B91" w:rsidRDefault="008B5B91" w:rsidP="008B5B91">
            <w:pPr>
              <w:jc w:val="center"/>
              <w:rPr>
                <w:rFonts w:ascii="Arial" w:eastAsia="Arial" w:hAnsi="Arial" w:cs="Arial"/>
                <w:b/>
                <w:color w:val="000000"/>
                <w:sz w:val="16"/>
                <w:szCs w:val="16"/>
              </w:rPr>
            </w:pPr>
            <w:r w:rsidRPr="008B5B91">
              <w:rPr>
                <w:rFonts w:ascii="Arial" w:eastAsia="Arial" w:hAnsi="Arial" w:cs="Arial"/>
                <w:b/>
                <w:color w:val="000000"/>
                <w:sz w:val="16"/>
                <w:szCs w:val="16"/>
              </w:rPr>
              <w:t>TOWNSHIP</w:t>
            </w:r>
          </w:p>
        </w:tc>
        <w:tc>
          <w:tcPr>
            <w:tcW w:w="1044" w:type="dxa"/>
            <w:tcBorders>
              <w:top w:val="nil"/>
              <w:left w:val="nil"/>
              <w:bottom w:val="nil"/>
              <w:right w:val="nil"/>
            </w:tcBorders>
            <w:shd w:val="clear" w:color="auto" w:fill="auto"/>
            <w:vAlign w:val="bottom"/>
          </w:tcPr>
          <w:p w14:paraId="41A5FD1E" w14:textId="77777777" w:rsidR="008B5B91" w:rsidRPr="008B5B91" w:rsidRDefault="008B5B91" w:rsidP="008B5B91">
            <w:pPr>
              <w:rPr>
                <w:rFonts w:ascii="Arial" w:eastAsia="Arial" w:hAnsi="Arial" w:cs="Arial"/>
                <w:sz w:val="20"/>
                <w:szCs w:val="20"/>
              </w:rPr>
            </w:pPr>
          </w:p>
        </w:tc>
      </w:tr>
      <w:tr w:rsidR="008B5B91" w:rsidRPr="008B5B91" w14:paraId="7B3FE561" w14:textId="77777777" w:rsidTr="008B5B91">
        <w:trPr>
          <w:trHeight w:val="260"/>
          <w:jc w:val="center"/>
        </w:trPr>
        <w:tc>
          <w:tcPr>
            <w:tcW w:w="20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1E3042" w14:textId="77777777" w:rsidR="008B5B91" w:rsidRPr="008B5B91" w:rsidRDefault="008B5B91" w:rsidP="008B5B91">
            <w:pPr>
              <w:rPr>
                <w:rFonts w:ascii="Arial" w:eastAsia="Arial" w:hAnsi="Arial" w:cs="Arial"/>
                <w:color w:val="000000"/>
                <w:sz w:val="16"/>
                <w:szCs w:val="16"/>
              </w:rPr>
            </w:pPr>
            <w:proofErr w:type="spellStart"/>
            <w:r w:rsidRPr="008B5B91">
              <w:rPr>
                <w:rFonts w:ascii="Arial" w:eastAsia="Arial" w:hAnsi="Arial" w:cs="Arial"/>
                <w:color w:val="000000"/>
                <w:sz w:val="16"/>
                <w:szCs w:val="16"/>
              </w:rPr>
              <w:t>Bexley</w:t>
            </w:r>
            <w:proofErr w:type="spellEnd"/>
          </w:p>
        </w:tc>
        <w:tc>
          <w:tcPr>
            <w:tcW w:w="1196" w:type="dxa"/>
            <w:tcBorders>
              <w:top w:val="single" w:sz="4" w:space="0" w:color="000000"/>
              <w:left w:val="nil"/>
              <w:bottom w:val="single" w:sz="4" w:space="0" w:color="000000"/>
              <w:right w:val="single" w:sz="4" w:space="0" w:color="000000"/>
            </w:tcBorders>
            <w:shd w:val="clear" w:color="auto" w:fill="auto"/>
            <w:vAlign w:val="bottom"/>
          </w:tcPr>
          <w:p w14:paraId="242E4CD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City</w:t>
            </w:r>
          </w:p>
        </w:tc>
        <w:tc>
          <w:tcPr>
            <w:tcW w:w="1008" w:type="dxa"/>
            <w:tcBorders>
              <w:top w:val="single" w:sz="4" w:space="0" w:color="000000"/>
              <w:left w:val="nil"/>
              <w:bottom w:val="single" w:sz="4" w:space="0" w:color="000000"/>
              <w:right w:val="single" w:sz="4" w:space="0" w:color="000000"/>
            </w:tcBorders>
            <w:shd w:val="clear" w:color="auto" w:fill="auto"/>
            <w:vAlign w:val="bottom"/>
          </w:tcPr>
          <w:p w14:paraId="1F46870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single" w:sz="4" w:space="0" w:color="000000"/>
              <w:left w:val="nil"/>
              <w:bottom w:val="single" w:sz="4" w:space="0" w:color="000000"/>
              <w:right w:val="single" w:sz="4" w:space="0" w:color="000000"/>
            </w:tcBorders>
            <w:shd w:val="clear" w:color="auto" w:fill="auto"/>
            <w:vAlign w:val="bottom"/>
          </w:tcPr>
          <w:p w14:paraId="6FB811B4"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2</w:t>
            </w:r>
          </w:p>
        </w:tc>
        <w:tc>
          <w:tcPr>
            <w:tcW w:w="1007" w:type="dxa"/>
            <w:tcBorders>
              <w:top w:val="single" w:sz="4" w:space="0" w:color="000000"/>
              <w:left w:val="nil"/>
              <w:bottom w:val="single" w:sz="4" w:space="0" w:color="000000"/>
              <w:right w:val="single" w:sz="4" w:space="0" w:color="000000"/>
            </w:tcBorders>
            <w:shd w:val="clear" w:color="auto" w:fill="auto"/>
            <w:vAlign w:val="bottom"/>
          </w:tcPr>
          <w:p w14:paraId="038C1CA2"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3133183E"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035CE81" w14:textId="77777777" w:rsidR="008B5B91" w:rsidRPr="008B5B91" w:rsidRDefault="008B5B91" w:rsidP="008B5B91">
            <w:pPr>
              <w:rPr>
                <w:rFonts w:ascii="Arial" w:eastAsia="Arial" w:hAnsi="Arial" w:cs="Arial"/>
                <w:sz w:val="20"/>
                <w:szCs w:val="20"/>
              </w:rPr>
            </w:pPr>
          </w:p>
        </w:tc>
      </w:tr>
      <w:tr w:rsidR="008B5B91" w:rsidRPr="008B5B91" w14:paraId="1C2A6223"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D4FB51F"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Canal Winchester</w:t>
            </w:r>
          </w:p>
        </w:tc>
        <w:tc>
          <w:tcPr>
            <w:tcW w:w="1196" w:type="dxa"/>
            <w:tcBorders>
              <w:top w:val="nil"/>
              <w:left w:val="nil"/>
              <w:bottom w:val="single" w:sz="4" w:space="0" w:color="000000"/>
              <w:right w:val="single" w:sz="4" w:space="0" w:color="000000"/>
            </w:tcBorders>
            <w:shd w:val="clear" w:color="auto" w:fill="auto"/>
            <w:vAlign w:val="bottom"/>
          </w:tcPr>
          <w:p w14:paraId="55E43BE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2FDAFE5C"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F5CE968"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2A7340C1"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2287FD43"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60BC250" w14:textId="77777777" w:rsidR="008B5B91" w:rsidRPr="008B5B91" w:rsidRDefault="008B5B91" w:rsidP="008B5B91">
            <w:pPr>
              <w:rPr>
                <w:rFonts w:ascii="Arial" w:eastAsia="Arial" w:hAnsi="Arial" w:cs="Arial"/>
                <w:sz w:val="20"/>
                <w:szCs w:val="20"/>
              </w:rPr>
            </w:pPr>
          </w:p>
        </w:tc>
      </w:tr>
      <w:tr w:rsidR="008B5B91" w:rsidRPr="008B5B91" w14:paraId="58FC537B"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103A1D9"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Columbus</w:t>
            </w:r>
          </w:p>
        </w:tc>
        <w:tc>
          <w:tcPr>
            <w:tcW w:w="1196" w:type="dxa"/>
            <w:tcBorders>
              <w:top w:val="nil"/>
              <w:left w:val="nil"/>
              <w:bottom w:val="single" w:sz="4" w:space="0" w:color="000000"/>
              <w:right w:val="single" w:sz="4" w:space="0" w:color="000000"/>
            </w:tcBorders>
            <w:shd w:val="clear" w:color="auto" w:fill="auto"/>
            <w:vAlign w:val="bottom"/>
          </w:tcPr>
          <w:p w14:paraId="2364C019"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6B2A56B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24ECB28"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3D49B6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E5B2232"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93BDF90" w14:textId="77777777" w:rsidR="008B5B91" w:rsidRPr="008B5B91" w:rsidRDefault="008B5B91" w:rsidP="008B5B91">
            <w:pPr>
              <w:rPr>
                <w:rFonts w:ascii="Arial" w:eastAsia="Arial" w:hAnsi="Arial" w:cs="Arial"/>
                <w:sz w:val="20"/>
                <w:szCs w:val="20"/>
              </w:rPr>
            </w:pPr>
          </w:p>
        </w:tc>
      </w:tr>
      <w:tr w:rsidR="008B5B91" w:rsidRPr="008B5B91" w14:paraId="20B211BE"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31B6A0D"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Dublin</w:t>
            </w:r>
          </w:p>
        </w:tc>
        <w:tc>
          <w:tcPr>
            <w:tcW w:w="1196" w:type="dxa"/>
            <w:tcBorders>
              <w:top w:val="nil"/>
              <w:left w:val="nil"/>
              <w:bottom w:val="single" w:sz="4" w:space="0" w:color="000000"/>
              <w:right w:val="single" w:sz="4" w:space="0" w:color="000000"/>
            </w:tcBorders>
            <w:shd w:val="clear" w:color="auto" w:fill="auto"/>
            <w:vAlign w:val="bottom"/>
          </w:tcPr>
          <w:p w14:paraId="2DC062C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489AD911"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7863A6A"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737BDB28"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71938809"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43D6C0DF" w14:textId="77777777" w:rsidR="008B5B91" w:rsidRPr="008B5B91" w:rsidRDefault="008B5B91" w:rsidP="008B5B91">
            <w:pPr>
              <w:rPr>
                <w:rFonts w:ascii="Arial" w:eastAsia="Arial" w:hAnsi="Arial" w:cs="Arial"/>
                <w:sz w:val="20"/>
                <w:szCs w:val="20"/>
              </w:rPr>
            </w:pPr>
          </w:p>
        </w:tc>
      </w:tr>
      <w:tr w:rsidR="008B5B91" w:rsidRPr="008B5B91" w14:paraId="29987708"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A5F5A9F"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Gahanna</w:t>
            </w:r>
          </w:p>
        </w:tc>
        <w:tc>
          <w:tcPr>
            <w:tcW w:w="1196" w:type="dxa"/>
            <w:tcBorders>
              <w:top w:val="nil"/>
              <w:left w:val="nil"/>
              <w:bottom w:val="single" w:sz="4" w:space="0" w:color="000000"/>
              <w:right w:val="single" w:sz="4" w:space="0" w:color="000000"/>
            </w:tcBorders>
            <w:shd w:val="clear" w:color="auto" w:fill="auto"/>
            <w:vAlign w:val="bottom"/>
          </w:tcPr>
          <w:p w14:paraId="6724733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7C6586B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DEEAE24"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289B7EC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05C9BF8"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BD871F4" w14:textId="77777777" w:rsidR="008B5B91" w:rsidRPr="008B5B91" w:rsidRDefault="008B5B91" w:rsidP="008B5B91">
            <w:pPr>
              <w:rPr>
                <w:rFonts w:ascii="Arial" w:eastAsia="Arial" w:hAnsi="Arial" w:cs="Arial"/>
                <w:sz w:val="20"/>
                <w:szCs w:val="20"/>
              </w:rPr>
            </w:pPr>
          </w:p>
        </w:tc>
      </w:tr>
      <w:tr w:rsidR="008B5B91" w:rsidRPr="008B5B91" w14:paraId="09E60817"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91B3C21"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Grandview Heights</w:t>
            </w:r>
          </w:p>
        </w:tc>
        <w:tc>
          <w:tcPr>
            <w:tcW w:w="1196" w:type="dxa"/>
            <w:tcBorders>
              <w:top w:val="nil"/>
              <w:left w:val="nil"/>
              <w:bottom w:val="single" w:sz="4" w:space="0" w:color="000000"/>
              <w:right w:val="single" w:sz="4" w:space="0" w:color="000000"/>
            </w:tcBorders>
            <w:shd w:val="clear" w:color="auto" w:fill="auto"/>
            <w:vAlign w:val="bottom"/>
          </w:tcPr>
          <w:p w14:paraId="04DEB01C"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6E16C7C9"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AFB4AE6"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15755484"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5138024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CBC2BB7" w14:textId="77777777" w:rsidR="008B5B91" w:rsidRPr="008B5B91" w:rsidRDefault="008B5B91" w:rsidP="008B5B91">
            <w:pPr>
              <w:rPr>
                <w:rFonts w:ascii="Arial" w:eastAsia="Arial" w:hAnsi="Arial" w:cs="Arial"/>
                <w:sz w:val="20"/>
                <w:szCs w:val="20"/>
              </w:rPr>
            </w:pPr>
          </w:p>
        </w:tc>
      </w:tr>
      <w:tr w:rsidR="008B5B91" w:rsidRPr="008B5B91" w14:paraId="3C0F5C1C"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8D11087"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Grove City</w:t>
            </w:r>
          </w:p>
        </w:tc>
        <w:tc>
          <w:tcPr>
            <w:tcW w:w="1196" w:type="dxa"/>
            <w:tcBorders>
              <w:top w:val="nil"/>
              <w:left w:val="nil"/>
              <w:bottom w:val="single" w:sz="4" w:space="0" w:color="000000"/>
              <w:right w:val="single" w:sz="4" w:space="0" w:color="000000"/>
            </w:tcBorders>
            <w:shd w:val="clear" w:color="auto" w:fill="auto"/>
            <w:vAlign w:val="bottom"/>
          </w:tcPr>
          <w:p w14:paraId="6773F165"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66008E2D"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3E5B300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B4F95E0"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473597D4"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E0E779B" w14:textId="77777777" w:rsidR="008B5B91" w:rsidRPr="008B5B91" w:rsidRDefault="008B5B91" w:rsidP="008B5B91">
            <w:pPr>
              <w:rPr>
                <w:rFonts w:ascii="Arial" w:eastAsia="Arial" w:hAnsi="Arial" w:cs="Arial"/>
                <w:sz w:val="20"/>
                <w:szCs w:val="20"/>
              </w:rPr>
            </w:pPr>
          </w:p>
        </w:tc>
      </w:tr>
      <w:tr w:rsidR="008B5B91" w:rsidRPr="008B5B91" w14:paraId="3370E659"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44D801B"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Groveport</w:t>
            </w:r>
          </w:p>
        </w:tc>
        <w:tc>
          <w:tcPr>
            <w:tcW w:w="1196" w:type="dxa"/>
            <w:tcBorders>
              <w:top w:val="nil"/>
              <w:left w:val="nil"/>
              <w:bottom w:val="single" w:sz="4" w:space="0" w:color="000000"/>
              <w:right w:val="single" w:sz="4" w:space="0" w:color="000000"/>
            </w:tcBorders>
            <w:shd w:val="clear" w:color="auto" w:fill="auto"/>
            <w:vAlign w:val="bottom"/>
          </w:tcPr>
          <w:p w14:paraId="1C384ECC"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3733AA6C"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41DC18E"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4975A00"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0D647DAE"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3364138" w14:textId="77777777" w:rsidR="008B5B91" w:rsidRPr="008B5B91" w:rsidRDefault="008B5B91" w:rsidP="008B5B91">
            <w:pPr>
              <w:rPr>
                <w:rFonts w:ascii="Arial" w:eastAsia="Arial" w:hAnsi="Arial" w:cs="Arial"/>
                <w:sz w:val="20"/>
                <w:szCs w:val="20"/>
              </w:rPr>
            </w:pPr>
          </w:p>
        </w:tc>
      </w:tr>
      <w:tr w:rsidR="008B5B91" w:rsidRPr="008B5B91" w14:paraId="135D04DD"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D41B87B"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Hilliard</w:t>
            </w:r>
          </w:p>
        </w:tc>
        <w:tc>
          <w:tcPr>
            <w:tcW w:w="1196" w:type="dxa"/>
            <w:tcBorders>
              <w:top w:val="nil"/>
              <w:left w:val="nil"/>
              <w:bottom w:val="single" w:sz="4" w:space="0" w:color="000000"/>
              <w:right w:val="single" w:sz="4" w:space="0" w:color="000000"/>
            </w:tcBorders>
            <w:shd w:val="clear" w:color="auto" w:fill="auto"/>
            <w:vAlign w:val="bottom"/>
          </w:tcPr>
          <w:p w14:paraId="2D4EF97D"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49C5E9B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48A4830D"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6A445493"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A6D76D9"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34754ECE" w14:textId="77777777" w:rsidR="008B5B91" w:rsidRPr="008B5B91" w:rsidRDefault="008B5B91" w:rsidP="008B5B91">
            <w:pPr>
              <w:rPr>
                <w:rFonts w:ascii="Arial" w:eastAsia="Arial" w:hAnsi="Arial" w:cs="Arial"/>
                <w:sz w:val="20"/>
                <w:szCs w:val="20"/>
              </w:rPr>
            </w:pPr>
          </w:p>
        </w:tc>
      </w:tr>
      <w:tr w:rsidR="008B5B91" w:rsidRPr="008B5B91" w14:paraId="4CF385ED"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2904575"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New Albany</w:t>
            </w:r>
          </w:p>
        </w:tc>
        <w:tc>
          <w:tcPr>
            <w:tcW w:w="1196" w:type="dxa"/>
            <w:tcBorders>
              <w:top w:val="nil"/>
              <w:left w:val="nil"/>
              <w:bottom w:val="single" w:sz="4" w:space="0" w:color="000000"/>
              <w:right w:val="single" w:sz="4" w:space="0" w:color="000000"/>
            </w:tcBorders>
            <w:shd w:val="clear" w:color="auto" w:fill="auto"/>
            <w:vAlign w:val="bottom"/>
          </w:tcPr>
          <w:p w14:paraId="23C59C08"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6EFFA290"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600C6F56"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58182E5A"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32B7130E"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3462CA31" w14:textId="77777777" w:rsidR="008B5B91" w:rsidRPr="008B5B91" w:rsidRDefault="008B5B91" w:rsidP="008B5B91">
            <w:pPr>
              <w:rPr>
                <w:rFonts w:ascii="Arial" w:eastAsia="Arial" w:hAnsi="Arial" w:cs="Arial"/>
                <w:sz w:val="20"/>
                <w:szCs w:val="20"/>
              </w:rPr>
            </w:pPr>
          </w:p>
        </w:tc>
      </w:tr>
      <w:tr w:rsidR="008B5B91" w:rsidRPr="008B5B91" w14:paraId="1D68B9A4"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565C3EB"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Reynoldsburg</w:t>
            </w:r>
          </w:p>
        </w:tc>
        <w:tc>
          <w:tcPr>
            <w:tcW w:w="1196" w:type="dxa"/>
            <w:tcBorders>
              <w:top w:val="nil"/>
              <w:left w:val="nil"/>
              <w:bottom w:val="single" w:sz="4" w:space="0" w:color="000000"/>
              <w:right w:val="single" w:sz="4" w:space="0" w:color="000000"/>
            </w:tcBorders>
            <w:shd w:val="clear" w:color="auto" w:fill="auto"/>
            <w:vAlign w:val="bottom"/>
          </w:tcPr>
          <w:p w14:paraId="1C19DAA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26E5E8B3"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D1CDF10"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37A63FF4"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FF056FE"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424648EE" w14:textId="77777777" w:rsidR="008B5B91" w:rsidRPr="008B5B91" w:rsidRDefault="008B5B91" w:rsidP="008B5B91">
            <w:pPr>
              <w:rPr>
                <w:rFonts w:ascii="Arial" w:eastAsia="Arial" w:hAnsi="Arial" w:cs="Arial"/>
                <w:sz w:val="20"/>
                <w:szCs w:val="20"/>
              </w:rPr>
            </w:pPr>
          </w:p>
        </w:tc>
      </w:tr>
      <w:tr w:rsidR="008B5B91" w:rsidRPr="008B5B91" w14:paraId="75E16F78"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5A680A0"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Upper Arlington</w:t>
            </w:r>
          </w:p>
        </w:tc>
        <w:tc>
          <w:tcPr>
            <w:tcW w:w="1196" w:type="dxa"/>
            <w:tcBorders>
              <w:top w:val="nil"/>
              <w:left w:val="nil"/>
              <w:bottom w:val="single" w:sz="4" w:space="0" w:color="000000"/>
              <w:right w:val="single" w:sz="4" w:space="0" w:color="000000"/>
            </w:tcBorders>
            <w:shd w:val="clear" w:color="auto" w:fill="auto"/>
            <w:vAlign w:val="bottom"/>
          </w:tcPr>
          <w:p w14:paraId="6FA14EDE"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A5B8533"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4411B464"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76424960"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6805DB0A"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43B0EF84" w14:textId="77777777" w:rsidR="008B5B91" w:rsidRPr="008B5B91" w:rsidRDefault="008B5B91" w:rsidP="008B5B91">
            <w:pPr>
              <w:rPr>
                <w:rFonts w:ascii="Arial" w:eastAsia="Arial" w:hAnsi="Arial" w:cs="Arial"/>
                <w:sz w:val="20"/>
                <w:szCs w:val="20"/>
              </w:rPr>
            </w:pPr>
          </w:p>
        </w:tc>
      </w:tr>
      <w:tr w:rsidR="008B5B91" w:rsidRPr="008B5B91" w14:paraId="34476479"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47E4A99"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Westerville</w:t>
            </w:r>
          </w:p>
        </w:tc>
        <w:tc>
          <w:tcPr>
            <w:tcW w:w="1196" w:type="dxa"/>
            <w:tcBorders>
              <w:top w:val="nil"/>
              <w:left w:val="nil"/>
              <w:bottom w:val="single" w:sz="4" w:space="0" w:color="000000"/>
              <w:right w:val="single" w:sz="4" w:space="0" w:color="000000"/>
            </w:tcBorders>
            <w:shd w:val="clear" w:color="auto" w:fill="auto"/>
            <w:vAlign w:val="bottom"/>
          </w:tcPr>
          <w:p w14:paraId="5C00C119"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23FCBD0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31ED041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6CC3EAC8"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3312EC79"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806B47F" w14:textId="77777777" w:rsidR="008B5B91" w:rsidRPr="008B5B91" w:rsidRDefault="008B5B91" w:rsidP="008B5B91">
            <w:pPr>
              <w:rPr>
                <w:rFonts w:ascii="Arial" w:eastAsia="Arial" w:hAnsi="Arial" w:cs="Arial"/>
                <w:sz w:val="20"/>
                <w:szCs w:val="20"/>
              </w:rPr>
            </w:pPr>
          </w:p>
        </w:tc>
      </w:tr>
      <w:tr w:rsidR="008B5B91" w:rsidRPr="008B5B91" w14:paraId="5DA36837"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1E64502"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Whitehall</w:t>
            </w:r>
          </w:p>
        </w:tc>
        <w:tc>
          <w:tcPr>
            <w:tcW w:w="1196" w:type="dxa"/>
            <w:tcBorders>
              <w:top w:val="nil"/>
              <w:left w:val="nil"/>
              <w:bottom w:val="single" w:sz="4" w:space="0" w:color="000000"/>
              <w:right w:val="single" w:sz="4" w:space="0" w:color="000000"/>
            </w:tcBorders>
            <w:shd w:val="clear" w:color="auto" w:fill="auto"/>
            <w:vAlign w:val="bottom"/>
          </w:tcPr>
          <w:p w14:paraId="69F2296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A2B3FC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383B0D63"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4C7D631C"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0150025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5767CEC" w14:textId="77777777" w:rsidR="008B5B91" w:rsidRPr="008B5B91" w:rsidRDefault="008B5B91" w:rsidP="008B5B91">
            <w:pPr>
              <w:rPr>
                <w:rFonts w:ascii="Arial" w:eastAsia="Arial" w:hAnsi="Arial" w:cs="Arial"/>
                <w:sz w:val="20"/>
                <w:szCs w:val="20"/>
              </w:rPr>
            </w:pPr>
          </w:p>
        </w:tc>
      </w:tr>
      <w:tr w:rsidR="008B5B91" w:rsidRPr="008B5B91" w14:paraId="039A2F57"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0E1DC5F"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Worthington</w:t>
            </w:r>
          </w:p>
        </w:tc>
        <w:tc>
          <w:tcPr>
            <w:tcW w:w="1196" w:type="dxa"/>
            <w:tcBorders>
              <w:top w:val="nil"/>
              <w:left w:val="nil"/>
              <w:bottom w:val="single" w:sz="4" w:space="0" w:color="000000"/>
              <w:right w:val="single" w:sz="4" w:space="0" w:color="000000"/>
            </w:tcBorders>
            <w:shd w:val="clear" w:color="auto" w:fill="auto"/>
            <w:vAlign w:val="bottom"/>
          </w:tcPr>
          <w:p w14:paraId="53D012E9"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70724BC9"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6BD2415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7C22D451"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F381C8A"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6ABB061" w14:textId="77777777" w:rsidR="008B5B91" w:rsidRPr="008B5B91" w:rsidRDefault="008B5B91" w:rsidP="008B5B91">
            <w:pPr>
              <w:rPr>
                <w:rFonts w:ascii="Arial" w:eastAsia="Arial" w:hAnsi="Arial" w:cs="Arial"/>
                <w:sz w:val="20"/>
                <w:szCs w:val="20"/>
              </w:rPr>
            </w:pPr>
          </w:p>
        </w:tc>
      </w:tr>
      <w:tr w:rsidR="008B5B91" w:rsidRPr="008B5B91" w14:paraId="294EBB58"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D16D5A0" w14:textId="77777777" w:rsidR="008B5B91" w:rsidRPr="008B5B91" w:rsidRDefault="008B5B91" w:rsidP="008B5B91">
            <w:pPr>
              <w:rPr>
                <w:rFonts w:ascii="Arial" w:eastAsia="Arial" w:hAnsi="Arial" w:cs="Arial"/>
                <w:color w:val="000000"/>
                <w:sz w:val="16"/>
                <w:szCs w:val="16"/>
              </w:rPr>
            </w:pPr>
            <w:proofErr w:type="spellStart"/>
            <w:r w:rsidRPr="008B5B91">
              <w:rPr>
                <w:rFonts w:ascii="Arial" w:eastAsia="Arial" w:hAnsi="Arial" w:cs="Arial"/>
                <w:color w:val="000000"/>
                <w:sz w:val="16"/>
                <w:szCs w:val="16"/>
              </w:rPr>
              <w:t>Blendon</w:t>
            </w:r>
            <w:proofErr w:type="spellEnd"/>
          </w:p>
        </w:tc>
        <w:tc>
          <w:tcPr>
            <w:tcW w:w="1196" w:type="dxa"/>
            <w:tcBorders>
              <w:top w:val="nil"/>
              <w:left w:val="nil"/>
              <w:bottom w:val="single" w:sz="4" w:space="0" w:color="000000"/>
              <w:right w:val="single" w:sz="4" w:space="0" w:color="000000"/>
            </w:tcBorders>
            <w:shd w:val="clear" w:color="auto" w:fill="auto"/>
            <w:vAlign w:val="bottom"/>
          </w:tcPr>
          <w:p w14:paraId="000E3DBC"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3D630A46"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B8DE305"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2D4AF1C9" w14:textId="77777777" w:rsidR="008B5B91" w:rsidRPr="008B5B91" w:rsidRDefault="008B5B91" w:rsidP="008B5B91">
            <w:pPr>
              <w:jc w:val="center"/>
              <w:rPr>
                <w:rFonts w:ascii="Arial" w:eastAsia="Arial" w:hAnsi="Arial" w:cs="Arial"/>
                <w:sz w:val="16"/>
                <w:szCs w:val="16"/>
              </w:rPr>
            </w:pPr>
            <w:r w:rsidRPr="008B5B91">
              <w:rPr>
                <w:rFonts w:ascii="Arial" w:eastAsia="Arial" w:hAnsi="Arial" w:cs="Arial"/>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2F2A83FD"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D163DD5" w14:textId="77777777" w:rsidR="008B5B91" w:rsidRPr="008B5B91" w:rsidRDefault="008B5B91" w:rsidP="008B5B91">
            <w:pPr>
              <w:rPr>
                <w:rFonts w:ascii="Arial" w:eastAsia="Arial" w:hAnsi="Arial" w:cs="Arial"/>
                <w:sz w:val="20"/>
                <w:szCs w:val="20"/>
              </w:rPr>
            </w:pPr>
          </w:p>
        </w:tc>
      </w:tr>
      <w:tr w:rsidR="008B5B91" w:rsidRPr="008B5B91" w14:paraId="7CC054EA"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C75E3D4"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Brown</w:t>
            </w:r>
          </w:p>
        </w:tc>
        <w:tc>
          <w:tcPr>
            <w:tcW w:w="1196" w:type="dxa"/>
            <w:tcBorders>
              <w:top w:val="nil"/>
              <w:left w:val="nil"/>
              <w:bottom w:val="single" w:sz="4" w:space="0" w:color="000000"/>
              <w:right w:val="single" w:sz="4" w:space="0" w:color="000000"/>
            </w:tcBorders>
            <w:shd w:val="clear" w:color="auto" w:fill="auto"/>
            <w:vAlign w:val="bottom"/>
          </w:tcPr>
          <w:p w14:paraId="61B21315"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792E905"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2A0216D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2D342960"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452422D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16595937" w14:textId="77777777" w:rsidR="008B5B91" w:rsidRPr="008B5B91" w:rsidRDefault="008B5B91" w:rsidP="008B5B91">
            <w:pPr>
              <w:rPr>
                <w:rFonts w:ascii="Arial" w:eastAsia="Arial" w:hAnsi="Arial" w:cs="Arial"/>
                <w:sz w:val="20"/>
                <w:szCs w:val="20"/>
              </w:rPr>
            </w:pPr>
          </w:p>
        </w:tc>
      </w:tr>
      <w:tr w:rsidR="008B5B91" w:rsidRPr="008B5B91" w14:paraId="699B0E0C"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9868F36"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Clinton</w:t>
            </w:r>
          </w:p>
        </w:tc>
        <w:tc>
          <w:tcPr>
            <w:tcW w:w="1196" w:type="dxa"/>
            <w:tcBorders>
              <w:top w:val="nil"/>
              <w:left w:val="nil"/>
              <w:bottom w:val="single" w:sz="4" w:space="0" w:color="000000"/>
              <w:right w:val="single" w:sz="4" w:space="0" w:color="000000"/>
            </w:tcBorders>
            <w:shd w:val="clear" w:color="auto" w:fill="auto"/>
            <w:vAlign w:val="bottom"/>
          </w:tcPr>
          <w:p w14:paraId="3A3114B6"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7F45AF8"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44528F32"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2E4C465C"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3F33FF0E"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8CC8870" w14:textId="77777777" w:rsidR="008B5B91" w:rsidRPr="008B5B91" w:rsidRDefault="008B5B91" w:rsidP="008B5B91">
            <w:pPr>
              <w:rPr>
                <w:rFonts w:ascii="Arial" w:eastAsia="Arial" w:hAnsi="Arial" w:cs="Arial"/>
                <w:sz w:val="20"/>
                <w:szCs w:val="20"/>
              </w:rPr>
            </w:pPr>
          </w:p>
        </w:tc>
      </w:tr>
      <w:tr w:rsidR="008B5B91" w:rsidRPr="008B5B91" w14:paraId="2B0C5332"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C76C8A2"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Franklin</w:t>
            </w:r>
          </w:p>
        </w:tc>
        <w:tc>
          <w:tcPr>
            <w:tcW w:w="1196" w:type="dxa"/>
            <w:tcBorders>
              <w:top w:val="nil"/>
              <w:left w:val="nil"/>
              <w:bottom w:val="single" w:sz="4" w:space="0" w:color="000000"/>
              <w:right w:val="single" w:sz="4" w:space="0" w:color="000000"/>
            </w:tcBorders>
            <w:shd w:val="clear" w:color="auto" w:fill="auto"/>
            <w:vAlign w:val="bottom"/>
          </w:tcPr>
          <w:p w14:paraId="73FBECBA"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2B5A1C5"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D0BC255"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72B0076"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07BD7095"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994C313" w14:textId="77777777" w:rsidR="008B5B91" w:rsidRPr="008B5B91" w:rsidRDefault="008B5B91" w:rsidP="008B5B91">
            <w:pPr>
              <w:rPr>
                <w:rFonts w:ascii="Arial" w:eastAsia="Arial" w:hAnsi="Arial" w:cs="Arial"/>
                <w:sz w:val="20"/>
                <w:szCs w:val="20"/>
              </w:rPr>
            </w:pPr>
          </w:p>
        </w:tc>
      </w:tr>
      <w:tr w:rsidR="008B5B91" w:rsidRPr="008B5B91" w14:paraId="32063819"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2E06DD9"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Hamilton</w:t>
            </w:r>
          </w:p>
        </w:tc>
        <w:tc>
          <w:tcPr>
            <w:tcW w:w="1196" w:type="dxa"/>
            <w:tcBorders>
              <w:top w:val="nil"/>
              <w:left w:val="nil"/>
              <w:bottom w:val="single" w:sz="4" w:space="0" w:color="000000"/>
              <w:right w:val="single" w:sz="4" w:space="0" w:color="000000"/>
            </w:tcBorders>
            <w:shd w:val="clear" w:color="auto" w:fill="auto"/>
            <w:vAlign w:val="bottom"/>
          </w:tcPr>
          <w:p w14:paraId="46E2D8A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79E48B3"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5E57C02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6774BE03"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04AA6B5C"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18E55BFA" w14:textId="77777777" w:rsidR="008B5B91" w:rsidRPr="008B5B91" w:rsidRDefault="008B5B91" w:rsidP="008B5B91">
            <w:pPr>
              <w:rPr>
                <w:rFonts w:ascii="Arial" w:eastAsia="Arial" w:hAnsi="Arial" w:cs="Arial"/>
                <w:sz w:val="20"/>
                <w:szCs w:val="20"/>
              </w:rPr>
            </w:pPr>
          </w:p>
        </w:tc>
      </w:tr>
      <w:tr w:rsidR="008B5B91" w:rsidRPr="008B5B91" w14:paraId="1A7A441C"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3A2EC5A"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Jackson</w:t>
            </w:r>
          </w:p>
        </w:tc>
        <w:tc>
          <w:tcPr>
            <w:tcW w:w="1196" w:type="dxa"/>
            <w:tcBorders>
              <w:top w:val="nil"/>
              <w:left w:val="nil"/>
              <w:bottom w:val="single" w:sz="4" w:space="0" w:color="000000"/>
              <w:right w:val="single" w:sz="4" w:space="0" w:color="000000"/>
            </w:tcBorders>
            <w:shd w:val="clear" w:color="auto" w:fill="auto"/>
            <w:vAlign w:val="bottom"/>
          </w:tcPr>
          <w:p w14:paraId="0C52074C"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1EEB6D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7DE933D6"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7676A1DC"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402C5E59"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12C45B1" w14:textId="77777777" w:rsidR="008B5B91" w:rsidRPr="008B5B91" w:rsidRDefault="008B5B91" w:rsidP="008B5B91">
            <w:pPr>
              <w:rPr>
                <w:rFonts w:ascii="Arial" w:eastAsia="Arial" w:hAnsi="Arial" w:cs="Arial"/>
                <w:sz w:val="20"/>
                <w:szCs w:val="20"/>
              </w:rPr>
            </w:pPr>
          </w:p>
        </w:tc>
      </w:tr>
      <w:tr w:rsidR="008B5B91" w:rsidRPr="008B5B91" w14:paraId="0CACE5FB"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F93B179"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Jefferson</w:t>
            </w:r>
          </w:p>
        </w:tc>
        <w:tc>
          <w:tcPr>
            <w:tcW w:w="1196" w:type="dxa"/>
            <w:tcBorders>
              <w:top w:val="nil"/>
              <w:left w:val="nil"/>
              <w:bottom w:val="single" w:sz="4" w:space="0" w:color="000000"/>
              <w:right w:val="single" w:sz="4" w:space="0" w:color="000000"/>
            </w:tcBorders>
            <w:shd w:val="clear" w:color="auto" w:fill="auto"/>
            <w:vAlign w:val="bottom"/>
          </w:tcPr>
          <w:p w14:paraId="400C695A"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3732838D"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7ED9A9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6150F2BD"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97D32F8"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53194D07" w14:textId="77777777" w:rsidR="008B5B91" w:rsidRPr="008B5B91" w:rsidRDefault="008B5B91" w:rsidP="008B5B91">
            <w:pPr>
              <w:rPr>
                <w:rFonts w:ascii="Arial" w:eastAsia="Arial" w:hAnsi="Arial" w:cs="Arial"/>
                <w:sz w:val="20"/>
                <w:szCs w:val="20"/>
              </w:rPr>
            </w:pPr>
          </w:p>
        </w:tc>
      </w:tr>
      <w:tr w:rsidR="008B5B91" w:rsidRPr="008B5B91" w14:paraId="2D8B3F78"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FFF78E4"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Madison</w:t>
            </w:r>
          </w:p>
        </w:tc>
        <w:tc>
          <w:tcPr>
            <w:tcW w:w="1196" w:type="dxa"/>
            <w:tcBorders>
              <w:top w:val="nil"/>
              <w:left w:val="nil"/>
              <w:bottom w:val="single" w:sz="4" w:space="0" w:color="000000"/>
              <w:right w:val="single" w:sz="4" w:space="0" w:color="000000"/>
            </w:tcBorders>
            <w:shd w:val="clear" w:color="auto" w:fill="auto"/>
            <w:vAlign w:val="bottom"/>
          </w:tcPr>
          <w:p w14:paraId="66CDB132"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7C13BA5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BE1242E"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2735BA93"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343664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5BB79991" w14:textId="77777777" w:rsidR="008B5B91" w:rsidRPr="008B5B91" w:rsidRDefault="008B5B91" w:rsidP="008B5B91">
            <w:pPr>
              <w:rPr>
                <w:rFonts w:ascii="Arial" w:eastAsia="Arial" w:hAnsi="Arial" w:cs="Arial"/>
                <w:sz w:val="20"/>
                <w:szCs w:val="20"/>
              </w:rPr>
            </w:pPr>
          </w:p>
        </w:tc>
      </w:tr>
      <w:tr w:rsidR="008B5B91" w:rsidRPr="008B5B91" w14:paraId="4ACE4334"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20EB8BB"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Mifflin</w:t>
            </w:r>
          </w:p>
        </w:tc>
        <w:tc>
          <w:tcPr>
            <w:tcW w:w="1196" w:type="dxa"/>
            <w:tcBorders>
              <w:top w:val="nil"/>
              <w:left w:val="nil"/>
              <w:bottom w:val="single" w:sz="4" w:space="0" w:color="000000"/>
              <w:right w:val="single" w:sz="4" w:space="0" w:color="000000"/>
            </w:tcBorders>
            <w:shd w:val="clear" w:color="auto" w:fill="auto"/>
            <w:vAlign w:val="bottom"/>
          </w:tcPr>
          <w:p w14:paraId="19D1CB7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077F69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53BCE95"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5270E7C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50794364"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571B3BB4" w14:textId="77777777" w:rsidR="008B5B91" w:rsidRPr="008B5B91" w:rsidRDefault="008B5B91" w:rsidP="008B5B91">
            <w:pPr>
              <w:rPr>
                <w:rFonts w:ascii="Arial" w:eastAsia="Arial" w:hAnsi="Arial" w:cs="Arial"/>
                <w:sz w:val="20"/>
                <w:szCs w:val="20"/>
              </w:rPr>
            </w:pPr>
          </w:p>
        </w:tc>
      </w:tr>
      <w:tr w:rsidR="008B5B91" w:rsidRPr="008B5B91" w14:paraId="4FF5C73E"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5F5016C"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Norwich</w:t>
            </w:r>
          </w:p>
        </w:tc>
        <w:tc>
          <w:tcPr>
            <w:tcW w:w="1196" w:type="dxa"/>
            <w:tcBorders>
              <w:top w:val="nil"/>
              <w:left w:val="nil"/>
              <w:bottom w:val="single" w:sz="4" w:space="0" w:color="000000"/>
              <w:right w:val="single" w:sz="4" w:space="0" w:color="000000"/>
            </w:tcBorders>
            <w:shd w:val="clear" w:color="auto" w:fill="auto"/>
            <w:vAlign w:val="bottom"/>
          </w:tcPr>
          <w:p w14:paraId="03447CC8"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7573B163"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72690DAA"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33E167D"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FF18A42"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3051DF71" w14:textId="77777777" w:rsidR="008B5B91" w:rsidRPr="008B5B91" w:rsidRDefault="008B5B91" w:rsidP="008B5B91">
            <w:pPr>
              <w:rPr>
                <w:rFonts w:ascii="Arial" w:eastAsia="Arial" w:hAnsi="Arial" w:cs="Arial"/>
                <w:sz w:val="20"/>
                <w:szCs w:val="20"/>
              </w:rPr>
            </w:pPr>
          </w:p>
        </w:tc>
      </w:tr>
      <w:tr w:rsidR="008B5B91" w:rsidRPr="008B5B91" w14:paraId="4266324D"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2E98385"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Perry</w:t>
            </w:r>
          </w:p>
        </w:tc>
        <w:tc>
          <w:tcPr>
            <w:tcW w:w="1196" w:type="dxa"/>
            <w:tcBorders>
              <w:top w:val="nil"/>
              <w:left w:val="nil"/>
              <w:bottom w:val="single" w:sz="4" w:space="0" w:color="000000"/>
              <w:right w:val="single" w:sz="4" w:space="0" w:color="000000"/>
            </w:tcBorders>
            <w:shd w:val="clear" w:color="auto" w:fill="auto"/>
            <w:vAlign w:val="bottom"/>
          </w:tcPr>
          <w:p w14:paraId="736751AA"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5DB4EA7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094571D"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5DEB2A0"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B777BB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11D20DC0" w14:textId="77777777" w:rsidR="008B5B91" w:rsidRPr="008B5B91" w:rsidRDefault="008B5B91" w:rsidP="008B5B91">
            <w:pPr>
              <w:rPr>
                <w:rFonts w:ascii="Arial" w:eastAsia="Arial" w:hAnsi="Arial" w:cs="Arial"/>
                <w:sz w:val="20"/>
                <w:szCs w:val="20"/>
              </w:rPr>
            </w:pPr>
          </w:p>
        </w:tc>
      </w:tr>
      <w:tr w:rsidR="008B5B91" w:rsidRPr="008B5B91" w14:paraId="05D90812"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5A48C9C"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Plain</w:t>
            </w:r>
          </w:p>
        </w:tc>
        <w:tc>
          <w:tcPr>
            <w:tcW w:w="1196" w:type="dxa"/>
            <w:tcBorders>
              <w:top w:val="nil"/>
              <w:left w:val="nil"/>
              <w:bottom w:val="single" w:sz="4" w:space="0" w:color="000000"/>
              <w:right w:val="single" w:sz="4" w:space="0" w:color="000000"/>
            </w:tcBorders>
            <w:shd w:val="clear" w:color="auto" w:fill="auto"/>
            <w:vAlign w:val="bottom"/>
          </w:tcPr>
          <w:p w14:paraId="74B3384D"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1A83D6F0"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4ED97D7E"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08B02F7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6A1A39F4"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B2E2F4B" w14:textId="77777777" w:rsidR="008B5B91" w:rsidRPr="008B5B91" w:rsidRDefault="008B5B91" w:rsidP="008B5B91">
            <w:pPr>
              <w:rPr>
                <w:rFonts w:ascii="Arial" w:eastAsia="Arial" w:hAnsi="Arial" w:cs="Arial"/>
                <w:sz w:val="20"/>
                <w:szCs w:val="20"/>
              </w:rPr>
            </w:pPr>
          </w:p>
        </w:tc>
      </w:tr>
      <w:tr w:rsidR="008B5B91" w:rsidRPr="008B5B91" w14:paraId="3D0BE71A"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2175A60"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Pleasant</w:t>
            </w:r>
          </w:p>
        </w:tc>
        <w:tc>
          <w:tcPr>
            <w:tcW w:w="1196" w:type="dxa"/>
            <w:tcBorders>
              <w:top w:val="nil"/>
              <w:left w:val="nil"/>
              <w:bottom w:val="single" w:sz="4" w:space="0" w:color="000000"/>
              <w:right w:val="single" w:sz="4" w:space="0" w:color="000000"/>
            </w:tcBorders>
            <w:shd w:val="clear" w:color="auto" w:fill="auto"/>
            <w:vAlign w:val="bottom"/>
          </w:tcPr>
          <w:p w14:paraId="04F30BCA"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7B18020C"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63137301"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7C2FD5E3"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522D4E3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2F1E6B6C" w14:textId="77777777" w:rsidR="008B5B91" w:rsidRPr="008B5B91" w:rsidRDefault="008B5B91" w:rsidP="008B5B91">
            <w:pPr>
              <w:rPr>
                <w:rFonts w:ascii="Arial" w:eastAsia="Arial" w:hAnsi="Arial" w:cs="Arial"/>
                <w:sz w:val="20"/>
                <w:szCs w:val="20"/>
              </w:rPr>
            </w:pPr>
          </w:p>
        </w:tc>
      </w:tr>
      <w:tr w:rsidR="008B5B91" w:rsidRPr="008B5B91" w14:paraId="23DC0360"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CAD9442"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Prairie</w:t>
            </w:r>
          </w:p>
        </w:tc>
        <w:tc>
          <w:tcPr>
            <w:tcW w:w="1196" w:type="dxa"/>
            <w:tcBorders>
              <w:top w:val="nil"/>
              <w:left w:val="nil"/>
              <w:bottom w:val="single" w:sz="4" w:space="0" w:color="000000"/>
              <w:right w:val="single" w:sz="4" w:space="0" w:color="000000"/>
            </w:tcBorders>
            <w:shd w:val="clear" w:color="auto" w:fill="auto"/>
            <w:vAlign w:val="bottom"/>
          </w:tcPr>
          <w:p w14:paraId="7A1D6A36"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55808956"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3F217B7D"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028B3CA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32A3C9FC"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50889C2B" w14:textId="77777777" w:rsidR="008B5B91" w:rsidRPr="008B5B91" w:rsidRDefault="008B5B91" w:rsidP="008B5B91">
            <w:pPr>
              <w:rPr>
                <w:rFonts w:ascii="Arial" w:eastAsia="Arial" w:hAnsi="Arial" w:cs="Arial"/>
                <w:sz w:val="20"/>
                <w:szCs w:val="20"/>
              </w:rPr>
            </w:pPr>
          </w:p>
        </w:tc>
      </w:tr>
      <w:tr w:rsidR="008B5B91" w:rsidRPr="008B5B91" w14:paraId="0E7E4FF9"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A7A46FA"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Sharon</w:t>
            </w:r>
          </w:p>
        </w:tc>
        <w:tc>
          <w:tcPr>
            <w:tcW w:w="1196" w:type="dxa"/>
            <w:tcBorders>
              <w:top w:val="nil"/>
              <w:left w:val="nil"/>
              <w:bottom w:val="single" w:sz="4" w:space="0" w:color="000000"/>
              <w:right w:val="single" w:sz="4" w:space="0" w:color="000000"/>
            </w:tcBorders>
            <w:shd w:val="clear" w:color="auto" w:fill="auto"/>
            <w:vAlign w:val="bottom"/>
          </w:tcPr>
          <w:p w14:paraId="5001BB23"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6D751124"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F1F93B4"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39724385"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6F952B11"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8A21EA4" w14:textId="77777777" w:rsidR="008B5B91" w:rsidRPr="008B5B91" w:rsidRDefault="008B5B91" w:rsidP="008B5B91">
            <w:pPr>
              <w:rPr>
                <w:rFonts w:ascii="Arial" w:eastAsia="Arial" w:hAnsi="Arial" w:cs="Arial"/>
                <w:sz w:val="20"/>
                <w:szCs w:val="20"/>
              </w:rPr>
            </w:pPr>
          </w:p>
        </w:tc>
      </w:tr>
      <w:tr w:rsidR="008B5B91" w:rsidRPr="008B5B91" w14:paraId="46EF36F5"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ECEC77F"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Truro</w:t>
            </w:r>
          </w:p>
        </w:tc>
        <w:tc>
          <w:tcPr>
            <w:tcW w:w="1196" w:type="dxa"/>
            <w:tcBorders>
              <w:top w:val="nil"/>
              <w:left w:val="nil"/>
              <w:bottom w:val="single" w:sz="4" w:space="0" w:color="000000"/>
              <w:right w:val="single" w:sz="4" w:space="0" w:color="000000"/>
            </w:tcBorders>
            <w:shd w:val="clear" w:color="auto" w:fill="auto"/>
            <w:vAlign w:val="bottom"/>
          </w:tcPr>
          <w:p w14:paraId="7DC803E9"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7D4B0B5C"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42FFC33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68F17D2E"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135C4A3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56990204" w14:textId="77777777" w:rsidR="008B5B91" w:rsidRPr="008B5B91" w:rsidRDefault="008B5B91" w:rsidP="008B5B91">
            <w:pPr>
              <w:rPr>
                <w:rFonts w:ascii="Arial" w:eastAsia="Arial" w:hAnsi="Arial" w:cs="Arial"/>
                <w:sz w:val="20"/>
                <w:szCs w:val="20"/>
              </w:rPr>
            </w:pPr>
          </w:p>
        </w:tc>
      </w:tr>
      <w:tr w:rsidR="008B5B91" w:rsidRPr="008B5B91" w14:paraId="7A340BC0"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21C373C"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Washington</w:t>
            </w:r>
          </w:p>
        </w:tc>
        <w:tc>
          <w:tcPr>
            <w:tcW w:w="1196" w:type="dxa"/>
            <w:tcBorders>
              <w:top w:val="nil"/>
              <w:left w:val="nil"/>
              <w:bottom w:val="single" w:sz="4" w:space="0" w:color="000000"/>
              <w:right w:val="single" w:sz="4" w:space="0" w:color="000000"/>
            </w:tcBorders>
            <w:shd w:val="clear" w:color="auto" w:fill="auto"/>
            <w:vAlign w:val="bottom"/>
          </w:tcPr>
          <w:p w14:paraId="6F7FD7A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1681203A"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72BDFC9A"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7D908E3C"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2DADA263"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793B7CEA" w14:textId="77777777" w:rsidR="008B5B91" w:rsidRPr="008B5B91" w:rsidRDefault="008B5B91" w:rsidP="008B5B91">
            <w:pPr>
              <w:rPr>
                <w:rFonts w:ascii="Arial" w:eastAsia="Arial" w:hAnsi="Arial" w:cs="Arial"/>
                <w:sz w:val="20"/>
                <w:szCs w:val="20"/>
              </w:rPr>
            </w:pPr>
          </w:p>
        </w:tc>
      </w:tr>
      <w:tr w:rsidR="008B5B91" w:rsidRPr="008B5B91" w14:paraId="57E3B1F4"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9B3B093"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Brice</w:t>
            </w:r>
          </w:p>
        </w:tc>
        <w:tc>
          <w:tcPr>
            <w:tcW w:w="1196" w:type="dxa"/>
            <w:tcBorders>
              <w:top w:val="nil"/>
              <w:left w:val="nil"/>
              <w:bottom w:val="single" w:sz="4" w:space="0" w:color="000000"/>
              <w:right w:val="single" w:sz="4" w:space="0" w:color="000000"/>
            </w:tcBorders>
            <w:shd w:val="clear" w:color="auto" w:fill="auto"/>
            <w:vAlign w:val="bottom"/>
          </w:tcPr>
          <w:p w14:paraId="3D89B991"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67A0B20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ADBE71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013DC1BE"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93E3BB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3859CF9" w14:textId="77777777" w:rsidR="008B5B91" w:rsidRPr="008B5B91" w:rsidRDefault="008B5B91" w:rsidP="008B5B91">
            <w:pPr>
              <w:rPr>
                <w:rFonts w:ascii="Arial" w:eastAsia="Arial" w:hAnsi="Arial" w:cs="Arial"/>
                <w:sz w:val="20"/>
                <w:szCs w:val="20"/>
              </w:rPr>
            </w:pPr>
          </w:p>
        </w:tc>
      </w:tr>
      <w:tr w:rsidR="008B5B91" w:rsidRPr="008B5B91" w14:paraId="76CD7534"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52ED201"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Harrisburg</w:t>
            </w:r>
          </w:p>
        </w:tc>
        <w:tc>
          <w:tcPr>
            <w:tcW w:w="1196" w:type="dxa"/>
            <w:tcBorders>
              <w:top w:val="nil"/>
              <w:left w:val="nil"/>
              <w:bottom w:val="single" w:sz="4" w:space="0" w:color="000000"/>
              <w:right w:val="single" w:sz="4" w:space="0" w:color="000000"/>
            </w:tcBorders>
            <w:shd w:val="clear" w:color="auto" w:fill="auto"/>
            <w:vAlign w:val="bottom"/>
          </w:tcPr>
          <w:p w14:paraId="003B4D94"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7E1BD8BD"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D56D0C9"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56947620"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188491EE"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30DF04F2" w14:textId="77777777" w:rsidR="008B5B91" w:rsidRPr="008B5B91" w:rsidRDefault="008B5B91" w:rsidP="008B5B91">
            <w:pPr>
              <w:rPr>
                <w:rFonts w:ascii="Arial" w:eastAsia="Arial" w:hAnsi="Arial" w:cs="Arial"/>
                <w:sz w:val="20"/>
                <w:szCs w:val="20"/>
              </w:rPr>
            </w:pPr>
          </w:p>
        </w:tc>
      </w:tr>
      <w:tr w:rsidR="008B5B91" w:rsidRPr="008B5B91" w14:paraId="5C3A05FC"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3163C0F"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Lockbourne</w:t>
            </w:r>
          </w:p>
        </w:tc>
        <w:tc>
          <w:tcPr>
            <w:tcW w:w="1196" w:type="dxa"/>
            <w:tcBorders>
              <w:top w:val="nil"/>
              <w:left w:val="nil"/>
              <w:bottom w:val="single" w:sz="4" w:space="0" w:color="000000"/>
              <w:right w:val="single" w:sz="4" w:space="0" w:color="000000"/>
            </w:tcBorders>
            <w:shd w:val="clear" w:color="auto" w:fill="auto"/>
            <w:vAlign w:val="bottom"/>
          </w:tcPr>
          <w:p w14:paraId="470AE224"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07925EFD"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552D692"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07" w:type="dxa"/>
            <w:tcBorders>
              <w:top w:val="nil"/>
              <w:left w:val="nil"/>
              <w:bottom w:val="single" w:sz="4" w:space="0" w:color="000000"/>
              <w:right w:val="single" w:sz="4" w:space="0" w:color="000000"/>
            </w:tcBorders>
            <w:shd w:val="clear" w:color="auto" w:fill="auto"/>
            <w:vAlign w:val="bottom"/>
          </w:tcPr>
          <w:p w14:paraId="25FE5D88"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2A56F09E"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4599871" w14:textId="77777777" w:rsidR="008B5B91" w:rsidRPr="008B5B91" w:rsidRDefault="008B5B91" w:rsidP="008B5B91">
            <w:pPr>
              <w:rPr>
                <w:rFonts w:ascii="Arial" w:eastAsia="Arial" w:hAnsi="Arial" w:cs="Arial"/>
                <w:sz w:val="20"/>
                <w:szCs w:val="20"/>
              </w:rPr>
            </w:pPr>
          </w:p>
        </w:tc>
      </w:tr>
      <w:tr w:rsidR="008B5B91" w:rsidRPr="008B5B91" w14:paraId="1FC391DA"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90473B5"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Marble Cliff</w:t>
            </w:r>
          </w:p>
        </w:tc>
        <w:tc>
          <w:tcPr>
            <w:tcW w:w="1196" w:type="dxa"/>
            <w:tcBorders>
              <w:top w:val="nil"/>
              <w:left w:val="nil"/>
              <w:bottom w:val="single" w:sz="4" w:space="0" w:color="000000"/>
              <w:right w:val="single" w:sz="4" w:space="0" w:color="000000"/>
            </w:tcBorders>
            <w:shd w:val="clear" w:color="auto" w:fill="auto"/>
            <w:vAlign w:val="bottom"/>
          </w:tcPr>
          <w:p w14:paraId="7AD7B474"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4032ADD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7343F9ED"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11D7FDB9"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262D692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37284A9F" w14:textId="77777777" w:rsidR="008B5B91" w:rsidRPr="008B5B91" w:rsidRDefault="008B5B91" w:rsidP="008B5B91">
            <w:pPr>
              <w:rPr>
                <w:rFonts w:ascii="Arial" w:eastAsia="Arial" w:hAnsi="Arial" w:cs="Arial"/>
                <w:sz w:val="20"/>
                <w:szCs w:val="20"/>
              </w:rPr>
            </w:pPr>
          </w:p>
        </w:tc>
      </w:tr>
      <w:tr w:rsidR="008B5B91" w:rsidRPr="008B5B91" w14:paraId="569EF236"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CBF14BD"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Minerva Park</w:t>
            </w:r>
          </w:p>
        </w:tc>
        <w:tc>
          <w:tcPr>
            <w:tcW w:w="1196" w:type="dxa"/>
            <w:tcBorders>
              <w:top w:val="nil"/>
              <w:left w:val="nil"/>
              <w:bottom w:val="single" w:sz="4" w:space="0" w:color="000000"/>
              <w:right w:val="single" w:sz="4" w:space="0" w:color="000000"/>
            </w:tcBorders>
            <w:shd w:val="clear" w:color="auto" w:fill="auto"/>
            <w:vAlign w:val="bottom"/>
          </w:tcPr>
          <w:p w14:paraId="398B6782"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340EBFB1"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4DCBE7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384D5C5"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6A09B2E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121BEBC" w14:textId="77777777" w:rsidR="008B5B91" w:rsidRPr="008B5B91" w:rsidRDefault="008B5B91" w:rsidP="008B5B91">
            <w:pPr>
              <w:rPr>
                <w:rFonts w:ascii="Arial" w:eastAsia="Arial" w:hAnsi="Arial" w:cs="Arial"/>
                <w:sz w:val="20"/>
                <w:szCs w:val="20"/>
              </w:rPr>
            </w:pPr>
          </w:p>
        </w:tc>
      </w:tr>
      <w:tr w:rsidR="008B5B91" w:rsidRPr="008B5B91" w14:paraId="32795754"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ABED923" w14:textId="77777777" w:rsidR="008B5B91" w:rsidRPr="008B5B91" w:rsidRDefault="008B5B91" w:rsidP="008B5B91">
            <w:pPr>
              <w:rPr>
                <w:rFonts w:ascii="Arial" w:eastAsia="Arial" w:hAnsi="Arial" w:cs="Arial"/>
                <w:color w:val="000000"/>
                <w:sz w:val="16"/>
                <w:szCs w:val="16"/>
              </w:rPr>
            </w:pPr>
            <w:proofErr w:type="spellStart"/>
            <w:r w:rsidRPr="008B5B91">
              <w:rPr>
                <w:rFonts w:ascii="Arial" w:eastAsia="Arial" w:hAnsi="Arial" w:cs="Arial"/>
                <w:color w:val="000000"/>
                <w:sz w:val="16"/>
                <w:szCs w:val="16"/>
              </w:rPr>
              <w:t>Obetz</w:t>
            </w:r>
            <w:proofErr w:type="spellEnd"/>
          </w:p>
        </w:tc>
        <w:tc>
          <w:tcPr>
            <w:tcW w:w="1196" w:type="dxa"/>
            <w:tcBorders>
              <w:top w:val="nil"/>
              <w:left w:val="nil"/>
              <w:bottom w:val="single" w:sz="4" w:space="0" w:color="000000"/>
              <w:right w:val="single" w:sz="4" w:space="0" w:color="000000"/>
            </w:tcBorders>
            <w:shd w:val="clear" w:color="auto" w:fill="auto"/>
            <w:vAlign w:val="bottom"/>
          </w:tcPr>
          <w:p w14:paraId="769CCD2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78786A20"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E8C36C0"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241D3799"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0FEAA5E0"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37EA4C2E" w14:textId="77777777" w:rsidR="008B5B91" w:rsidRPr="008B5B91" w:rsidRDefault="008B5B91" w:rsidP="008B5B91">
            <w:pPr>
              <w:rPr>
                <w:rFonts w:ascii="Arial" w:eastAsia="Arial" w:hAnsi="Arial" w:cs="Arial"/>
                <w:sz w:val="20"/>
                <w:szCs w:val="20"/>
              </w:rPr>
            </w:pPr>
          </w:p>
        </w:tc>
      </w:tr>
      <w:tr w:rsidR="008B5B91" w:rsidRPr="008B5B91" w14:paraId="17FA9BAF"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4180A74" w14:textId="77777777" w:rsidR="008B5B91" w:rsidRPr="008B5B91" w:rsidRDefault="008B5B91" w:rsidP="008B5B91">
            <w:pPr>
              <w:rPr>
                <w:rFonts w:ascii="Arial" w:eastAsia="Arial" w:hAnsi="Arial" w:cs="Arial"/>
                <w:color w:val="000000"/>
                <w:sz w:val="16"/>
                <w:szCs w:val="16"/>
              </w:rPr>
            </w:pPr>
            <w:proofErr w:type="spellStart"/>
            <w:r w:rsidRPr="008B5B91">
              <w:rPr>
                <w:rFonts w:ascii="Arial" w:eastAsia="Arial" w:hAnsi="Arial" w:cs="Arial"/>
                <w:color w:val="000000"/>
                <w:sz w:val="16"/>
                <w:szCs w:val="16"/>
              </w:rPr>
              <w:t>Riverlea</w:t>
            </w:r>
            <w:proofErr w:type="spellEnd"/>
          </w:p>
        </w:tc>
        <w:tc>
          <w:tcPr>
            <w:tcW w:w="1196" w:type="dxa"/>
            <w:tcBorders>
              <w:top w:val="nil"/>
              <w:left w:val="nil"/>
              <w:bottom w:val="single" w:sz="4" w:space="0" w:color="000000"/>
              <w:right w:val="single" w:sz="4" w:space="0" w:color="000000"/>
            </w:tcBorders>
            <w:shd w:val="clear" w:color="auto" w:fill="auto"/>
            <w:vAlign w:val="bottom"/>
          </w:tcPr>
          <w:p w14:paraId="5955F548"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51AFAFC9"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5BF789A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4269EC58"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49CC9C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3DF5C104" w14:textId="77777777" w:rsidR="008B5B91" w:rsidRPr="008B5B91" w:rsidRDefault="008B5B91" w:rsidP="008B5B91">
            <w:pPr>
              <w:rPr>
                <w:rFonts w:ascii="Arial" w:eastAsia="Arial" w:hAnsi="Arial" w:cs="Arial"/>
                <w:sz w:val="20"/>
                <w:szCs w:val="20"/>
              </w:rPr>
            </w:pPr>
          </w:p>
        </w:tc>
      </w:tr>
      <w:tr w:rsidR="008B5B91" w:rsidRPr="008B5B91" w14:paraId="25E68D11"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4334B44" w14:textId="77777777" w:rsidR="008B5B91" w:rsidRPr="008B5B91" w:rsidRDefault="008B5B91" w:rsidP="008B5B91">
            <w:pPr>
              <w:rPr>
                <w:rFonts w:ascii="Arial" w:eastAsia="Arial" w:hAnsi="Arial" w:cs="Arial"/>
                <w:color w:val="000000"/>
                <w:sz w:val="16"/>
                <w:szCs w:val="16"/>
              </w:rPr>
            </w:pPr>
            <w:proofErr w:type="spellStart"/>
            <w:r w:rsidRPr="008B5B91">
              <w:rPr>
                <w:rFonts w:ascii="Arial" w:eastAsia="Arial" w:hAnsi="Arial" w:cs="Arial"/>
                <w:color w:val="000000"/>
                <w:sz w:val="16"/>
                <w:szCs w:val="16"/>
              </w:rPr>
              <w:t>Urbancrest</w:t>
            </w:r>
            <w:proofErr w:type="spellEnd"/>
          </w:p>
        </w:tc>
        <w:tc>
          <w:tcPr>
            <w:tcW w:w="1196" w:type="dxa"/>
            <w:tcBorders>
              <w:top w:val="nil"/>
              <w:left w:val="nil"/>
              <w:bottom w:val="single" w:sz="4" w:space="0" w:color="000000"/>
              <w:right w:val="single" w:sz="4" w:space="0" w:color="000000"/>
            </w:tcBorders>
            <w:shd w:val="clear" w:color="auto" w:fill="auto"/>
            <w:vAlign w:val="bottom"/>
          </w:tcPr>
          <w:p w14:paraId="3EDB1624"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75ED43E2"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2A522904"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007" w:type="dxa"/>
            <w:tcBorders>
              <w:top w:val="nil"/>
              <w:left w:val="nil"/>
              <w:bottom w:val="single" w:sz="4" w:space="0" w:color="000000"/>
              <w:right w:val="single" w:sz="4" w:space="0" w:color="000000"/>
            </w:tcBorders>
            <w:shd w:val="clear" w:color="auto" w:fill="auto"/>
            <w:vAlign w:val="bottom"/>
          </w:tcPr>
          <w:p w14:paraId="2CFC584B"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67D406EA"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4C1A3EC3" w14:textId="77777777" w:rsidR="008B5B91" w:rsidRPr="008B5B91" w:rsidRDefault="008B5B91" w:rsidP="008B5B91">
            <w:pPr>
              <w:rPr>
                <w:rFonts w:ascii="Arial" w:eastAsia="Arial" w:hAnsi="Arial" w:cs="Arial"/>
                <w:sz w:val="20"/>
                <w:szCs w:val="20"/>
              </w:rPr>
            </w:pPr>
          </w:p>
        </w:tc>
      </w:tr>
      <w:tr w:rsidR="008B5B91" w:rsidRPr="008B5B91" w14:paraId="3B227731"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8BE90EE"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Valleyview</w:t>
            </w:r>
          </w:p>
        </w:tc>
        <w:tc>
          <w:tcPr>
            <w:tcW w:w="1196" w:type="dxa"/>
            <w:tcBorders>
              <w:top w:val="nil"/>
              <w:left w:val="nil"/>
              <w:bottom w:val="single" w:sz="4" w:space="0" w:color="000000"/>
              <w:right w:val="single" w:sz="4" w:space="0" w:color="000000"/>
            </w:tcBorders>
            <w:shd w:val="clear" w:color="auto" w:fill="auto"/>
            <w:vAlign w:val="bottom"/>
          </w:tcPr>
          <w:p w14:paraId="61CAC670"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3B2B9792"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2629090"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6A509397"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03AF94C"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17AB299" w14:textId="77777777" w:rsidR="008B5B91" w:rsidRPr="008B5B91" w:rsidRDefault="008B5B91" w:rsidP="008B5B91">
            <w:pPr>
              <w:rPr>
                <w:rFonts w:ascii="Arial" w:eastAsia="Arial" w:hAnsi="Arial" w:cs="Arial"/>
                <w:sz w:val="20"/>
                <w:szCs w:val="20"/>
              </w:rPr>
            </w:pPr>
          </w:p>
        </w:tc>
      </w:tr>
      <w:tr w:rsidR="008B5B91" w:rsidRPr="008B5B91" w14:paraId="04E457DC" w14:textId="77777777" w:rsidTr="008B5B91">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44363F3"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Franklin County</w:t>
            </w:r>
          </w:p>
        </w:tc>
        <w:tc>
          <w:tcPr>
            <w:tcW w:w="1196" w:type="dxa"/>
            <w:tcBorders>
              <w:top w:val="nil"/>
              <w:left w:val="nil"/>
              <w:bottom w:val="single" w:sz="4" w:space="0" w:color="000000"/>
              <w:right w:val="single" w:sz="4" w:space="0" w:color="000000"/>
            </w:tcBorders>
            <w:shd w:val="clear" w:color="auto" w:fill="auto"/>
            <w:vAlign w:val="bottom"/>
          </w:tcPr>
          <w:p w14:paraId="185E3041"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County</w:t>
            </w:r>
          </w:p>
        </w:tc>
        <w:tc>
          <w:tcPr>
            <w:tcW w:w="1008" w:type="dxa"/>
            <w:tcBorders>
              <w:top w:val="nil"/>
              <w:left w:val="nil"/>
              <w:bottom w:val="single" w:sz="4" w:space="0" w:color="000000"/>
              <w:right w:val="single" w:sz="4" w:space="0" w:color="000000"/>
            </w:tcBorders>
            <w:shd w:val="clear" w:color="auto" w:fill="auto"/>
            <w:vAlign w:val="bottom"/>
          </w:tcPr>
          <w:p w14:paraId="706DF252"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44F62348"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31B465C9"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0B1A7A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A7AD258" w14:textId="77777777" w:rsidR="008B5B91" w:rsidRPr="008B5B91" w:rsidRDefault="008B5B91" w:rsidP="008B5B91">
            <w:pPr>
              <w:rPr>
                <w:rFonts w:ascii="Arial" w:eastAsia="Arial" w:hAnsi="Arial" w:cs="Arial"/>
                <w:sz w:val="20"/>
                <w:szCs w:val="20"/>
              </w:rPr>
            </w:pPr>
          </w:p>
        </w:tc>
      </w:tr>
      <w:tr w:rsidR="008B5B91" w:rsidRPr="008B5B91" w14:paraId="7FE99AB0" w14:textId="77777777" w:rsidTr="008B5B91">
        <w:trPr>
          <w:trHeight w:val="260"/>
          <w:jc w:val="center"/>
        </w:trPr>
        <w:tc>
          <w:tcPr>
            <w:tcW w:w="2022" w:type="dxa"/>
            <w:tcBorders>
              <w:top w:val="nil"/>
              <w:left w:val="single" w:sz="8" w:space="0" w:color="000000"/>
              <w:bottom w:val="single" w:sz="8" w:space="0" w:color="000000"/>
              <w:right w:val="single" w:sz="4" w:space="0" w:color="000000"/>
            </w:tcBorders>
            <w:shd w:val="clear" w:color="auto" w:fill="auto"/>
            <w:vAlign w:val="bottom"/>
          </w:tcPr>
          <w:p w14:paraId="470B36E3" w14:textId="77777777" w:rsidR="008B5B91" w:rsidRPr="008B5B91" w:rsidRDefault="008B5B91" w:rsidP="008B5B91">
            <w:pPr>
              <w:rPr>
                <w:rFonts w:ascii="Arial" w:eastAsia="Arial" w:hAnsi="Arial" w:cs="Arial"/>
                <w:color w:val="000000"/>
                <w:sz w:val="16"/>
                <w:szCs w:val="16"/>
              </w:rPr>
            </w:pPr>
            <w:r w:rsidRPr="008B5B91">
              <w:rPr>
                <w:rFonts w:ascii="Arial" w:eastAsia="Arial" w:hAnsi="Arial" w:cs="Arial"/>
                <w:color w:val="000000"/>
                <w:sz w:val="16"/>
                <w:szCs w:val="16"/>
              </w:rPr>
              <w:t>Jefferson W/S</w:t>
            </w:r>
          </w:p>
        </w:tc>
        <w:tc>
          <w:tcPr>
            <w:tcW w:w="1196" w:type="dxa"/>
            <w:tcBorders>
              <w:top w:val="nil"/>
              <w:left w:val="nil"/>
              <w:bottom w:val="single" w:sz="8" w:space="0" w:color="000000"/>
              <w:right w:val="single" w:sz="4" w:space="0" w:color="000000"/>
            </w:tcBorders>
            <w:shd w:val="clear" w:color="auto" w:fill="auto"/>
            <w:vAlign w:val="bottom"/>
          </w:tcPr>
          <w:p w14:paraId="14458380"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District</w:t>
            </w:r>
          </w:p>
        </w:tc>
        <w:tc>
          <w:tcPr>
            <w:tcW w:w="1008" w:type="dxa"/>
            <w:tcBorders>
              <w:top w:val="nil"/>
              <w:left w:val="nil"/>
              <w:bottom w:val="single" w:sz="8" w:space="0" w:color="000000"/>
              <w:right w:val="single" w:sz="4" w:space="0" w:color="000000"/>
            </w:tcBorders>
            <w:shd w:val="clear" w:color="auto" w:fill="auto"/>
            <w:vAlign w:val="bottom"/>
          </w:tcPr>
          <w:p w14:paraId="49D28198"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 </w:t>
            </w:r>
          </w:p>
        </w:tc>
        <w:tc>
          <w:tcPr>
            <w:tcW w:w="1044" w:type="dxa"/>
            <w:tcBorders>
              <w:top w:val="nil"/>
              <w:left w:val="nil"/>
              <w:bottom w:val="single" w:sz="8" w:space="0" w:color="000000"/>
              <w:right w:val="single" w:sz="4" w:space="0" w:color="000000"/>
            </w:tcBorders>
            <w:shd w:val="clear" w:color="auto" w:fill="auto"/>
            <w:vAlign w:val="bottom"/>
          </w:tcPr>
          <w:p w14:paraId="2BC2719F"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2</w:t>
            </w:r>
          </w:p>
        </w:tc>
        <w:tc>
          <w:tcPr>
            <w:tcW w:w="1007" w:type="dxa"/>
            <w:tcBorders>
              <w:top w:val="nil"/>
              <w:left w:val="nil"/>
              <w:bottom w:val="single" w:sz="8" w:space="0" w:color="000000"/>
              <w:right w:val="single" w:sz="4" w:space="0" w:color="000000"/>
            </w:tcBorders>
            <w:shd w:val="clear" w:color="auto" w:fill="auto"/>
            <w:vAlign w:val="bottom"/>
          </w:tcPr>
          <w:p w14:paraId="5D8DAC96"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159" w:type="dxa"/>
            <w:tcBorders>
              <w:top w:val="nil"/>
              <w:left w:val="nil"/>
              <w:bottom w:val="single" w:sz="8" w:space="0" w:color="000000"/>
              <w:right w:val="single" w:sz="8" w:space="0" w:color="000000"/>
            </w:tcBorders>
            <w:shd w:val="clear" w:color="auto" w:fill="auto"/>
            <w:vAlign w:val="bottom"/>
          </w:tcPr>
          <w:p w14:paraId="1F22EFCE" w14:textId="77777777" w:rsidR="008B5B91" w:rsidRPr="008B5B91" w:rsidRDefault="008B5B91" w:rsidP="008B5B91">
            <w:pPr>
              <w:jc w:val="center"/>
              <w:rPr>
                <w:rFonts w:ascii="Arial" w:eastAsia="Arial" w:hAnsi="Arial" w:cs="Arial"/>
                <w:color w:val="000000"/>
                <w:sz w:val="16"/>
                <w:szCs w:val="16"/>
              </w:rPr>
            </w:pPr>
            <w:r w:rsidRPr="008B5B91">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A56683D" w14:textId="77777777" w:rsidR="008B5B91" w:rsidRPr="008B5B91" w:rsidRDefault="008B5B91" w:rsidP="008B5B91">
            <w:pPr>
              <w:rPr>
                <w:rFonts w:ascii="Arial" w:eastAsia="Arial" w:hAnsi="Arial" w:cs="Arial"/>
                <w:sz w:val="20"/>
                <w:szCs w:val="20"/>
              </w:rPr>
            </w:pPr>
          </w:p>
        </w:tc>
      </w:tr>
      <w:tr w:rsidR="008B5B91" w:rsidRPr="008B5B91" w14:paraId="1A93EE13" w14:textId="77777777" w:rsidTr="008B5B91">
        <w:trPr>
          <w:trHeight w:val="67"/>
          <w:jc w:val="center"/>
        </w:trPr>
        <w:tc>
          <w:tcPr>
            <w:tcW w:w="8480" w:type="dxa"/>
            <w:gridSpan w:val="7"/>
            <w:tcBorders>
              <w:top w:val="nil"/>
              <w:left w:val="nil"/>
              <w:bottom w:val="nil"/>
              <w:right w:val="nil"/>
            </w:tcBorders>
            <w:shd w:val="clear" w:color="auto" w:fill="auto"/>
            <w:vAlign w:val="bottom"/>
          </w:tcPr>
          <w:p w14:paraId="3FE04A6C" w14:textId="77777777" w:rsidR="008B5B91" w:rsidRPr="008B5B91" w:rsidRDefault="008B5B91" w:rsidP="008B5B91">
            <w:pPr>
              <w:rPr>
                <w:rFonts w:ascii="Arial" w:eastAsia="Arial" w:hAnsi="Arial" w:cs="Arial"/>
                <w:sz w:val="20"/>
                <w:szCs w:val="20"/>
              </w:rPr>
            </w:pPr>
            <w:r w:rsidRPr="008B5B91">
              <w:rPr>
                <w:rFonts w:ascii="Arial" w:eastAsia="Arial" w:hAnsi="Arial" w:cs="Arial"/>
                <w:sz w:val="16"/>
                <w:szCs w:val="16"/>
              </w:rPr>
              <w:t>(1) SMALL - Any community with a 2010 population of 5,000 or less</w:t>
            </w:r>
          </w:p>
        </w:tc>
      </w:tr>
      <w:tr w:rsidR="008B5B91" w:rsidRPr="008B5B91" w14:paraId="65B2B16B" w14:textId="77777777" w:rsidTr="008B5B91">
        <w:trPr>
          <w:trHeight w:val="171"/>
          <w:jc w:val="center"/>
        </w:trPr>
        <w:tc>
          <w:tcPr>
            <w:tcW w:w="8480" w:type="dxa"/>
            <w:gridSpan w:val="7"/>
            <w:tcBorders>
              <w:top w:val="nil"/>
              <w:left w:val="nil"/>
              <w:bottom w:val="nil"/>
              <w:right w:val="nil"/>
            </w:tcBorders>
            <w:shd w:val="clear" w:color="auto" w:fill="auto"/>
            <w:vAlign w:val="bottom"/>
          </w:tcPr>
          <w:p w14:paraId="38210467" w14:textId="77777777" w:rsidR="008B5B91" w:rsidRPr="008B5B91" w:rsidRDefault="008B5B91" w:rsidP="008B5B91">
            <w:pPr>
              <w:rPr>
                <w:rFonts w:ascii="Arial" w:eastAsia="Arial" w:hAnsi="Arial" w:cs="Arial"/>
                <w:sz w:val="16"/>
                <w:szCs w:val="16"/>
              </w:rPr>
            </w:pPr>
            <w:r w:rsidRPr="008B5B91">
              <w:rPr>
                <w:rFonts w:ascii="Arial" w:eastAsia="Arial" w:hAnsi="Arial" w:cs="Arial"/>
                <w:sz w:val="16"/>
                <w:szCs w:val="16"/>
              </w:rPr>
              <w:t>(2) ECOCOND- based on 2010 per capita income</w:t>
            </w:r>
          </w:p>
        </w:tc>
      </w:tr>
      <w:tr w:rsidR="008B5B91" w:rsidRPr="008B5B91" w14:paraId="13AD84F9" w14:textId="77777777" w:rsidTr="008B5B91">
        <w:trPr>
          <w:trHeight w:val="260"/>
          <w:jc w:val="center"/>
        </w:trPr>
        <w:tc>
          <w:tcPr>
            <w:tcW w:w="8480" w:type="dxa"/>
            <w:gridSpan w:val="7"/>
            <w:tcBorders>
              <w:top w:val="nil"/>
              <w:left w:val="nil"/>
              <w:bottom w:val="nil"/>
              <w:right w:val="nil"/>
            </w:tcBorders>
            <w:shd w:val="clear" w:color="auto" w:fill="auto"/>
            <w:vAlign w:val="bottom"/>
          </w:tcPr>
          <w:p w14:paraId="134D3316" w14:textId="77777777" w:rsidR="008B5B91" w:rsidRPr="008B5B91" w:rsidRDefault="008B5B91" w:rsidP="008B5B91">
            <w:pPr>
              <w:rPr>
                <w:rFonts w:ascii="Arial" w:eastAsia="Arial" w:hAnsi="Arial" w:cs="Arial"/>
                <w:sz w:val="16"/>
                <w:szCs w:val="16"/>
              </w:rPr>
            </w:pPr>
            <w:r w:rsidRPr="008B5B91">
              <w:rPr>
                <w:rFonts w:ascii="Arial" w:eastAsia="Arial" w:hAnsi="Arial" w:cs="Arial"/>
                <w:sz w:val="16"/>
                <w:szCs w:val="16"/>
              </w:rPr>
              <w:t xml:space="preserve">(3) MVLICFE - communities that have enacted the local motor license fee per Chapter 4504 of the Ohio Revised Code. Source: Leora Knight at Ohio Department of Public Safety – 614-752-7685 or </w:t>
            </w:r>
            <w:hyperlink r:id="rId16">
              <w:r w:rsidRPr="008B5B91">
                <w:rPr>
                  <w:rFonts w:ascii="Arial" w:eastAsia="Arial" w:hAnsi="Arial" w:cs="Arial"/>
                  <w:color w:val="0000FF"/>
                  <w:sz w:val="16"/>
                  <w:szCs w:val="16"/>
                  <w:u w:val="single"/>
                </w:rPr>
                <w:t>LKnight@dps.ohio.gov</w:t>
              </w:r>
            </w:hyperlink>
            <w:r w:rsidRPr="008B5B91">
              <w:rPr>
                <w:rFonts w:ascii="Arial" w:eastAsia="Arial" w:hAnsi="Arial" w:cs="Arial"/>
                <w:sz w:val="16"/>
                <w:szCs w:val="16"/>
              </w:rPr>
              <w:t xml:space="preserve"> </w:t>
            </w:r>
          </w:p>
        </w:tc>
      </w:tr>
    </w:tbl>
    <w:p w14:paraId="32C33E01" w14:textId="77777777" w:rsidR="005F77A8" w:rsidRDefault="005F77A8" w:rsidP="00164C7D">
      <w:pPr>
        <w:autoSpaceDE w:val="0"/>
        <w:autoSpaceDN w:val="0"/>
      </w:pPr>
    </w:p>
    <w:sectPr w:rsidR="005F77A8" w:rsidSect="00164C7D">
      <w:footerReference w:type="default" r:id="rId17"/>
      <w:pgSz w:w="12240" w:h="15840"/>
      <w:pgMar w:top="1080" w:right="1440" w:bottom="1080" w:left="1440" w:header="0" w:footer="3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thaniel Vogt" w:date="2020-07-25T10:49:00Z" w:initials="NV">
    <w:p w14:paraId="13D22D2B" w14:textId="0B3C3A8B" w:rsidR="008B5B91" w:rsidRDefault="008B5B91">
      <w:pPr>
        <w:pStyle w:val="Footer"/>
      </w:pPr>
      <w:r>
        <w:rPr>
          <w:rStyle w:val="HeaderChar"/>
        </w:rPr>
        <w:annotationRef/>
      </w:r>
      <w:r>
        <w:t>Update column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D22D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D22D2B" w16cid:durableId="22C68C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E7F2E" w14:textId="77777777" w:rsidR="008B5B91" w:rsidRDefault="008B5B91" w:rsidP="007929CB">
      <w:r>
        <w:separator/>
      </w:r>
    </w:p>
  </w:endnote>
  <w:endnote w:type="continuationSeparator" w:id="0">
    <w:p w14:paraId="3F5654A0" w14:textId="77777777" w:rsidR="008B5B91" w:rsidRDefault="008B5B91" w:rsidP="0079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Std-BkC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2039628019"/>
      <w:docPartObj>
        <w:docPartGallery w:val="Page Numbers (Bottom of Page)"/>
        <w:docPartUnique/>
      </w:docPartObj>
    </w:sdtPr>
    <w:sdtContent>
      <w:sdt>
        <w:sdtPr>
          <w:rPr>
            <w:rFonts w:ascii="Arial" w:hAnsi="Arial" w:cs="Arial"/>
            <w:sz w:val="22"/>
            <w:szCs w:val="22"/>
          </w:rPr>
          <w:id w:val="17902029"/>
          <w:docPartObj>
            <w:docPartGallery w:val="Page Numbers (Top of Page)"/>
            <w:docPartUnique/>
          </w:docPartObj>
        </w:sdtPr>
        <w:sdtContent>
          <w:p w14:paraId="7F559A50" w14:textId="77777777" w:rsidR="008B5B91" w:rsidRPr="008D1E22" w:rsidRDefault="008B5B91">
            <w:pPr>
              <w:pStyle w:val="Footer"/>
              <w:jc w:val="center"/>
              <w:rPr>
                <w:rFonts w:ascii="Arial" w:hAnsi="Arial" w:cs="Arial"/>
                <w:sz w:val="22"/>
                <w:szCs w:val="22"/>
              </w:rPr>
            </w:pPr>
            <w:r>
              <w:rPr>
                <w:rFonts w:ascii="Arial" w:hAnsi="Arial" w:cs="Arial"/>
                <w:sz w:val="22"/>
                <w:szCs w:val="22"/>
              </w:rPr>
              <w:ptab w:relativeTo="margin" w:alignment="center" w:leader="none"/>
            </w:r>
            <w:r w:rsidRPr="008D1E22">
              <w:rPr>
                <w:rFonts w:ascii="Arial" w:hAnsi="Arial" w:cs="Arial"/>
                <w:sz w:val="22"/>
                <w:szCs w:val="22"/>
              </w:rPr>
              <w:t xml:space="preserve">Page </w:t>
            </w:r>
            <w:r w:rsidRPr="008D1E22">
              <w:rPr>
                <w:rFonts w:ascii="Arial" w:hAnsi="Arial" w:cs="Arial"/>
                <w:b/>
                <w:bCs/>
                <w:sz w:val="22"/>
                <w:szCs w:val="22"/>
              </w:rPr>
              <w:fldChar w:fldCharType="begin"/>
            </w:r>
            <w:r w:rsidRPr="008D1E22">
              <w:rPr>
                <w:rFonts w:ascii="Arial" w:hAnsi="Arial" w:cs="Arial"/>
                <w:b/>
                <w:bCs/>
                <w:sz w:val="22"/>
                <w:szCs w:val="22"/>
              </w:rPr>
              <w:instrText xml:space="preserve"> PAGE </w:instrText>
            </w:r>
            <w:r w:rsidRPr="008D1E22">
              <w:rPr>
                <w:rFonts w:ascii="Arial" w:hAnsi="Arial" w:cs="Arial"/>
                <w:b/>
                <w:bCs/>
                <w:sz w:val="22"/>
                <w:szCs w:val="22"/>
              </w:rPr>
              <w:fldChar w:fldCharType="separate"/>
            </w:r>
            <w:r>
              <w:rPr>
                <w:rFonts w:ascii="Arial" w:hAnsi="Arial" w:cs="Arial"/>
                <w:b/>
                <w:bCs/>
                <w:noProof/>
                <w:sz w:val="22"/>
                <w:szCs w:val="22"/>
              </w:rPr>
              <w:t>32</w:t>
            </w:r>
            <w:r w:rsidRPr="008D1E22">
              <w:rPr>
                <w:rFonts w:ascii="Arial" w:hAnsi="Arial" w:cs="Arial"/>
                <w:b/>
                <w:bCs/>
                <w:sz w:val="22"/>
                <w:szCs w:val="22"/>
              </w:rPr>
              <w:fldChar w:fldCharType="end"/>
            </w:r>
            <w:r w:rsidRPr="008D1E22">
              <w:rPr>
                <w:rFonts w:ascii="Arial" w:hAnsi="Arial" w:cs="Arial"/>
                <w:sz w:val="22"/>
                <w:szCs w:val="22"/>
              </w:rPr>
              <w:t xml:space="preserve"> of </w:t>
            </w:r>
            <w:r w:rsidRPr="008D1E22">
              <w:rPr>
                <w:rFonts w:ascii="Arial" w:hAnsi="Arial" w:cs="Arial"/>
                <w:b/>
                <w:bCs/>
                <w:sz w:val="22"/>
                <w:szCs w:val="22"/>
              </w:rPr>
              <w:fldChar w:fldCharType="begin"/>
            </w:r>
            <w:r w:rsidRPr="008D1E22">
              <w:rPr>
                <w:rFonts w:ascii="Arial" w:hAnsi="Arial" w:cs="Arial"/>
                <w:b/>
                <w:bCs/>
                <w:sz w:val="22"/>
                <w:szCs w:val="22"/>
              </w:rPr>
              <w:instrText xml:space="preserve"> NUMPAGES  </w:instrText>
            </w:r>
            <w:r w:rsidRPr="008D1E22">
              <w:rPr>
                <w:rFonts w:ascii="Arial" w:hAnsi="Arial" w:cs="Arial"/>
                <w:b/>
                <w:bCs/>
                <w:sz w:val="22"/>
                <w:szCs w:val="22"/>
              </w:rPr>
              <w:fldChar w:fldCharType="separate"/>
            </w:r>
            <w:r>
              <w:rPr>
                <w:rFonts w:ascii="Arial" w:hAnsi="Arial" w:cs="Arial"/>
                <w:b/>
                <w:bCs/>
                <w:noProof/>
                <w:sz w:val="22"/>
                <w:szCs w:val="22"/>
              </w:rPr>
              <w:t>34</w:t>
            </w:r>
            <w:r w:rsidRPr="008D1E22">
              <w:rPr>
                <w:rFonts w:ascii="Arial" w:hAnsi="Arial" w:cs="Arial"/>
                <w:b/>
                <w:bCs/>
                <w:sz w:val="22"/>
                <w:szCs w:val="22"/>
              </w:rPr>
              <w:fldChar w:fldCharType="end"/>
            </w:r>
            <w:r>
              <w:rPr>
                <w:rFonts w:ascii="Arial" w:hAnsi="Arial" w:cs="Arial"/>
                <w:b/>
                <w:bCs/>
                <w:sz w:val="22"/>
                <w:szCs w:val="22"/>
              </w:rPr>
              <w:ptab w:relativeTo="margin" w:alignment="right" w:leader="none"/>
            </w:r>
            <w:r>
              <w:rPr>
                <w:rFonts w:ascii="Arial" w:hAnsi="Arial" w:cs="Arial"/>
                <w:b/>
                <w:bCs/>
                <w:sz w:val="22"/>
                <w:szCs w:val="22"/>
              </w:rPr>
              <w:t>7/22/2020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10353659"/>
      <w:docPartObj>
        <w:docPartGallery w:val="Page Numbers (Bottom of Page)"/>
        <w:docPartUnique/>
      </w:docPartObj>
    </w:sdtPr>
    <w:sdtContent>
      <w:sdt>
        <w:sdtPr>
          <w:rPr>
            <w:rFonts w:ascii="Arial" w:hAnsi="Arial" w:cs="Arial"/>
            <w:sz w:val="18"/>
            <w:szCs w:val="18"/>
          </w:rPr>
          <w:id w:val="1698581127"/>
          <w:docPartObj>
            <w:docPartGallery w:val="Page Numbers (Top of Page)"/>
            <w:docPartUnique/>
          </w:docPartObj>
        </w:sdtPr>
        <w:sdtContent>
          <w:p w14:paraId="0A71171D" w14:textId="76A10339" w:rsidR="008B5B91" w:rsidRPr="009E5E29" w:rsidRDefault="008B5B91">
            <w:pPr>
              <w:pStyle w:val="Footer"/>
              <w:jc w:val="center"/>
              <w:rPr>
                <w:rFonts w:ascii="Arial" w:hAnsi="Arial" w:cs="Arial"/>
                <w:sz w:val="18"/>
                <w:szCs w:val="18"/>
              </w:rPr>
            </w:pPr>
            <w:r w:rsidRPr="009E5E29">
              <w:rPr>
                <w:rFonts w:ascii="Arial" w:hAnsi="Arial" w:cs="Arial"/>
                <w:sz w:val="18"/>
                <w:szCs w:val="18"/>
              </w:rPr>
              <w:t>OPWC District 3</w:t>
            </w:r>
            <w:r w:rsidRPr="009E5E29">
              <w:rPr>
                <w:rFonts w:ascii="Arial" w:hAnsi="Arial" w:cs="Arial"/>
                <w:sz w:val="18"/>
                <w:szCs w:val="18"/>
              </w:rPr>
              <w:ptab w:relativeTo="margin" w:alignment="center" w:leader="none"/>
            </w:r>
            <w:r w:rsidRPr="009E5E29">
              <w:rPr>
                <w:rFonts w:ascii="Arial" w:hAnsi="Arial" w:cs="Arial"/>
                <w:sz w:val="18"/>
                <w:szCs w:val="18"/>
              </w:rPr>
              <w:t xml:space="preserve">Page </w:t>
            </w:r>
            <w:r w:rsidRPr="009E5E29">
              <w:rPr>
                <w:rFonts w:ascii="Arial" w:hAnsi="Arial" w:cs="Arial"/>
                <w:bCs/>
                <w:sz w:val="18"/>
                <w:szCs w:val="18"/>
              </w:rPr>
              <w:fldChar w:fldCharType="begin"/>
            </w:r>
            <w:r w:rsidRPr="009E5E29">
              <w:rPr>
                <w:rFonts w:ascii="Arial" w:hAnsi="Arial" w:cs="Arial"/>
                <w:bCs/>
                <w:sz w:val="18"/>
                <w:szCs w:val="18"/>
              </w:rPr>
              <w:instrText xml:space="preserve"> PAGE </w:instrText>
            </w:r>
            <w:r w:rsidRPr="009E5E29">
              <w:rPr>
                <w:rFonts w:ascii="Arial" w:hAnsi="Arial" w:cs="Arial"/>
                <w:bCs/>
                <w:sz w:val="18"/>
                <w:szCs w:val="18"/>
              </w:rPr>
              <w:fldChar w:fldCharType="separate"/>
            </w:r>
            <w:r>
              <w:rPr>
                <w:rFonts w:ascii="Arial" w:hAnsi="Arial" w:cs="Arial"/>
                <w:bCs/>
                <w:noProof/>
                <w:sz w:val="18"/>
                <w:szCs w:val="18"/>
              </w:rPr>
              <w:t>19</w:t>
            </w:r>
            <w:r w:rsidRPr="009E5E29">
              <w:rPr>
                <w:rFonts w:ascii="Arial" w:hAnsi="Arial" w:cs="Arial"/>
                <w:bCs/>
                <w:sz w:val="18"/>
                <w:szCs w:val="18"/>
              </w:rPr>
              <w:fldChar w:fldCharType="end"/>
            </w:r>
            <w:r w:rsidRPr="009E5E29">
              <w:rPr>
                <w:rFonts w:ascii="Arial" w:hAnsi="Arial" w:cs="Arial"/>
                <w:sz w:val="18"/>
                <w:szCs w:val="18"/>
              </w:rPr>
              <w:t xml:space="preserve"> of </w:t>
            </w:r>
            <w:r w:rsidRPr="009E5E29">
              <w:rPr>
                <w:rFonts w:ascii="Arial" w:hAnsi="Arial" w:cs="Arial"/>
                <w:bCs/>
                <w:sz w:val="18"/>
                <w:szCs w:val="18"/>
              </w:rPr>
              <w:fldChar w:fldCharType="begin"/>
            </w:r>
            <w:r w:rsidRPr="009E5E29">
              <w:rPr>
                <w:rFonts w:ascii="Arial" w:hAnsi="Arial" w:cs="Arial"/>
                <w:bCs/>
                <w:sz w:val="18"/>
                <w:szCs w:val="18"/>
              </w:rPr>
              <w:instrText xml:space="preserve"> NUMPAGES  </w:instrText>
            </w:r>
            <w:r w:rsidRPr="009E5E29">
              <w:rPr>
                <w:rFonts w:ascii="Arial" w:hAnsi="Arial" w:cs="Arial"/>
                <w:bCs/>
                <w:sz w:val="18"/>
                <w:szCs w:val="18"/>
              </w:rPr>
              <w:fldChar w:fldCharType="separate"/>
            </w:r>
            <w:r>
              <w:rPr>
                <w:rFonts w:ascii="Arial" w:hAnsi="Arial" w:cs="Arial"/>
                <w:bCs/>
                <w:noProof/>
                <w:sz w:val="18"/>
                <w:szCs w:val="18"/>
              </w:rPr>
              <w:t>21</w:t>
            </w:r>
            <w:r w:rsidRPr="009E5E29">
              <w:rPr>
                <w:rFonts w:ascii="Arial" w:hAnsi="Arial" w:cs="Arial"/>
                <w:bCs/>
                <w:sz w:val="18"/>
                <w:szCs w:val="18"/>
              </w:rPr>
              <w:fldChar w:fldCharType="end"/>
            </w:r>
            <w:r w:rsidRPr="009E5E29">
              <w:rPr>
                <w:rFonts w:ascii="Arial" w:hAnsi="Arial" w:cs="Arial"/>
                <w:bCs/>
                <w:sz w:val="18"/>
                <w:szCs w:val="18"/>
              </w:rPr>
              <w:ptab w:relativeTo="margin" w:alignment="right" w:leader="none"/>
            </w:r>
            <w:r>
              <w:rPr>
                <w:rFonts w:ascii="Arial" w:hAnsi="Arial" w:cs="Arial"/>
                <w:bCs/>
                <w:sz w:val="18"/>
                <w:szCs w:val="18"/>
              </w:rPr>
              <w:t>FY 22 (</w:t>
            </w:r>
            <w:r w:rsidRPr="009E5E29">
              <w:rPr>
                <w:rFonts w:ascii="Arial" w:hAnsi="Arial" w:cs="Arial"/>
                <w:bCs/>
                <w:sz w:val="18"/>
                <w:szCs w:val="18"/>
              </w:rPr>
              <w:t>Round 3</w:t>
            </w:r>
            <w:r>
              <w:rPr>
                <w:rFonts w:ascii="Arial" w:hAnsi="Arial" w:cs="Arial"/>
                <w:bCs/>
                <w:sz w:val="18"/>
                <w:szCs w:val="18"/>
              </w:rPr>
              <w:t>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90E58" w14:textId="77777777" w:rsidR="008B5B91" w:rsidRDefault="008B5B91" w:rsidP="007929CB">
      <w:r>
        <w:separator/>
      </w:r>
    </w:p>
  </w:footnote>
  <w:footnote w:type="continuationSeparator" w:id="0">
    <w:p w14:paraId="2165264A" w14:textId="77777777" w:rsidR="008B5B91" w:rsidRDefault="008B5B91" w:rsidP="00792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A3D"/>
    <w:multiLevelType w:val="hybridMultilevel"/>
    <w:tmpl w:val="99F0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36E24"/>
    <w:multiLevelType w:val="hybridMultilevel"/>
    <w:tmpl w:val="48A4315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09B80A18"/>
    <w:multiLevelType w:val="hybridMultilevel"/>
    <w:tmpl w:val="CC5200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F0DBB"/>
    <w:multiLevelType w:val="multilevel"/>
    <w:tmpl w:val="FF586EA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1A354DB"/>
    <w:multiLevelType w:val="hybridMultilevel"/>
    <w:tmpl w:val="4472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13EEE"/>
    <w:multiLevelType w:val="multilevel"/>
    <w:tmpl w:val="585E6842"/>
    <w:lvl w:ilvl="0">
      <w:start w:val="7"/>
      <w:numFmt w:val="decimal"/>
      <w:lvlText w:val="%1"/>
      <w:lvlJc w:val="left"/>
      <w:pPr>
        <w:ind w:left="460" w:hanging="360"/>
      </w:pPr>
      <w:rPr>
        <w:rFonts w:hint="default"/>
      </w:rPr>
    </w:lvl>
    <w:lvl w:ilvl="1">
      <w:numFmt w:val="decimal"/>
      <w:lvlText w:val="%1.%2"/>
      <w:lvlJc w:val="left"/>
      <w:pPr>
        <w:ind w:left="460" w:hanging="360"/>
      </w:pPr>
      <w:rPr>
        <w:rFonts w:ascii="Arial" w:eastAsia="Arial" w:hAnsi="Arial" w:cs="Arial" w:hint="default"/>
        <w:b/>
        <w:bCs/>
        <w:w w:val="99"/>
        <w:sz w:val="22"/>
        <w:szCs w:val="22"/>
      </w:rPr>
    </w:lvl>
    <w:lvl w:ilvl="2">
      <w:start w:val="1"/>
      <w:numFmt w:val="decimal"/>
      <w:lvlText w:val="%3."/>
      <w:lvlJc w:val="left"/>
      <w:pPr>
        <w:ind w:left="1000" w:hanging="361"/>
      </w:pPr>
      <w:rPr>
        <w:rFonts w:ascii="Arial" w:eastAsia="Arial" w:hAnsi="Arial" w:cs="Arial" w:hint="default"/>
        <w:w w:val="99"/>
        <w:sz w:val="22"/>
        <w:szCs w:val="22"/>
      </w:rPr>
    </w:lvl>
    <w:lvl w:ilvl="3">
      <w:numFmt w:val="bullet"/>
      <w:lvlText w:val="•"/>
      <w:lvlJc w:val="left"/>
      <w:pPr>
        <w:ind w:left="2906" w:hanging="361"/>
      </w:pPr>
      <w:rPr>
        <w:rFonts w:hint="default"/>
      </w:rPr>
    </w:lvl>
    <w:lvl w:ilvl="4">
      <w:numFmt w:val="bullet"/>
      <w:lvlText w:val="•"/>
      <w:lvlJc w:val="left"/>
      <w:pPr>
        <w:ind w:left="3860" w:hanging="361"/>
      </w:pPr>
      <w:rPr>
        <w:rFonts w:hint="default"/>
      </w:rPr>
    </w:lvl>
    <w:lvl w:ilvl="5">
      <w:numFmt w:val="bullet"/>
      <w:lvlText w:val="•"/>
      <w:lvlJc w:val="left"/>
      <w:pPr>
        <w:ind w:left="4813" w:hanging="361"/>
      </w:pPr>
      <w:rPr>
        <w:rFonts w:hint="default"/>
      </w:rPr>
    </w:lvl>
    <w:lvl w:ilvl="6">
      <w:numFmt w:val="bullet"/>
      <w:lvlText w:val="•"/>
      <w:lvlJc w:val="left"/>
      <w:pPr>
        <w:ind w:left="5766" w:hanging="361"/>
      </w:pPr>
      <w:rPr>
        <w:rFonts w:hint="default"/>
      </w:rPr>
    </w:lvl>
    <w:lvl w:ilvl="7">
      <w:numFmt w:val="bullet"/>
      <w:lvlText w:val="•"/>
      <w:lvlJc w:val="left"/>
      <w:pPr>
        <w:ind w:left="6720" w:hanging="361"/>
      </w:pPr>
      <w:rPr>
        <w:rFonts w:hint="default"/>
      </w:rPr>
    </w:lvl>
    <w:lvl w:ilvl="8">
      <w:numFmt w:val="bullet"/>
      <w:lvlText w:val="•"/>
      <w:lvlJc w:val="left"/>
      <w:pPr>
        <w:ind w:left="7673" w:hanging="361"/>
      </w:pPr>
      <w:rPr>
        <w:rFonts w:hint="default"/>
      </w:rPr>
    </w:lvl>
  </w:abstractNum>
  <w:abstractNum w:abstractNumId="6" w15:restartNumberingAfterBreak="0">
    <w:nsid w:val="12353D12"/>
    <w:multiLevelType w:val="multilevel"/>
    <w:tmpl w:val="34D0878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E165EE"/>
    <w:multiLevelType w:val="hybridMultilevel"/>
    <w:tmpl w:val="58A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463E2"/>
    <w:multiLevelType w:val="hybridMultilevel"/>
    <w:tmpl w:val="4C0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96883"/>
    <w:multiLevelType w:val="hybridMultilevel"/>
    <w:tmpl w:val="6D408F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1EF41B0E"/>
    <w:multiLevelType w:val="hybridMultilevel"/>
    <w:tmpl w:val="B75CC2BE"/>
    <w:lvl w:ilvl="0" w:tplc="FD6CD4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F537121"/>
    <w:multiLevelType w:val="hybridMultilevel"/>
    <w:tmpl w:val="803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774AE"/>
    <w:multiLevelType w:val="hybridMultilevel"/>
    <w:tmpl w:val="0DEC5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C6CF4"/>
    <w:multiLevelType w:val="hybridMultilevel"/>
    <w:tmpl w:val="2FB46112"/>
    <w:lvl w:ilvl="0" w:tplc="854E88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E6D1F"/>
    <w:multiLevelType w:val="hybridMultilevel"/>
    <w:tmpl w:val="2B44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35047"/>
    <w:multiLevelType w:val="multilevel"/>
    <w:tmpl w:val="D23A864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69C41C5"/>
    <w:multiLevelType w:val="hybridMultilevel"/>
    <w:tmpl w:val="C9B4AC74"/>
    <w:lvl w:ilvl="0" w:tplc="854E88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C2976"/>
    <w:multiLevelType w:val="hybridMultilevel"/>
    <w:tmpl w:val="91D06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E7F24"/>
    <w:multiLevelType w:val="hybridMultilevel"/>
    <w:tmpl w:val="7584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24249F"/>
    <w:multiLevelType w:val="hybridMultilevel"/>
    <w:tmpl w:val="5230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A37B9"/>
    <w:multiLevelType w:val="hybridMultilevel"/>
    <w:tmpl w:val="D09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8064C"/>
    <w:multiLevelType w:val="hybridMultilevel"/>
    <w:tmpl w:val="6B64642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2" w15:restartNumberingAfterBreak="0">
    <w:nsid w:val="62687BCD"/>
    <w:multiLevelType w:val="multilevel"/>
    <w:tmpl w:val="86EC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E4C2A"/>
    <w:multiLevelType w:val="hybridMultilevel"/>
    <w:tmpl w:val="EDE4E64C"/>
    <w:lvl w:ilvl="0" w:tplc="8F4CFBB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872BE"/>
    <w:multiLevelType w:val="hybridMultilevel"/>
    <w:tmpl w:val="1F1C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D08A2"/>
    <w:multiLevelType w:val="hybridMultilevel"/>
    <w:tmpl w:val="B7A2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447DC"/>
    <w:multiLevelType w:val="hybridMultilevel"/>
    <w:tmpl w:val="0A50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26BB9"/>
    <w:multiLevelType w:val="hybridMultilevel"/>
    <w:tmpl w:val="B632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34AC9"/>
    <w:multiLevelType w:val="hybridMultilevel"/>
    <w:tmpl w:val="F706646A"/>
    <w:lvl w:ilvl="0" w:tplc="127A32C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6"/>
  </w:num>
  <w:num w:numId="5">
    <w:abstractNumId w:val="24"/>
  </w:num>
  <w:num w:numId="6">
    <w:abstractNumId w:val="4"/>
  </w:num>
  <w:num w:numId="7">
    <w:abstractNumId w:val="23"/>
  </w:num>
  <w:num w:numId="8">
    <w:abstractNumId w:val="28"/>
  </w:num>
  <w:num w:numId="9">
    <w:abstractNumId w:val="8"/>
  </w:num>
  <w:num w:numId="10">
    <w:abstractNumId w:val="1"/>
  </w:num>
  <w:num w:numId="11">
    <w:abstractNumId w:val="9"/>
  </w:num>
  <w:num w:numId="12">
    <w:abstractNumId w:val="27"/>
  </w:num>
  <w:num w:numId="13">
    <w:abstractNumId w:val="15"/>
  </w:num>
  <w:num w:numId="14">
    <w:abstractNumId w:val="21"/>
  </w:num>
  <w:num w:numId="15">
    <w:abstractNumId w:val="26"/>
  </w:num>
  <w:num w:numId="16">
    <w:abstractNumId w:val="20"/>
  </w:num>
  <w:num w:numId="17">
    <w:abstractNumId w:val="25"/>
  </w:num>
  <w:num w:numId="18">
    <w:abstractNumId w:val="11"/>
  </w:num>
  <w:num w:numId="19">
    <w:abstractNumId w:val="17"/>
  </w:num>
  <w:num w:numId="20">
    <w:abstractNumId w:val="12"/>
  </w:num>
  <w:num w:numId="21">
    <w:abstractNumId w:val="19"/>
  </w:num>
  <w:num w:numId="22">
    <w:abstractNumId w:val="18"/>
  </w:num>
  <w:num w:numId="23">
    <w:abstractNumId w:val="5"/>
  </w:num>
  <w:num w:numId="24">
    <w:abstractNumId w:val="0"/>
  </w:num>
  <w:num w:numId="25">
    <w:abstractNumId w:val="10"/>
  </w:num>
  <w:num w:numId="26">
    <w:abstractNumId w:val="2"/>
  </w:num>
  <w:num w:numId="27">
    <w:abstractNumId w:val="14"/>
  </w:num>
  <w:num w:numId="28">
    <w:abstractNumId w:val="7"/>
  </w:num>
  <w:num w:numId="29">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niel Vogt">
    <w15:presenceInfo w15:providerId="AD" w15:userId="S::nvogt@morpc.org::2c4f05dd-7984-4e08-a3c5-c630581d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4C"/>
    <w:rsid w:val="000235F4"/>
    <w:rsid w:val="000325CD"/>
    <w:rsid w:val="000451A5"/>
    <w:rsid w:val="00050CA2"/>
    <w:rsid w:val="00052A37"/>
    <w:rsid w:val="00053C50"/>
    <w:rsid w:val="00054B30"/>
    <w:rsid w:val="00056D56"/>
    <w:rsid w:val="00071C1E"/>
    <w:rsid w:val="0008363B"/>
    <w:rsid w:val="00091CB6"/>
    <w:rsid w:val="0009763B"/>
    <w:rsid w:val="000A3651"/>
    <w:rsid w:val="000B1955"/>
    <w:rsid w:val="000B382B"/>
    <w:rsid w:val="000B6858"/>
    <w:rsid w:val="000B73D3"/>
    <w:rsid w:val="000E7902"/>
    <w:rsid w:val="000F3BBB"/>
    <w:rsid w:val="00103C08"/>
    <w:rsid w:val="001048A9"/>
    <w:rsid w:val="0012071E"/>
    <w:rsid w:val="00122BC3"/>
    <w:rsid w:val="0013396B"/>
    <w:rsid w:val="00145A87"/>
    <w:rsid w:val="001502BC"/>
    <w:rsid w:val="00151E56"/>
    <w:rsid w:val="00152E86"/>
    <w:rsid w:val="00157F71"/>
    <w:rsid w:val="0016191F"/>
    <w:rsid w:val="00164C7D"/>
    <w:rsid w:val="001656D7"/>
    <w:rsid w:val="00167952"/>
    <w:rsid w:val="00177E16"/>
    <w:rsid w:val="001803AF"/>
    <w:rsid w:val="00185D47"/>
    <w:rsid w:val="00186E8C"/>
    <w:rsid w:val="00196C58"/>
    <w:rsid w:val="001A15D7"/>
    <w:rsid w:val="001B1ABC"/>
    <w:rsid w:val="001B4470"/>
    <w:rsid w:val="001B4932"/>
    <w:rsid w:val="001B58B3"/>
    <w:rsid w:val="001B6345"/>
    <w:rsid w:val="001C2F16"/>
    <w:rsid w:val="001C6C8D"/>
    <w:rsid w:val="001C7B66"/>
    <w:rsid w:val="001E548D"/>
    <w:rsid w:val="001F56D6"/>
    <w:rsid w:val="001F7CB7"/>
    <w:rsid w:val="00200B59"/>
    <w:rsid w:val="002206AA"/>
    <w:rsid w:val="002236F7"/>
    <w:rsid w:val="00227A96"/>
    <w:rsid w:val="00230C72"/>
    <w:rsid w:val="00231042"/>
    <w:rsid w:val="00232AEE"/>
    <w:rsid w:val="002435B8"/>
    <w:rsid w:val="00247219"/>
    <w:rsid w:val="00256782"/>
    <w:rsid w:val="002925B1"/>
    <w:rsid w:val="00293599"/>
    <w:rsid w:val="0029652E"/>
    <w:rsid w:val="002A7556"/>
    <w:rsid w:val="002A7B64"/>
    <w:rsid w:val="002A7CBE"/>
    <w:rsid w:val="002B1238"/>
    <w:rsid w:val="002D2323"/>
    <w:rsid w:val="002D5770"/>
    <w:rsid w:val="002E5546"/>
    <w:rsid w:val="002F3210"/>
    <w:rsid w:val="002F3B0D"/>
    <w:rsid w:val="002F45DE"/>
    <w:rsid w:val="002F5766"/>
    <w:rsid w:val="002F6C18"/>
    <w:rsid w:val="003037CE"/>
    <w:rsid w:val="00307AC6"/>
    <w:rsid w:val="0031662D"/>
    <w:rsid w:val="00320B82"/>
    <w:rsid w:val="003226F9"/>
    <w:rsid w:val="00330009"/>
    <w:rsid w:val="003305F6"/>
    <w:rsid w:val="003338C5"/>
    <w:rsid w:val="00334DB6"/>
    <w:rsid w:val="0035391E"/>
    <w:rsid w:val="003572F8"/>
    <w:rsid w:val="003657F8"/>
    <w:rsid w:val="00372A76"/>
    <w:rsid w:val="003767C6"/>
    <w:rsid w:val="00377F3C"/>
    <w:rsid w:val="003921F8"/>
    <w:rsid w:val="003949A8"/>
    <w:rsid w:val="003A2CDF"/>
    <w:rsid w:val="003B01BB"/>
    <w:rsid w:val="003B32E0"/>
    <w:rsid w:val="003C777A"/>
    <w:rsid w:val="003D15A0"/>
    <w:rsid w:val="003E299D"/>
    <w:rsid w:val="003E2B05"/>
    <w:rsid w:val="003E4E24"/>
    <w:rsid w:val="0040156F"/>
    <w:rsid w:val="00404B81"/>
    <w:rsid w:val="0041350C"/>
    <w:rsid w:val="00425307"/>
    <w:rsid w:val="00455A23"/>
    <w:rsid w:val="004607BE"/>
    <w:rsid w:val="00461D5D"/>
    <w:rsid w:val="004721B3"/>
    <w:rsid w:val="0047224B"/>
    <w:rsid w:val="00481BCC"/>
    <w:rsid w:val="0048453A"/>
    <w:rsid w:val="00485061"/>
    <w:rsid w:val="00494028"/>
    <w:rsid w:val="00496233"/>
    <w:rsid w:val="00497C8E"/>
    <w:rsid w:val="004B55F4"/>
    <w:rsid w:val="004B6589"/>
    <w:rsid w:val="004C14E7"/>
    <w:rsid w:val="004D5BBD"/>
    <w:rsid w:val="004D5E23"/>
    <w:rsid w:val="004D7BDE"/>
    <w:rsid w:val="004D7F05"/>
    <w:rsid w:val="004F1688"/>
    <w:rsid w:val="004F195D"/>
    <w:rsid w:val="004F4595"/>
    <w:rsid w:val="00500954"/>
    <w:rsid w:val="0050101C"/>
    <w:rsid w:val="005025AC"/>
    <w:rsid w:val="005063E8"/>
    <w:rsid w:val="00506F60"/>
    <w:rsid w:val="00510201"/>
    <w:rsid w:val="00524278"/>
    <w:rsid w:val="005439F9"/>
    <w:rsid w:val="005502A6"/>
    <w:rsid w:val="005512FF"/>
    <w:rsid w:val="0055219B"/>
    <w:rsid w:val="00561158"/>
    <w:rsid w:val="005615BF"/>
    <w:rsid w:val="00565C5D"/>
    <w:rsid w:val="00582335"/>
    <w:rsid w:val="005B0E14"/>
    <w:rsid w:val="005C16BE"/>
    <w:rsid w:val="005C51AD"/>
    <w:rsid w:val="005C6F49"/>
    <w:rsid w:val="005D1D7E"/>
    <w:rsid w:val="005D360F"/>
    <w:rsid w:val="005D6DA8"/>
    <w:rsid w:val="005D6F8D"/>
    <w:rsid w:val="005E6F4B"/>
    <w:rsid w:val="005F77A8"/>
    <w:rsid w:val="006022E5"/>
    <w:rsid w:val="00607B54"/>
    <w:rsid w:val="00610E6A"/>
    <w:rsid w:val="0061731C"/>
    <w:rsid w:val="00625AF0"/>
    <w:rsid w:val="00626042"/>
    <w:rsid w:val="0064397A"/>
    <w:rsid w:val="00661000"/>
    <w:rsid w:val="0066185A"/>
    <w:rsid w:val="006675A8"/>
    <w:rsid w:val="00682E31"/>
    <w:rsid w:val="00682E7C"/>
    <w:rsid w:val="00683E18"/>
    <w:rsid w:val="00684F67"/>
    <w:rsid w:val="00691C17"/>
    <w:rsid w:val="00693641"/>
    <w:rsid w:val="006A2B96"/>
    <w:rsid w:val="006B27FD"/>
    <w:rsid w:val="006B6965"/>
    <w:rsid w:val="006D52CC"/>
    <w:rsid w:val="006D7F30"/>
    <w:rsid w:val="006E0E30"/>
    <w:rsid w:val="006F0094"/>
    <w:rsid w:val="006F575D"/>
    <w:rsid w:val="007022A3"/>
    <w:rsid w:val="00703F14"/>
    <w:rsid w:val="0070713D"/>
    <w:rsid w:val="0071381A"/>
    <w:rsid w:val="00716DBB"/>
    <w:rsid w:val="007229DB"/>
    <w:rsid w:val="00730100"/>
    <w:rsid w:val="007347E8"/>
    <w:rsid w:val="0076241E"/>
    <w:rsid w:val="007668D7"/>
    <w:rsid w:val="00771AF0"/>
    <w:rsid w:val="00777D80"/>
    <w:rsid w:val="0078664E"/>
    <w:rsid w:val="007879B3"/>
    <w:rsid w:val="00787EEE"/>
    <w:rsid w:val="00792112"/>
    <w:rsid w:val="007929CB"/>
    <w:rsid w:val="00793E7B"/>
    <w:rsid w:val="007A0107"/>
    <w:rsid w:val="007B2792"/>
    <w:rsid w:val="007B39A7"/>
    <w:rsid w:val="007C69E8"/>
    <w:rsid w:val="007D1D97"/>
    <w:rsid w:val="007D3C73"/>
    <w:rsid w:val="007E39D4"/>
    <w:rsid w:val="007E7A61"/>
    <w:rsid w:val="007F05EB"/>
    <w:rsid w:val="00811DD1"/>
    <w:rsid w:val="0081398C"/>
    <w:rsid w:val="00822AC8"/>
    <w:rsid w:val="00824151"/>
    <w:rsid w:val="0082504D"/>
    <w:rsid w:val="00825A20"/>
    <w:rsid w:val="00826730"/>
    <w:rsid w:val="008332F5"/>
    <w:rsid w:val="0084269E"/>
    <w:rsid w:val="008451D5"/>
    <w:rsid w:val="00845F75"/>
    <w:rsid w:val="00867E72"/>
    <w:rsid w:val="00877AC2"/>
    <w:rsid w:val="0088182D"/>
    <w:rsid w:val="00883DA0"/>
    <w:rsid w:val="00887EE4"/>
    <w:rsid w:val="008A08D9"/>
    <w:rsid w:val="008A5374"/>
    <w:rsid w:val="008A7CB8"/>
    <w:rsid w:val="008B253A"/>
    <w:rsid w:val="008B5B91"/>
    <w:rsid w:val="008B5D26"/>
    <w:rsid w:val="008C0656"/>
    <w:rsid w:val="008C14BA"/>
    <w:rsid w:val="008C21A1"/>
    <w:rsid w:val="008D133E"/>
    <w:rsid w:val="008D1E22"/>
    <w:rsid w:val="008E7949"/>
    <w:rsid w:val="008F27FA"/>
    <w:rsid w:val="008F58BE"/>
    <w:rsid w:val="00905301"/>
    <w:rsid w:val="0091080E"/>
    <w:rsid w:val="00910D49"/>
    <w:rsid w:val="009211B2"/>
    <w:rsid w:val="00931201"/>
    <w:rsid w:val="0093564B"/>
    <w:rsid w:val="00945F0F"/>
    <w:rsid w:val="009518DB"/>
    <w:rsid w:val="0095590D"/>
    <w:rsid w:val="0095634F"/>
    <w:rsid w:val="009569B2"/>
    <w:rsid w:val="00962573"/>
    <w:rsid w:val="00962795"/>
    <w:rsid w:val="009729C4"/>
    <w:rsid w:val="00974285"/>
    <w:rsid w:val="00975647"/>
    <w:rsid w:val="00980E42"/>
    <w:rsid w:val="009823E4"/>
    <w:rsid w:val="009839F6"/>
    <w:rsid w:val="0098608A"/>
    <w:rsid w:val="009947B8"/>
    <w:rsid w:val="00997646"/>
    <w:rsid w:val="009A469B"/>
    <w:rsid w:val="009A705B"/>
    <w:rsid w:val="009B3941"/>
    <w:rsid w:val="009C10C5"/>
    <w:rsid w:val="009D27C1"/>
    <w:rsid w:val="009E130D"/>
    <w:rsid w:val="009E2EA0"/>
    <w:rsid w:val="009E4BD6"/>
    <w:rsid w:val="009E5E29"/>
    <w:rsid w:val="009F08E1"/>
    <w:rsid w:val="009F0A29"/>
    <w:rsid w:val="00A03C3C"/>
    <w:rsid w:val="00A054F9"/>
    <w:rsid w:val="00A11716"/>
    <w:rsid w:val="00A16420"/>
    <w:rsid w:val="00A16C00"/>
    <w:rsid w:val="00A16C85"/>
    <w:rsid w:val="00A228AB"/>
    <w:rsid w:val="00A30DCB"/>
    <w:rsid w:val="00A36C97"/>
    <w:rsid w:val="00A4454F"/>
    <w:rsid w:val="00A46D88"/>
    <w:rsid w:val="00A529BF"/>
    <w:rsid w:val="00A54C08"/>
    <w:rsid w:val="00A62496"/>
    <w:rsid w:val="00A63341"/>
    <w:rsid w:val="00A65255"/>
    <w:rsid w:val="00A675CC"/>
    <w:rsid w:val="00A72955"/>
    <w:rsid w:val="00A75EB1"/>
    <w:rsid w:val="00A76CDC"/>
    <w:rsid w:val="00A80602"/>
    <w:rsid w:val="00A85A55"/>
    <w:rsid w:val="00A869D9"/>
    <w:rsid w:val="00A905D1"/>
    <w:rsid w:val="00A906A5"/>
    <w:rsid w:val="00A95D38"/>
    <w:rsid w:val="00AA13D4"/>
    <w:rsid w:val="00AA3428"/>
    <w:rsid w:val="00AC0348"/>
    <w:rsid w:val="00AC5EB1"/>
    <w:rsid w:val="00AD1B8D"/>
    <w:rsid w:val="00AD3D2F"/>
    <w:rsid w:val="00AD4987"/>
    <w:rsid w:val="00AD6A2B"/>
    <w:rsid w:val="00AE12DB"/>
    <w:rsid w:val="00AE1C7D"/>
    <w:rsid w:val="00AF3730"/>
    <w:rsid w:val="00B00E21"/>
    <w:rsid w:val="00B020CA"/>
    <w:rsid w:val="00B0308E"/>
    <w:rsid w:val="00B06324"/>
    <w:rsid w:val="00B0787F"/>
    <w:rsid w:val="00B10332"/>
    <w:rsid w:val="00B139E4"/>
    <w:rsid w:val="00B20243"/>
    <w:rsid w:val="00B22EF8"/>
    <w:rsid w:val="00B32A5A"/>
    <w:rsid w:val="00B35978"/>
    <w:rsid w:val="00B5495B"/>
    <w:rsid w:val="00B55BFC"/>
    <w:rsid w:val="00B629F6"/>
    <w:rsid w:val="00B76049"/>
    <w:rsid w:val="00B77A88"/>
    <w:rsid w:val="00B835E6"/>
    <w:rsid w:val="00BA0B56"/>
    <w:rsid w:val="00BA7692"/>
    <w:rsid w:val="00BC24E9"/>
    <w:rsid w:val="00BC2BB0"/>
    <w:rsid w:val="00BD6B04"/>
    <w:rsid w:val="00BF3C3A"/>
    <w:rsid w:val="00BF4E57"/>
    <w:rsid w:val="00BF4ED3"/>
    <w:rsid w:val="00BF7944"/>
    <w:rsid w:val="00C01F8C"/>
    <w:rsid w:val="00C04D6C"/>
    <w:rsid w:val="00C04E03"/>
    <w:rsid w:val="00C10404"/>
    <w:rsid w:val="00C16283"/>
    <w:rsid w:val="00C242A7"/>
    <w:rsid w:val="00C40C76"/>
    <w:rsid w:val="00C47BCB"/>
    <w:rsid w:val="00C53580"/>
    <w:rsid w:val="00C54616"/>
    <w:rsid w:val="00C621EB"/>
    <w:rsid w:val="00C65298"/>
    <w:rsid w:val="00C72486"/>
    <w:rsid w:val="00C73979"/>
    <w:rsid w:val="00C773AA"/>
    <w:rsid w:val="00C8689C"/>
    <w:rsid w:val="00C906A4"/>
    <w:rsid w:val="00C95AC6"/>
    <w:rsid w:val="00CA3DDD"/>
    <w:rsid w:val="00CB1FD1"/>
    <w:rsid w:val="00CB4142"/>
    <w:rsid w:val="00CC1D47"/>
    <w:rsid w:val="00CC4060"/>
    <w:rsid w:val="00CD538D"/>
    <w:rsid w:val="00CD7BC4"/>
    <w:rsid w:val="00CE0D20"/>
    <w:rsid w:val="00CE3BFD"/>
    <w:rsid w:val="00CE587E"/>
    <w:rsid w:val="00CF5977"/>
    <w:rsid w:val="00CF68C7"/>
    <w:rsid w:val="00CF79B9"/>
    <w:rsid w:val="00D03EFB"/>
    <w:rsid w:val="00D11F6B"/>
    <w:rsid w:val="00D14673"/>
    <w:rsid w:val="00D20093"/>
    <w:rsid w:val="00D23385"/>
    <w:rsid w:val="00D26F42"/>
    <w:rsid w:val="00D37EE5"/>
    <w:rsid w:val="00D47D75"/>
    <w:rsid w:val="00D53109"/>
    <w:rsid w:val="00D629D5"/>
    <w:rsid w:val="00D67CE6"/>
    <w:rsid w:val="00D7269F"/>
    <w:rsid w:val="00D87F71"/>
    <w:rsid w:val="00D9140A"/>
    <w:rsid w:val="00D944EC"/>
    <w:rsid w:val="00DA1176"/>
    <w:rsid w:val="00DA3729"/>
    <w:rsid w:val="00DB45CE"/>
    <w:rsid w:val="00DC3FF3"/>
    <w:rsid w:val="00DD1EF9"/>
    <w:rsid w:val="00DE146D"/>
    <w:rsid w:val="00DE17BF"/>
    <w:rsid w:val="00DE63CC"/>
    <w:rsid w:val="00DE761B"/>
    <w:rsid w:val="00DF021E"/>
    <w:rsid w:val="00DF1FAF"/>
    <w:rsid w:val="00DF2145"/>
    <w:rsid w:val="00DF29E2"/>
    <w:rsid w:val="00DF487C"/>
    <w:rsid w:val="00DF5D83"/>
    <w:rsid w:val="00DF63B5"/>
    <w:rsid w:val="00DF77E3"/>
    <w:rsid w:val="00E26EA7"/>
    <w:rsid w:val="00E276B8"/>
    <w:rsid w:val="00E46912"/>
    <w:rsid w:val="00E55F6B"/>
    <w:rsid w:val="00E57434"/>
    <w:rsid w:val="00E57731"/>
    <w:rsid w:val="00E6136F"/>
    <w:rsid w:val="00E77621"/>
    <w:rsid w:val="00E82E6F"/>
    <w:rsid w:val="00E83071"/>
    <w:rsid w:val="00E9569B"/>
    <w:rsid w:val="00E9649D"/>
    <w:rsid w:val="00E969AA"/>
    <w:rsid w:val="00EA5FC9"/>
    <w:rsid w:val="00EA71C5"/>
    <w:rsid w:val="00EB3082"/>
    <w:rsid w:val="00EB6570"/>
    <w:rsid w:val="00EB70EF"/>
    <w:rsid w:val="00EB7AC1"/>
    <w:rsid w:val="00EC25F1"/>
    <w:rsid w:val="00EC5347"/>
    <w:rsid w:val="00EC5A1F"/>
    <w:rsid w:val="00EC7105"/>
    <w:rsid w:val="00EC7E93"/>
    <w:rsid w:val="00ED08B8"/>
    <w:rsid w:val="00ED200E"/>
    <w:rsid w:val="00ED2ACE"/>
    <w:rsid w:val="00ED344C"/>
    <w:rsid w:val="00EE5A20"/>
    <w:rsid w:val="00EE73DA"/>
    <w:rsid w:val="00EF0B99"/>
    <w:rsid w:val="00EF1846"/>
    <w:rsid w:val="00EF3336"/>
    <w:rsid w:val="00F019AA"/>
    <w:rsid w:val="00F059FA"/>
    <w:rsid w:val="00F15600"/>
    <w:rsid w:val="00F26885"/>
    <w:rsid w:val="00F449FA"/>
    <w:rsid w:val="00F45843"/>
    <w:rsid w:val="00F461A7"/>
    <w:rsid w:val="00F53189"/>
    <w:rsid w:val="00F8095E"/>
    <w:rsid w:val="00F96362"/>
    <w:rsid w:val="00FB48C1"/>
    <w:rsid w:val="00FD1DD2"/>
    <w:rsid w:val="00FD477C"/>
    <w:rsid w:val="00FE7401"/>
    <w:rsid w:val="00FF08CA"/>
    <w:rsid w:val="00FF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4153760"/>
  <w15:chartTrackingRefBased/>
  <w15:docId w15:val="{3C0C3A50-7D94-490C-B1DE-A2F3201A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A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3B01BB"/>
    <w:pPr>
      <w:keepNext/>
      <w:outlineLvl w:val="0"/>
    </w:pPr>
    <w:rPr>
      <w:rFonts w:ascii="Arial" w:hAnsi="Arial" w:cs="Arial"/>
      <w:b/>
    </w:rPr>
  </w:style>
  <w:style w:type="paragraph" w:styleId="Heading2">
    <w:name w:val="heading 2"/>
    <w:basedOn w:val="Heading1"/>
    <w:next w:val="Normal"/>
    <w:link w:val="Heading2Char"/>
    <w:rsid w:val="003B01BB"/>
    <w:pPr>
      <w:outlineLvl w:val="1"/>
    </w:pPr>
  </w:style>
  <w:style w:type="paragraph" w:styleId="Heading3">
    <w:name w:val="heading 3"/>
    <w:basedOn w:val="Normal"/>
    <w:next w:val="Normal"/>
    <w:link w:val="Heading3Char"/>
    <w:rsid w:val="003B01BB"/>
    <w:pPr>
      <w:keepNext/>
      <w:outlineLvl w:val="2"/>
    </w:pPr>
    <w:rPr>
      <w:rFonts w:ascii="Arial" w:eastAsia="Arial" w:hAnsi="Arial" w:cs="Arial"/>
      <w:u w:val="single"/>
    </w:rPr>
  </w:style>
  <w:style w:type="paragraph" w:styleId="Heading4">
    <w:name w:val="heading 4"/>
    <w:basedOn w:val="Normal"/>
    <w:next w:val="Normal"/>
    <w:link w:val="Heading4Char"/>
    <w:rsid w:val="00826730"/>
    <w:pPr>
      <w:keepNext/>
      <w:spacing w:before="240" w:after="60"/>
      <w:outlineLvl w:val="3"/>
    </w:pPr>
    <w:rPr>
      <w:b/>
      <w:sz w:val="28"/>
      <w:szCs w:val="28"/>
    </w:rPr>
  </w:style>
  <w:style w:type="paragraph" w:styleId="Heading5">
    <w:name w:val="heading 5"/>
    <w:basedOn w:val="Normal"/>
    <w:next w:val="Normal"/>
    <w:link w:val="Heading5Char"/>
    <w:rsid w:val="00826730"/>
    <w:pPr>
      <w:keepNext/>
      <w:jc w:val="center"/>
      <w:outlineLvl w:val="4"/>
    </w:pPr>
    <w:rPr>
      <w:rFonts w:ascii="Arial" w:eastAsia="Arial" w:hAnsi="Arial" w:cs="Arial"/>
      <w:color w:val="0000FF"/>
      <w:sz w:val="40"/>
      <w:szCs w:val="40"/>
    </w:rPr>
  </w:style>
  <w:style w:type="paragraph" w:styleId="Heading6">
    <w:name w:val="heading 6"/>
    <w:basedOn w:val="Normal"/>
    <w:next w:val="Normal"/>
    <w:link w:val="Heading6Char"/>
    <w:rsid w:val="00826730"/>
    <w:pPr>
      <w:keepNext/>
      <w:tabs>
        <w:tab w:val="center" w:pos="4248"/>
      </w:tabs>
      <w:ind w:left="4248" w:hanging="4248"/>
      <w:jc w:val="center"/>
      <w:outlineLvl w:val="5"/>
    </w:pPr>
    <w:rPr>
      <w:rFonts w:ascii="Arial" w:eastAsia="Arial" w:hAnsi="Arial" w:cs="Arial"/>
      <w:b/>
      <w:sz w:val="20"/>
      <w:szCs w:val="20"/>
    </w:rPr>
  </w:style>
  <w:style w:type="paragraph" w:styleId="Heading7">
    <w:name w:val="heading 7"/>
    <w:basedOn w:val="Normal"/>
    <w:next w:val="Normal"/>
    <w:link w:val="Heading7Char"/>
    <w:qFormat/>
    <w:rsid w:val="007929CB"/>
    <w:pPr>
      <w:keepNext/>
      <w:tabs>
        <w:tab w:val="left" w:pos="-1440"/>
      </w:tabs>
      <w:ind w:left="2880" w:hanging="2880"/>
      <w:jc w:val="both"/>
      <w:outlineLvl w:val="6"/>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4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D344C"/>
    <w:rPr>
      <w:sz w:val="16"/>
      <w:szCs w:val="16"/>
    </w:rPr>
  </w:style>
  <w:style w:type="paragraph" w:styleId="CommentText">
    <w:name w:val="annotation text"/>
    <w:basedOn w:val="Normal"/>
    <w:link w:val="CommentTextChar"/>
    <w:uiPriority w:val="99"/>
    <w:unhideWhenUsed/>
    <w:rsid w:val="00ED344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D344C"/>
    <w:rPr>
      <w:rFonts w:asciiTheme="minorHAnsi" w:hAnsiTheme="minorHAnsi" w:cstheme="minorBidi"/>
      <w:sz w:val="20"/>
      <w:szCs w:val="20"/>
    </w:rPr>
  </w:style>
  <w:style w:type="table" w:styleId="TableGrid">
    <w:name w:val="Table Grid"/>
    <w:basedOn w:val="TableNormal"/>
    <w:uiPriority w:val="39"/>
    <w:rsid w:val="00ED344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44C"/>
    <w:rPr>
      <w:rFonts w:ascii="Segoe UI" w:eastAsia="Times New Roman" w:hAnsi="Segoe UI" w:cs="Segoe UI"/>
      <w:sz w:val="18"/>
      <w:szCs w:val="18"/>
    </w:rPr>
  </w:style>
  <w:style w:type="paragraph" w:styleId="Header">
    <w:name w:val="header"/>
    <w:basedOn w:val="Normal"/>
    <w:link w:val="HeaderChar"/>
    <w:uiPriority w:val="99"/>
    <w:unhideWhenUsed/>
    <w:rsid w:val="007929CB"/>
    <w:pPr>
      <w:tabs>
        <w:tab w:val="center" w:pos="4680"/>
        <w:tab w:val="right" w:pos="9360"/>
      </w:tabs>
    </w:pPr>
  </w:style>
  <w:style w:type="character" w:customStyle="1" w:styleId="HeaderChar">
    <w:name w:val="Header Char"/>
    <w:basedOn w:val="DefaultParagraphFont"/>
    <w:link w:val="Header"/>
    <w:uiPriority w:val="99"/>
    <w:rsid w:val="007929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9CB"/>
    <w:pPr>
      <w:tabs>
        <w:tab w:val="center" w:pos="4680"/>
        <w:tab w:val="right" w:pos="9360"/>
      </w:tabs>
    </w:pPr>
  </w:style>
  <w:style w:type="character" w:customStyle="1" w:styleId="FooterChar">
    <w:name w:val="Footer Char"/>
    <w:basedOn w:val="DefaultParagraphFont"/>
    <w:link w:val="Footer"/>
    <w:uiPriority w:val="99"/>
    <w:rsid w:val="007929C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929CB"/>
    <w:rPr>
      <w:rFonts w:eastAsia="Times New Roman" w:cs="Times New Roman"/>
      <w:b/>
      <w:sz w:val="20"/>
      <w:szCs w:val="20"/>
    </w:rPr>
  </w:style>
  <w:style w:type="paragraph" w:styleId="BodyTextIndent">
    <w:name w:val="Body Text Indent"/>
    <w:basedOn w:val="Normal"/>
    <w:link w:val="BodyTextIndentChar"/>
    <w:rsid w:val="007929CB"/>
    <w:pPr>
      <w:ind w:left="720"/>
    </w:pPr>
    <w:rPr>
      <w:b/>
      <w:szCs w:val="20"/>
    </w:rPr>
  </w:style>
  <w:style w:type="character" w:customStyle="1" w:styleId="BodyTextIndentChar">
    <w:name w:val="Body Text Indent Char"/>
    <w:basedOn w:val="DefaultParagraphFont"/>
    <w:link w:val="BodyTextIndent"/>
    <w:rsid w:val="007929CB"/>
    <w:rPr>
      <w:rFonts w:ascii="Times New Roman" w:eastAsia="Times New Roman" w:hAnsi="Times New Roman" w:cs="Times New Roman"/>
      <w:b/>
      <w:sz w:val="24"/>
      <w:szCs w:val="20"/>
    </w:rPr>
  </w:style>
  <w:style w:type="paragraph" w:styleId="BodyText">
    <w:name w:val="Body Text"/>
    <w:basedOn w:val="Normal"/>
    <w:link w:val="BodyTextChar"/>
    <w:rsid w:val="007929CB"/>
    <w:pPr>
      <w:tabs>
        <w:tab w:val="left" w:pos="-1440"/>
      </w:tabs>
      <w:jc w:val="both"/>
    </w:pPr>
    <w:rPr>
      <w:rFonts w:ascii="Arial" w:hAnsi="Arial"/>
      <w:b/>
      <w:bCs/>
      <w:i/>
      <w:iCs/>
      <w:sz w:val="16"/>
      <w:szCs w:val="20"/>
    </w:rPr>
  </w:style>
  <w:style w:type="character" w:customStyle="1" w:styleId="BodyTextChar">
    <w:name w:val="Body Text Char"/>
    <w:basedOn w:val="DefaultParagraphFont"/>
    <w:link w:val="BodyText"/>
    <w:rsid w:val="007929CB"/>
    <w:rPr>
      <w:rFonts w:eastAsia="Times New Roman" w:cs="Times New Roman"/>
      <w:b/>
      <w:bCs/>
      <w:i/>
      <w:iCs/>
      <w:sz w:val="16"/>
      <w:szCs w:val="20"/>
    </w:rPr>
  </w:style>
  <w:style w:type="character" w:customStyle="1" w:styleId="Heading1Char">
    <w:name w:val="Heading 1 Char"/>
    <w:basedOn w:val="DefaultParagraphFont"/>
    <w:link w:val="Heading1"/>
    <w:rsid w:val="003B01BB"/>
    <w:rPr>
      <w:rFonts w:eastAsia="Times New Roman"/>
      <w:b/>
      <w:sz w:val="24"/>
      <w:szCs w:val="24"/>
    </w:rPr>
  </w:style>
  <w:style w:type="character" w:customStyle="1" w:styleId="Heading2Char">
    <w:name w:val="Heading 2 Char"/>
    <w:basedOn w:val="DefaultParagraphFont"/>
    <w:link w:val="Heading2"/>
    <w:rsid w:val="003B01BB"/>
    <w:rPr>
      <w:rFonts w:eastAsia="Times New Roman"/>
      <w:b/>
      <w:sz w:val="24"/>
      <w:szCs w:val="24"/>
    </w:rPr>
  </w:style>
  <w:style w:type="character" w:customStyle="1" w:styleId="Heading3Char">
    <w:name w:val="Heading 3 Char"/>
    <w:basedOn w:val="DefaultParagraphFont"/>
    <w:link w:val="Heading3"/>
    <w:rsid w:val="003B01BB"/>
    <w:rPr>
      <w:rFonts w:eastAsia="Arial"/>
      <w:sz w:val="24"/>
      <w:szCs w:val="24"/>
      <w:u w:val="single"/>
    </w:rPr>
  </w:style>
  <w:style w:type="character" w:customStyle="1" w:styleId="Heading4Char">
    <w:name w:val="Heading 4 Char"/>
    <w:basedOn w:val="DefaultParagraphFont"/>
    <w:link w:val="Heading4"/>
    <w:rsid w:val="00826730"/>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826730"/>
    <w:rPr>
      <w:rFonts w:eastAsia="Arial"/>
      <w:color w:val="0000FF"/>
      <w:sz w:val="40"/>
      <w:szCs w:val="40"/>
    </w:rPr>
  </w:style>
  <w:style w:type="character" w:customStyle="1" w:styleId="Heading6Char">
    <w:name w:val="Heading 6 Char"/>
    <w:basedOn w:val="DefaultParagraphFont"/>
    <w:link w:val="Heading6"/>
    <w:rsid w:val="00826730"/>
    <w:rPr>
      <w:rFonts w:eastAsia="Arial"/>
      <w:b/>
      <w:sz w:val="20"/>
      <w:szCs w:val="20"/>
    </w:rPr>
  </w:style>
  <w:style w:type="paragraph" w:styleId="Title">
    <w:name w:val="Title"/>
    <w:basedOn w:val="Normal"/>
    <w:next w:val="Normal"/>
    <w:link w:val="TitleChar"/>
    <w:rsid w:val="00826730"/>
    <w:pPr>
      <w:jc w:val="center"/>
    </w:pPr>
    <w:rPr>
      <w:rFonts w:ascii="Times" w:eastAsia="Times" w:hAnsi="Times" w:cs="Times"/>
      <w:b/>
      <w:sz w:val="28"/>
      <w:szCs w:val="28"/>
    </w:rPr>
  </w:style>
  <w:style w:type="character" w:customStyle="1" w:styleId="TitleChar">
    <w:name w:val="Title Char"/>
    <w:basedOn w:val="DefaultParagraphFont"/>
    <w:link w:val="Title"/>
    <w:rsid w:val="00826730"/>
    <w:rPr>
      <w:rFonts w:ascii="Times" w:eastAsia="Times" w:hAnsi="Times" w:cs="Times"/>
      <w:b/>
      <w:sz w:val="28"/>
      <w:szCs w:val="28"/>
    </w:rPr>
  </w:style>
  <w:style w:type="paragraph" w:styleId="Subtitle">
    <w:name w:val="Subtitle"/>
    <w:basedOn w:val="Normal"/>
    <w:next w:val="Normal"/>
    <w:link w:val="SubtitleChar"/>
    <w:rsid w:val="0082673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26730"/>
    <w:rPr>
      <w:rFonts w:ascii="Georgia" w:eastAsia="Georgia" w:hAnsi="Georgia" w:cs="Georgia"/>
      <w:i/>
      <w:color w:val="666666"/>
      <w:sz w:val="48"/>
      <w:szCs w:val="48"/>
    </w:rPr>
  </w:style>
  <w:style w:type="character" w:styleId="Hyperlink">
    <w:name w:val="Hyperlink"/>
    <w:basedOn w:val="DefaultParagraphFont"/>
    <w:uiPriority w:val="99"/>
    <w:unhideWhenUsed/>
    <w:rsid w:val="008267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2673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26730"/>
    <w:rPr>
      <w:rFonts w:ascii="Times New Roman" w:eastAsia="Times New Roman" w:hAnsi="Times New Roman" w:cs="Times New Roman"/>
      <w:b/>
      <w:bCs/>
      <w:sz w:val="20"/>
      <w:szCs w:val="20"/>
    </w:rPr>
  </w:style>
  <w:style w:type="table" w:styleId="TableGridLight">
    <w:name w:val="Grid Table Light"/>
    <w:basedOn w:val="TableNormal"/>
    <w:uiPriority w:val="40"/>
    <w:rsid w:val="00826730"/>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D2323"/>
    <w:rPr>
      <w:color w:val="954F72" w:themeColor="followedHyperlink"/>
      <w:u w:val="single"/>
    </w:rPr>
  </w:style>
  <w:style w:type="table" w:customStyle="1" w:styleId="TableGridLight1">
    <w:name w:val="Table Grid Light1"/>
    <w:basedOn w:val="TableNormal"/>
    <w:next w:val="TableGridLight"/>
    <w:uiPriority w:val="40"/>
    <w:rsid w:val="00091CB6"/>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1C7B66"/>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C7B66"/>
    <w:pPr>
      <w:spacing w:after="100"/>
    </w:pPr>
  </w:style>
  <w:style w:type="paragraph" w:styleId="TOC2">
    <w:name w:val="toc 2"/>
    <w:basedOn w:val="Normal"/>
    <w:next w:val="Normal"/>
    <w:autoRedefine/>
    <w:uiPriority w:val="39"/>
    <w:unhideWhenUsed/>
    <w:rsid w:val="001C7B66"/>
    <w:pPr>
      <w:spacing w:after="100"/>
      <w:ind w:left="240"/>
    </w:pPr>
  </w:style>
  <w:style w:type="paragraph" w:styleId="TOC3">
    <w:name w:val="toc 3"/>
    <w:basedOn w:val="Normal"/>
    <w:next w:val="Normal"/>
    <w:autoRedefine/>
    <w:uiPriority w:val="39"/>
    <w:unhideWhenUsed/>
    <w:rsid w:val="001C7B66"/>
    <w:pPr>
      <w:spacing w:after="100"/>
      <w:ind w:left="480"/>
    </w:pPr>
  </w:style>
  <w:style w:type="paragraph" w:styleId="Revision">
    <w:name w:val="Revision"/>
    <w:hidden/>
    <w:uiPriority w:val="99"/>
    <w:semiHidden/>
    <w:rsid w:val="008A08D9"/>
    <w:pPr>
      <w:spacing w:after="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771AF0"/>
  </w:style>
  <w:style w:type="table" w:customStyle="1" w:styleId="TableGrid1">
    <w:name w:val="Table Grid1"/>
    <w:basedOn w:val="TableNormal"/>
    <w:next w:val="TableGrid"/>
    <w:uiPriority w:val="39"/>
    <w:rsid w:val="00771AF0"/>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
    <w:uiPriority w:val="40"/>
    <w:rsid w:val="00771AF0"/>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
    <w:uiPriority w:val="40"/>
    <w:rsid w:val="00771AF0"/>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ORPCLetterBodyText">
    <w:name w:val="MORPC Letter Body Text"/>
    <w:basedOn w:val="Normal"/>
    <w:autoRedefine/>
    <w:qFormat/>
    <w:rsid w:val="00771AF0"/>
    <w:pPr>
      <w:ind w:left="-432" w:right="432"/>
      <w:jc w:val="both"/>
    </w:pPr>
    <w:rPr>
      <w:rFonts w:ascii="Arial" w:eastAsia="MS Mincho" w:hAnsi="Arial" w:cs="ITCFranklinGothicStd-BkCd"/>
      <w:color w:val="3B3838" w:themeColor="background2" w:themeShade="40"/>
      <w:sz w:val="22"/>
      <w:szCs w:val="22"/>
    </w:rPr>
  </w:style>
  <w:style w:type="character" w:styleId="UnresolvedMention">
    <w:name w:val="Unresolved Mention"/>
    <w:basedOn w:val="DefaultParagraphFont"/>
    <w:uiPriority w:val="99"/>
    <w:semiHidden/>
    <w:unhideWhenUsed/>
    <w:rsid w:val="00771AF0"/>
    <w:rPr>
      <w:color w:val="605E5C"/>
      <w:shd w:val="clear" w:color="auto" w:fill="E1DFDD"/>
    </w:rPr>
  </w:style>
  <w:style w:type="paragraph" w:styleId="NormalWeb">
    <w:name w:val="Normal (Web)"/>
    <w:basedOn w:val="Normal"/>
    <w:uiPriority w:val="99"/>
    <w:semiHidden/>
    <w:unhideWhenUsed/>
    <w:rsid w:val="00771AF0"/>
  </w:style>
  <w:style w:type="numbering" w:customStyle="1" w:styleId="NoList2">
    <w:name w:val="No List2"/>
    <w:next w:val="NoList"/>
    <w:uiPriority w:val="99"/>
    <w:semiHidden/>
    <w:unhideWhenUsed/>
    <w:rsid w:val="008B5B91"/>
  </w:style>
  <w:style w:type="table" w:customStyle="1" w:styleId="TableGrid2">
    <w:name w:val="Table Grid2"/>
    <w:basedOn w:val="TableNormal"/>
    <w:next w:val="TableGrid"/>
    <w:uiPriority w:val="39"/>
    <w:rsid w:val="008B5B9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
    <w:name w:val="Table Grid Light3"/>
    <w:basedOn w:val="TableNormal"/>
    <w:next w:val="TableGridLight"/>
    <w:uiPriority w:val="40"/>
    <w:rsid w:val="008B5B91"/>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2">
    <w:name w:val="Table Grid Light12"/>
    <w:basedOn w:val="TableNormal"/>
    <w:next w:val="TableGridLight"/>
    <w:uiPriority w:val="40"/>
    <w:rsid w:val="008B5B91"/>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445">
      <w:bodyDiv w:val="1"/>
      <w:marLeft w:val="0"/>
      <w:marRight w:val="0"/>
      <w:marTop w:val="0"/>
      <w:marBottom w:val="0"/>
      <w:divBdr>
        <w:top w:val="none" w:sz="0" w:space="0" w:color="auto"/>
        <w:left w:val="none" w:sz="0" w:space="0" w:color="auto"/>
        <w:bottom w:val="none" w:sz="0" w:space="0" w:color="auto"/>
        <w:right w:val="none" w:sz="0" w:space="0" w:color="auto"/>
      </w:divBdr>
    </w:div>
    <w:div w:id="549921999">
      <w:bodyDiv w:val="1"/>
      <w:marLeft w:val="0"/>
      <w:marRight w:val="0"/>
      <w:marTop w:val="0"/>
      <w:marBottom w:val="0"/>
      <w:divBdr>
        <w:top w:val="none" w:sz="0" w:space="0" w:color="auto"/>
        <w:left w:val="none" w:sz="0" w:space="0" w:color="auto"/>
        <w:bottom w:val="none" w:sz="0" w:space="0" w:color="auto"/>
        <w:right w:val="none" w:sz="0" w:space="0" w:color="auto"/>
      </w:divBdr>
    </w:div>
    <w:div w:id="680815748">
      <w:bodyDiv w:val="1"/>
      <w:marLeft w:val="0"/>
      <w:marRight w:val="0"/>
      <w:marTop w:val="0"/>
      <w:marBottom w:val="0"/>
      <w:divBdr>
        <w:top w:val="none" w:sz="0" w:space="0" w:color="auto"/>
        <w:left w:val="none" w:sz="0" w:space="0" w:color="auto"/>
        <w:bottom w:val="none" w:sz="0" w:space="0" w:color="auto"/>
        <w:right w:val="none" w:sz="0" w:space="0" w:color="auto"/>
      </w:divBdr>
    </w:div>
    <w:div w:id="799566803">
      <w:bodyDiv w:val="1"/>
      <w:marLeft w:val="0"/>
      <w:marRight w:val="0"/>
      <w:marTop w:val="0"/>
      <w:marBottom w:val="0"/>
      <w:divBdr>
        <w:top w:val="none" w:sz="0" w:space="0" w:color="auto"/>
        <w:left w:val="none" w:sz="0" w:space="0" w:color="auto"/>
        <w:bottom w:val="none" w:sz="0" w:space="0" w:color="auto"/>
        <w:right w:val="none" w:sz="0" w:space="0" w:color="auto"/>
      </w:divBdr>
    </w:div>
    <w:div w:id="21356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orpc.org/tool-resource/complete-stree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wc.ohio.gov/Portals/0/Data/Virtual%20Meeting%20Solutions%20Appendix.pdf?ver=2020-04-10-132321-74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LKnight@dps.ohio.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wc.ohio.gov/Portals/0/Data/Virtual%20Meeting%20Guidance%20for%20Local%20Governments%20and%20Political%20Subdivisions.pdf?ver=2020-04-10-132321-793"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32F8-9428-4E59-9C39-6DFFB42A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6655</Words>
  <Characters>35406</Characters>
  <Application>Microsoft Office Word</Application>
  <DocSecurity>4</DocSecurity>
  <Lines>1863</Lines>
  <Paragraphs>1078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 Nimps</dc:creator>
  <cp:keywords/>
  <dc:description/>
  <cp:lastModifiedBy>Nathaniel Vogt</cp:lastModifiedBy>
  <cp:revision>2</cp:revision>
  <cp:lastPrinted>2019-04-04T14:33:00Z</cp:lastPrinted>
  <dcterms:created xsi:type="dcterms:W3CDTF">2020-07-26T15:16:00Z</dcterms:created>
  <dcterms:modified xsi:type="dcterms:W3CDTF">2020-07-26T15:16:00Z</dcterms:modified>
</cp:coreProperties>
</file>