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8B4F" w14:textId="22A9997E" w:rsidR="00323480" w:rsidRPr="00323480" w:rsidRDefault="003A5A27" w:rsidP="00323480">
      <w:pPr>
        <w:spacing w:after="27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Assistance Needed for Pilot Program</w:t>
      </w:r>
      <w:r w:rsidR="00323480" w:rsidRPr="00323480">
        <w:rPr>
          <w:rFonts w:ascii="Arial" w:eastAsia="Times New Roman" w:hAnsi="Arial" w:cs="Arial"/>
          <w:b/>
          <w:bCs/>
          <w:kern w:val="36"/>
        </w:rPr>
        <w:t xml:space="preserve"> to Keep </w:t>
      </w:r>
      <w:r w:rsidR="00896E37" w:rsidRPr="00274D10">
        <w:rPr>
          <w:rFonts w:ascii="Arial" w:eastAsia="Times New Roman" w:hAnsi="Arial" w:cs="Arial"/>
          <w:b/>
          <w:bCs/>
          <w:kern w:val="36"/>
        </w:rPr>
        <w:t xml:space="preserve">School </w:t>
      </w:r>
      <w:r w:rsidR="00323480" w:rsidRPr="00323480">
        <w:rPr>
          <w:rFonts w:ascii="Arial" w:eastAsia="Times New Roman" w:hAnsi="Arial" w:cs="Arial"/>
          <w:b/>
          <w:bCs/>
          <w:kern w:val="36"/>
        </w:rPr>
        <w:t>Students Connected</w:t>
      </w:r>
    </w:p>
    <w:p w14:paraId="4FAB58A3" w14:textId="1F1DD7BD" w:rsidR="005E744E" w:rsidRDefault="005E744E" w:rsidP="005E7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5685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Central Ohio Broadband Access Pilot Program</w:t>
      </w:r>
      <w:r w:rsidRPr="00335685">
        <w:rPr>
          <w:rFonts w:ascii="Arial" w:hAnsi="Arial" w:cs="Arial"/>
        </w:rPr>
        <w:t xml:space="preserve"> is a public-private program that </w:t>
      </w:r>
      <w:r>
        <w:rPr>
          <w:rFonts w:ascii="Arial" w:hAnsi="Arial" w:cs="Arial"/>
        </w:rPr>
        <w:t>is addressing</w:t>
      </w:r>
      <w:r w:rsidRPr="00335685">
        <w:rPr>
          <w:rFonts w:ascii="Arial" w:hAnsi="Arial" w:cs="Arial"/>
        </w:rPr>
        <w:t xml:space="preserve"> immediate digital device and access needs of low-income K-12 students in Central Ohio for the 2020-2021 school year by</w:t>
      </w:r>
      <w:r w:rsidRPr="00274D10">
        <w:rPr>
          <w:rFonts w:ascii="Arial" w:hAnsi="Arial" w:cs="Arial"/>
        </w:rPr>
        <w:t xml:space="preserve"> </w:t>
      </w:r>
      <w:r w:rsidRPr="00335685">
        <w:rPr>
          <w:rFonts w:ascii="Arial" w:hAnsi="Arial" w:cs="Arial"/>
        </w:rPr>
        <w:t xml:space="preserve">delivering refurbished PCs </w:t>
      </w:r>
      <w:r w:rsidRPr="00274D10">
        <w:rPr>
          <w:rFonts w:ascii="Arial" w:hAnsi="Arial" w:cs="Arial"/>
        </w:rPr>
        <w:t>and</w:t>
      </w:r>
      <w:r w:rsidRPr="00335685">
        <w:rPr>
          <w:rFonts w:ascii="Arial" w:hAnsi="Arial" w:cs="Arial"/>
        </w:rPr>
        <w:t xml:space="preserve"> hotspot devices </w:t>
      </w:r>
      <w:r w:rsidRPr="00274D10">
        <w:rPr>
          <w:rFonts w:ascii="Arial" w:hAnsi="Arial" w:cs="Arial"/>
        </w:rPr>
        <w:t>with</w:t>
      </w:r>
      <w:r w:rsidRPr="00335685">
        <w:rPr>
          <w:rFonts w:ascii="Arial" w:hAnsi="Arial" w:cs="Arial"/>
        </w:rPr>
        <w:t xml:space="preserve"> 12 months of unlimited broadband access</w:t>
      </w:r>
      <w:r w:rsidRPr="00274D10">
        <w:rPr>
          <w:rFonts w:ascii="Arial" w:hAnsi="Arial" w:cs="Arial"/>
        </w:rPr>
        <w:t>.</w:t>
      </w:r>
    </w:p>
    <w:p w14:paraId="4C5BA392" w14:textId="77777777" w:rsidR="003A5A27" w:rsidRDefault="003A5A27" w:rsidP="003A5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68B4FE" w14:textId="01AA5199" w:rsidR="000076D3" w:rsidRPr="00274D10" w:rsidRDefault="003A5A27" w:rsidP="000076D3">
      <w:pPr>
        <w:spacing w:after="288" w:line="240" w:lineRule="auto"/>
        <w:textAlignment w:val="baseline"/>
      </w:pPr>
      <w:r>
        <w:rPr>
          <w:rFonts w:ascii="Arial" w:eastAsia="Times New Roman" w:hAnsi="Arial" w:cs="Arial"/>
        </w:rPr>
        <w:t>Th</w:t>
      </w:r>
      <w:r w:rsidR="005E744E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collaborative project is being</w:t>
      </w:r>
      <w:r w:rsidR="005E744E">
        <w:rPr>
          <w:rFonts w:ascii="Arial" w:eastAsia="Times New Roman" w:hAnsi="Arial" w:cs="Arial"/>
        </w:rPr>
        <w:t xml:space="preserve"> made possible</w:t>
      </w:r>
      <w:r>
        <w:rPr>
          <w:rFonts w:ascii="Arial" w:eastAsia="Times New Roman" w:hAnsi="Arial" w:cs="Arial"/>
        </w:rPr>
        <w:t xml:space="preserve"> through the generosity of </w:t>
      </w:r>
      <w:r w:rsidR="005E744E">
        <w:rPr>
          <w:rFonts w:ascii="Arial" w:eastAsia="Times New Roman" w:hAnsi="Arial" w:cs="Arial"/>
        </w:rPr>
        <w:t>private funders</w:t>
      </w:r>
      <w:r>
        <w:rPr>
          <w:rFonts w:ascii="Arial" w:eastAsia="Times New Roman" w:hAnsi="Arial" w:cs="Arial"/>
        </w:rPr>
        <w:t xml:space="preserve">, in addition to </w:t>
      </w:r>
      <w:r w:rsidR="005E744E">
        <w:rPr>
          <w:rFonts w:ascii="Arial" w:eastAsia="Times New Roman" w:hAnsi="Arial" w:cs="Arial"/>
        </w:rPr>
        <w:t xml:space="preserve">public funders and </w:t>
      </w:r>
      <w:r>
        <w:rPr>
          <w:rFonts w:ascii="Arial" w:eastAsia="Times New Roman" w:hAnsi="Arial" w:cs="Arial"/>
        </w:rPr>
        <w:t>federal</w:t>
      </w:r>
      <w:r w:rsidR="00F425D3" w:rsidRPr="00274D10">
        <w:rPr>
          <w:rFonts w:ascii="Arial" w:eastAsia="Times New Roman" w:hAnsi="Arial" w:cs="Arial"/>
        </w:rPr>
        <w:t xml:space="preserve"> CARES Act funding. </w:t>
      </w:r>
      <w:r>
        <w:rPr>
          <w:rFonts w:ascii="Arial" w:eastAsia="Times New Roman" w:hAnsi="Arial" w:cs="Arial"/>
        </w:rPr>
        <w:t xml:space="preserve">Businesses and organizations can participate </w:t>
      </w:r>
      <w:r w:rsidR="005E744E">
        <w:rPr>
          <w:rFonts w:ascii="Arial" w:eastAsia="Times New Roman" w:hAnsi="Arial" w:cs="Arial"/>
        </w:rPr>
        <w:t>by providing</w:t>
      </w:r>
      <w:r>
        <w:rPr>
          <w:rFonts w:ascii="Arial" w:eastAsia="Times New Roman" w:hAnsi="Arial" w:cs="Arial"/>
        </w:rPr>
        <w:t xml:space="preserve"> financial support or by donating used computers that can be refurbished for program participants.</w:t>
      </w:r>
      <w:bookmarkStart w:id="0" w:name="_GoBack"/>
      <w:bookmarkEnd w:id="0"/>
    </w:p>
    <w:p w14:paraId="5DF45694" w14:textId="77777777" w:rsidR="000076D3" w:rsidRPr="00323480" w:rsidRDefault="000076D3" w:rsidP="000076D3">
      <w:pPr>
        <w:spacing w:after="288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More information about supporting the Central Ohio</w:t>
      </w:r>
      <w:r w:rsidRPr="00274D1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</w:t>
      </w:r>
      <w:r w:rsidRPr="00274D10">
        <w:rPr>
          <w:rFonts w:ascii="Arial" w:eastAsia="Times New Roman" w:hAnsi="Arial" w:cs="Arial"/>
        </w:rPr>
        <w:t xml:space="preserve">roadband </w:t>
      </w:r>
      <w:r>
        <w:rPr>
          <w:rFonts w:ascii="Arial" w:eastAsia="Times New Roman" w:hAnsi="Arial" w:cs="Arial"/>
        </w:rPr>
        <w:t>A</w:t>
      </w:r>
      <w:r w:rsidRPr="00274D10">
        <w:rPr>
          <w:rFonts w:ascii="Arial" w:eastAsia="Times New Roman" w:hAnsi="Arial" w:cs="Arial"/>
        </w:rPr>
        <w:t xml:space="preserve">ccess </w:t>
      </w:r>
      <w:r>
        <w:rPr>
          <w:rFonts w:ascii="Arial" w:eastAsia="Times New Roman" w:hAnsi="Arial" w:cs="Arial"/>
        </w:rPr>
        <w:t>Pilot P</w:t>
      </w:r>
      <w:r w:rsidRPr="00274D10">
        <w:rPr>
          <w:rFonts w:ascii="Arial" w:eastAsia="Times New Roman" w:hAnsi="Arial" w:cs="Arial"/>
        </w:rPr>
        <w:t>rogram</w:t>
      </w:r>
      <w:r>
        <w:rPr>
          <w:rFonts w:ascii="Arial" w:eastAsia="Times New Roman" w:hAnsi="Arial" w:cs="Arial"/>
        </w:rPr>
        <w:t xml:space="preserve"> is available at </w:t>
      </w:r>
      <w:hyperlink r:id="rId5" w:history="1">
        <w:r w:rsidRPr="007F0260">
          <w:rPr>
            <w:rStyle w:val="Hyperlink"/>
            <w:rFonts w:ascii="Arial" w:eastAsia="Times New Roman" w:hAnsi="Arial" w:cs="Arial"/>
          </w:rPr>
          <w:t>www.morpc.org/broadband</w:t>
        </w:r>
      </w:hyperlink>
      <w:r>
        <w:rPr>
          <w:rFonts w:ascii="Arial" w:eastAsia="Times New Roman" w:hAnsi="Arial" w:cs="Arial"/>
        </w:rPr>
        <w:t xml:space="preserve">. </w:t>
      </w:r>
      <w:r w:rsidRPr="00274D10">
        <w:rPr>
          <w:rFonts w:ascii="Arial" w:eastAsia="Times New Roman" w:hAnsi="Arial" w:cs="Arial"/>
        </w:rPr>
        <w:t xml:space="preserve">Questions can be </w:t>
      </w:r>
      <w:r>
        <w:rPr>
          <w:rFonts w:ascii="Arial" w:eastAsia="Times New Roman" w:hAnsi="Arial" w:cs="Arial"/>
        </w:rPr>
        <w:t>directed</w:t>
      </w:r>
      <w:r w:rsidRPr="00274D10">
        <w:rPr>
          <w:rFonts w:ascii="Arial" w:eastAsia="Times New Roman" w:hAnsi="Arial" w:cs="Arial"/>
        </w:rPr>
        <w:t xml:space="preserve"> to</w:t>
      </w:r>
      <w:r>
        <w:rPr>
          <w:rFonts w:ascii="Arial" w:eastAsia="Times New Roman" w:hAnsi="Arial" w:cs="Arial"/>
        </w:rPr>
        <w:t xml:space="preserve"> MORPC Data &amp; Mapping Director</w:t>
      </w:r>
      <w:r w:rsidRPr="00274D10">
        <w:rPr>
          <w:rFonts w:ascii="Arial" w:eastAsia="Times New Roman" w:hAnsi="Arial" w:cs="Arial"/>
        </w:rPr>
        <w:t xml:space="preserve"> </w:t>
      </w:r>
      <w:r w:rsidRPr="003A5A27">
        <w:rPr>
          <w:rFonts w:ascii="Arial" w:eastAsia="Times New Roman" w:hAnsi="Arial" w:cs="Arial"/>
        </w:rPr>
        <w:t>Aaron Schill</w:t>
      </w:r>
      <w:r>
        <w:rPr>
          <w:rFonts w:ascii="Arial" w:eastAsia="Times New Roman" w:hAnsi="Arial" w:cs="Arial"/>
        </w:rPr>
        <w:t xml:space="preserve"> at </w:t>
      </w:r>
      <w:hyperlink r:id="rId6" w:history="1">
        <w:r w:rsidRPr="005D1001">
          <w:rPr>
            <w:rStyle w:val="Hyperlink"/>
            <w:rFonts w:ascii="Arial" w:eastAsia="Times New Roman" w:hAnsi="Arial" w:cs="Arial"/>
          </w:rPr>
          <w:t>aschill@morpc.org</w:t>
        </w:r>
      </w:hyperlink>
      <w:r>
        <w:rPr>
          <w:rFonts w:ascii="Arial" w:eastAsia="Times New Roman" w:hAnsi="Arial" w:cs="Arial"/>
        </w:rPr>
        <w:t xml:space="preserve"> or 614.233.4154.</w:t>
      </w:r>
    </w:p>
    <w:p w14:paraId="1E4E93E4" w14:textId="77777777" w:rsidR="00E61F26" w:rsidRPr="00274D10" w:rsidRDefault="00E61F26">
      <w:pPr>
        <w:rPr>
          <w:rFonts w:ascii="Arial" w:hAnsi="Arial" w:cs="Arial"/>
        </w:rPr>
      </w:pPr>
    </w:p>
    <w:sectPr w:rsidR="00E61F26" w:rsidRPr="0027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28E2"/>
    <w:multiLevelType w:val="hybridMultilevel"/>
    <w:tmpl w:val="3874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80"/>
    <w:rsid w:val="000076D3"/>
    <w:rsid w:val="000C55DE"/>
    <w:rsid w:val="001B0070"/>
    <w:rsid w:val="00274D10"/>
    <w:rsid w:val="00323480"/>
    <w:rsid w:val="00335685"/>
    <w:rsid w:val="003A5A27"/>
    <w:rsid w:val="005E744E"/>
    <w:rsid w:val="0066357A"/>
    <w:rsid w:val="00896E37"/>
    <w:rsid w:val="00C03043"/>
    <w:rsid w:val="00D3604D"/>
    <w:rsid w:val="00E61F26"/>
    <w:rsid w:val="00F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18B2"/>
  <w15:chartTrackingRefBased/>
  <w15:docId w15:val="{ED7CBFD8-B282-42D7-B6D9-A713BB5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D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D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6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9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ill@morpc.org" TargetMode="External"/><Relationship Id="rId5" Type="http://schemas.openxmlformats.org/officeDocument/2006/relationships/hyperlink" Target="http://www.morpc.org/broadb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Schneck</dc:creator>
  <cp:keywords/>
  <dc:description/>
  <cp:lastModifiedBy>Bevan Schneck</cp:lastModifiedBy>
  <cp:revision>3</cp:revision>
  <dcterms:created xsi:type="dcterms:W3CDTF">2020-09-14T14:36:00Z</dcterms:created>
  <dcterms:modified xsi:type="dcterms:W3CDTF">2020-09-14T14:40:00Z</dcterms:modified>
</cp:coreProperties>
</file>